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30" w:rsidRDefault="00F27A30" w:rsidP="00656C1A">
      <w:pPr>
        <w:spacing w:line="120" w:lineRule="atLeast"/>
        <w:jc w:val="center"/>
        <w:rPr>
          <w:sz w:val="24"/>
          <w:szCs w:val="24"/>
        </w:rPr>
      </w:pPr>
    </w:p>
    <w:p w:rsidR="00F27A30" w:rsidRDefault="00F27A30" w:rsidP="00656C1A">
      <w:pPr>
        <w:spacing w:line="120" w:lineRule="atLeast"/>
        <w:jc w:val="center"/>
        <w:rPr>
          <w:sz w:val="24"/>
          <w:szCs w:val="24"/>
        </w:rPr>
      </w:pPr>
    </w:p>
    <w:p w:rsidR="00F27A30" w:rsidRPr="00852378" w:rsidRDefault="00F27A30" w:rsidP="00656C1A">
      <w:pPr>
        <w:spacing w:line="120" w:lineRule="atLeast"/>
        <w:jc w:val="center"/>
        <w:rPr>
          <w:sz w:val="10"/>
          <w:szCs w:val="10"/>
        </w:rPr>
      </w:pPr>
    </w:p>
    <w:p w:rsidR="00F27A30" w:rsidRDefault="00F27A30" w:rsidP="00656C1A">
      <w:pPr>
        <w:spacing w:line="120" w:lineRule="atLeast"/>
        <w:jc w:val="center"/>
        <w:rPr>
          <w:sz w:val="10"/>
          <w:szCs w:val="24"/>
        </w:rPr>
      </w:pPr>
    </w:p>
    <w:p w:rsidR="00F27A30" w:rsidRPr="005541F0" w:rsidRDefault="00F27A3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27A30" w:rsidRDefault="00F27A3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27A30" w:rsidRPr="005541F0" w:rsidRDefault="00F27A3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27A30" w:rsidRPr="005649E4" w:rsidRDefault="00F27A30" w:rsidP="00656C1A">
      <w:pPr>
        <w:spacing w:line="120" w:lineRule="atLeast"/>
        <w:jc w:val="center"/>
        <w:rPr>
          <w:sz w:val="18"/>
          <w:szCs w:val="24"/>
        </w:rPr>
      </w:pPr>
    </w:p>
    <w:p w:rsidR="00F27A30" w:rsidRPr="00656C1A" w:rsidRDefault="00F27A3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27A30" w:rsidRPr="005541F0" w:rsidRDefault="00F27A30" w:rsidP="00656C1A">
      <w:pPr>
        <w:spacing w:line="120" w:lineRule="atLeast"/>
        <w:jc w:val="center"/>
        <w:rPr>
          <w:sz w:val="18"/>
          <w:szCs w:val="24"/>
        </w:rPr>
      </w:pPr>
    </w:p>
    <w:p w:rsidR="00F27A30" w:rsidRPr="005541F0" w:rsidRDefault="00F27A30" w:rsidP="00656C1A">
      <w:pPr>
        <w:spacing w:line="120" w:lineRule="atLeast"/>
        <w:jc w:val="center"/>
        <w:rPr>
          <w:sz w:val="20"/>
          <w:szCs w:val="24"/>
        </w:rPr>
      </w:pPr>
    </w:p>
    <w:p w:rsidR="00F27A30" w:rsidRPr="00656C1A" w:rsidRDefault="00F27A3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27A30" w:rsidRDefault="00F27A30" w:rsidP="00656C1A">
      <w:pPr>
        <w:spacing w:line="120" w:lineRule="atLeast"/>
        <w:jc w:val="center"/>
        <w:rPr>
          <w:sz w:val="30"/>
          <w:szCs w:val="24"/>
        </w:rPr>
      </w:pPr>
    </w:p>
    <w:p w:rsidR="00F27A30" w:rsidRPr="00656C1A" w:rsidRDefault="00F27A30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27A3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27A30" w:rsidRPr="00F8214F" w:rsidRDefault="00F27A3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27A30" w:rsidRPr="00F8214F" w:rsidRDefault="00AE018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27A30" w:rsidRPr="00F8214F" w:rsidRDefault="00F27A3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27A30" w:rsidRPr="00F8214F" w:rsidRDefault="00AE018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F27A30" w:rsidRPr="00A63FB0" w:rsidRDefault="00F27A3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27A30" w:rsidRPr="00A3761A" w:rsidRDefault="00AE018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27A30" w:rsidRPr="00F8214F" w:rsidRDefault="00F27A3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27A30" w:rsidRPr="00F8214F" w:rsidRDefault="00F27A3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27A30" w:rsidRPr="00AB4194" w:rsidRDefault="00F27A3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27A30" w:rsidRPr="00F8214F" w:rsidRDefault="00AE018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1688</w:t>
            </w:r>
          </w:p>
        </w:tc>
      </w:tr>
    </w:tbl>
    <w:p w:rsidR="00F27A30" w:rsidRPr="00C725A6" w:rsidRDefault="00F27A30" w:rsidP="00C725A6">
      <w:pPr>
        <w:rPr>
          <w:rFonts w:cs="Times New Roman"/>
          <w:szCs w:val="28"/>
        </w:rPr>
      </w:pPr>
    </w:p>
    <w:p w:rsidR="00F27A30" w:rsidRPr="008A0D99" w:rsidRDefault="00F27A30" w:rsidP="00F27A30">
      <w:pPr>
        <w:rPr>
          <w:color w:val="000000" w:themeColor="text1"/>
        </w:rPr>
      </w:pPr>
      <w:r w:rsidRPr="008A0D99">
        <w:rPr>
          <w:color w:val="000000" w:themeColor="text1"/>
        </w:rPr>
        <w:t xml:space="preserve">О внесении изменений в постановление </w:t>
      </w:r>
      <w:r w:rsidRPr="008A0D99">
        <w:rPr>
          <w:color w:val="000000" w:themeColor="text1"/>
        </w:rPr>
        <w:br/>
        <w:t xml:space="preserve">Администрации города от 03.12.2020 </w:t>
      </w:r>
      <w:r w:rsidRPr="008A0D99">
        <w:rPr>
          <w:color w:val="000000" w:themeColor="text1"/>
        </w:rPr>
        <w:br/>
        <w:t xml:space="preserve">№ 8972 «Об утверждении положения </w:t>
      </w:r>
      <w:r w:rsidRPr="008A0D99">
        <w:rPr>
          <w:color w:val="000000" w:themeColor="text1"/>
        </w:rPr>
        <w:br/>
        <w:t xml:space="preserve">о комиссии по поддержке социально </w:t>
      </w:r>
      <w:r w:rsidRPr="008A0D99">
        <w:rPr>
          <w:color w:val="000000" w:themeColor="text1"/>
        </w:rPr>
        <w:br/>
        <w:t xml:space="preserve">ориентированных некоммерческих </w:t>
      </w:r>
      <w:r w:rsidRPr="008A0D99">
        <w:rPr>
          <w:color w:val="000000" w:themeColor="text1"/>
        </w:rPr>
        <w:br/>
        <w:t>организаций при Администрации города»</w:t>
      </w:r>
    </w:p>
    <w:p w:rsidR="00F27A30" w:rsidRPr="008A0D99" w:rsidRDefault="00F27A30" w:rsidP="00F27A30">
      <w:pPr>
        <w:rPr>
          <w:color w:val="000000" w:themeColor="text1"/>
        </w:rPr>
      </w:pPr>
    </w:p>
    <w:p w:rsidR="00F27A30" w:rsidRPr="008A0D99" w:rsidRDefault="00F27A30" w:rsidP="00F27A30">
      <w:pPr>
        <w:rPr>
          <w:color w:val="000000" w:themeColor="text1"/>
        </w:rPr>
      </w:pPr>
    </w:p>
    <w:p w:rsidR="00F27A30" w:rsidRPr="008A0D99" w:rsidRDefault="00F27A30" w:rsidP="00F27A30">
      <w:pPr>
        <w:ind w:firstLine="709"/>
        <w:jc w:val="both"/>
        <w:rPr>
          <w:color w:val="000000" w:themeColor="text1"/>
        </w:rPr>
      </w:pPr>
      <w:r w:rsidRPr="006F2A98">
        <w:rPr>
          <w:color w:val="000000" w:themeColor="text1"/>
          <w:spacing w:val="-4"/>
        </w:rPr>
        <w:t xml:space="preserve">В соответствии с </w:t>
      </w:r>
      <w:r w:rsidRPr="006F2A98">
        <w:rPr>
          <w:rStyle w:val="a9"/>
          <w:color w:val="000000" w:themeColor="text1"/>
          <w:spacing w:val="-4"/>
        </w:rPr>
        <w:t>Федеральным законом от 06.10.2003 № 131-ФЗ «Об общих</w:t>
      </w:r>
      <w:r w:rsidRPr="008A0D99">
        <w:rPr>
          <w:rStyle w:val="a9"/>
          <w:color w:val="000000" w:themeColor="text1"/>
        </w:rPr>
        <w:t xml:space="preserve"> принципах организации местного самоуправления в Российской Федерации»,</w:t>
      </w:r>
      <w:r w:rsidRPr="008A0D99">
        <w:rPr>
          <w:color w:val="000000" w:themeColor="text1"/>
        </w:rPr>
        <w:t xml:space="preserve"> Федеральным законом </w:t>
      </w:r>
      <w:r w:rsidRPr="008A0D99">
        <w:rPr>
          <w:color w:val="000000"/>
        </w:rPr>
        <w:t>от 12.01.1996 № 7-ФЗ «О некоммерческих организациях»</w:t>
      </w:r>
      <w:r w:rsidRPr="008A0D99">
        <w:rPr>
          <w:color w:val="000000" w:themeColor="text1"/>
        </w:rPr>
        <w:t>, Уставом муниципального образования городской округ Сургут Ханты-</w:t>
      </w:r>
      <w:r w:rsidR="006F2A98">
        <w:rPr>
          <w:color w:val="000000" w:themeColor="text1"/>
        </w:rPr>
        <w:t xml:space="preserve">                          </w:t>
      </w:r>
      <w:r w:rsidRPr="008A0D99">
        <w:rPr>
          <w:color w:val="000000" w:themeColor="text1"/>
        </w:rPr>
        <w:t>Мансийского автономного округа – Югры,</w:t>
      </w:r>
      <w:r w:rsidRPr="008A0D99">
        <w:t xml:space="preserve"> </w:t>
      </w:r>
      <w:r w:rsidR="006F2A98">
        <w:rPr>
          <w:szCs w:val="28"/>
        </w:rPr>
        <w:t xml:space="preserve">распоряжением Главы города                            от 29.12.2021 № 38 «О последовательности исполнения обязанностей Главы                 города высшими должностными лицами Администрации города в период его временного отсутствия», </w:t>
      </w:r>
      <w:r w:rsidRPr="008A0D99">
        <w:rPr>
          <w:color w:val="000000" w:themeColor="text1"/>
        </w:rPr>
        <w:t>распоряжением Администрации города от 30.12.2005 № 3686 «Об утверждении Регламента Администрации города»:</w:t>
      </w:r>
      <w:r w:rsidR="006F2A98">
        <w:rPr>
          <w:color w:val="000000" w:themeColor="text1"/>
        </w:rPr>
        <w:t xml:space="preserve"> </w:t>
      </w:r>
    </w:p>
    <w:p w:rsidR="00F27A30" w:rsidRDefault="00F27A30" w:rsidP="00F27A30">
      <w:pPr>
        <w:ind w:firstLine="709"/>
        <w:jc w:val="both"/>
        <w:rPr>
          <w:color w:val="000000" w:themeColor="text1"/>
        </w:rPr>
      </w:pPr>
      <w:bookmarkStart w:id="5" w:name="sub_1"/>
      <w:r w:rsidRPr="008A0D99">
        <w:rPr>
          <w:color w:val="000000" w:themeColor="text1"/>
        </w:rPr>
        <w:t>1.</w:t>
      </w:r>
      <w:bookmarkStart w:id="6" w:name="sub_11"/>
      <w:bookmarkEnd w:id="5"/>
      <w:r w:rsidR="006F2A98">
        <w:rPr>
          <w:color w:val="000000" w:themeColor="text1"/>
        </w:rPr>
        <w:t xml:space="preserve"> </w:t>
      </w:r>
      <w:r w:rsidRPr="008A0D99">
        <w:rPr>
          <w:color w:val="000000" w:themeColor="text1"/>
        </w:rPr>
        <w:t xml:space="preserve">Внести в постановление Администрации города от 03.12.2020 № 8972 «Об утверждении положения о комиссии по поддержке социально </w:t>
      </w:r>
      <w:r w:rsidRPr="006F2A98">
        <w:rPr>
          <w:color w:val="000000" w:themeColor="text1"/>
          <w:spacing w:val="-4"/>
        </w:rPr>
        <w:t>ориентиро</w:t>
      </w:r>
      <w:r w:rsidR="006F2A98">
        <w:rPr>
          <w:color w:val="000000" w:themeColor="text1"/>
          <w:spacing w:val="-4"/>
        </w:rPr>
        <w:t>-</w:t>
      </w:r>
      <w:r w:rsidRPr="006F2A98">
        <w:rPr>
          <w:color w:val="000000" w:themeColor="text1"/>
          <w:spacing w:val="-4"/>
        </w:rPr>
        <w:t>ванных некоммерческих организаций при Администрации города»</w:t>
      </w:r>
      <w:r w:rsidRPr="006F2A98">
        <w:rPr>
          <w:spacing w:val="-4"/>
        </w:rPr>
        <w:t xml:space="preserve"> (с изменениями</w:t>
      </w:r>
      <w:r w:rsidRPr="008A0D99">
        <w:t xml:space="preserve"> от 17.06.2021 № 4988, 24.03.2022 № 2331, 01.07.2022 № 5285, 24.09.2024 № 4933) следующие </w:t>
      </w:r>
      <w:r w:rsidRPr="008A0D99">
        <w:rPr>
          <w:color w:val="000000" w:themeColor="text1"/>
        </w:rPr>
        <w:t xml:space="preserve">изменения: </w:t>
      </w:r>
    </w:p>
    <w:p w:rsidR="006F2A98" w:rsidRPr="008A0D99" w:rsidRDefault="006F2A98" w:rsidP="00F27A3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</w:t>
      </w:r>
      <w:r w:rsidRPr="006F2A98">
        <w:rPr>
          <w:color w:val="000000" w:themeColor="text1"/>
        </w:rPr>
        <w:t>приложени</w:t>
      </w:r>
      <w:r>
        <w:rPr>
          <w:color w:val="000000" w:themeColor="text1"/>
        </w:rPr>
        <w:t>и</w:t>
      </w:r>
      <w:r w:rsidRPr="006F2A98">
        <w:rPr>
          <w:color w:val="000000" w:themeColor="text1"/>
        </w:rPr>
        <w:t xml:space="preserve"> к постановлению</w:t>
      </w:r>
      <w:r>
        <w:rPr>
          <w:color w:val="000000" w:themeColor="text1"/>
        </w:rPr>
        <w:t>:</w:t>
      </w:r>
    </w:p>
    <w:p w:rsidR="00F27A30" w:rsidRPr="006F2A98" w:rsidRDefault="00F27A30" w:rsidP="00F27A30">
      <w:pPr>
        <w:ind w:firstLine="709"/>
        <w:jc w:val="both"/>
        <w:rPr>
          <w:color w:val="000000" w:themeColor="text1"/>
        </w:rPr>
      </w:pPr>
      <w:r w:rsidRPr="006F2A98">
        <w:rPr>
          <w:color w:val="000000" w:themeColor="text1"/>
        </w:rPr>
        <w:t>1.1.</w:t>
      </w:r>
      <w:r w:rsidR="006F2A98">
        <w:rPr>
          <w:color w:val="000000" w:themeColor="text1"/>
        </w:rPr>
        <w:t xml:space="preserve"> </w:t>
      </w:r>
      <w:r w:rsidRPr="006F2A98">
        <w:rPr>
          <w:color w:val="000000" w:themeColor="text1"/>
        </w:rPr>
        <w:t xml:space="preserve">Подпункт 1.2 пункта 1 раздела </w:t>
      </w:r>
      <w:r w:rsidRPr="006F2A98">
        <w:rPr>
          <w:color w:val="000000" w:themeColor="text1"/>
          <w:lang w:val="en-US"/>
        </w:rPr>
        <w:t>V</w:t>
      </w:r>
      <w:r w:rsidRPr="006F2A98">
        <w:rPr>
          <w:color w:val="000000" w:themeColor="text1"/>
        </w:rPr>
        <w:t xml:space="preserve"> изложить в следующей редакции:</w:t>
      </w:r>
    </w:p>
    <w:p w:rsidR="00F27A30" w:rsidRPr="006F2A98" w:rsidRDefault="00F27A30" w:rsidP="00F27A30">
      <w:pPr>
        <w:ind w:firstLine="709"/>
        <w:jc w:val="both"/>
        <w:rPr>
          <w:color w:val="000000" w:themeColor="text1"/>
        </w:rPr>
      </w:pPr>
      <w:r w:rsidRPr="006F2A98">
        <w:rPr>
          <w:color w:val="000000" w:themeColor="text1"/>
        </w:rPr>
        <w:t xml:space="preserve">«1.2. Наличие реализованных проектов на территории города Сургута </w:t>
      </w:r>
      <w:r w:rsidR="006F2A98">
        <w:rPr>
          <w:color w:val="000000" w:themeColor="text1"/>
        </w:rPr>
        <w:t xml:space="preserve">                  </w:t>
      </w:r>
      <w:r w:rsidRPr="006F2A98">
        <w:rPr>
          <w:color w:val="000000" w:themeColor="text1"/>
        </w:rPr>
        <w:t xml:space="preserve">за три года, предшествующих дате подачи заявления. Для НКО, реализующих </w:t>
      </w:r>
      <w:r w:rsidRPr="006F2A98">
        <w:rPr>
          <w:color w:val="000000" w:themeColor="text1"/>
          <w:spacing w:val="-4"/>
        </w:rPr>
        <w:t>проекты, связанные с добровольческой (волонтерской) деятельностью по оказанию</w:t>
      </w:r>
      <w:r w:rsidRPr="006F2A98">
        <w:rPr>
          <w:color w:val="000000" w:themeColor="text1"/>
        </w:rPr>
        <w:t xml:space="preserve"> помощи военнослужащим в зоне проведения специальной военной операции, </w:t>
      </w:r>
      <w:r w:rsidR="006F2A98">
        <w:rPr>
          <w:color w:val="000000" w:themeColor="text1"/>
        </w:rPr>
        <w:t xml:space="preserve">                    </w:t>
      </w:r>
      <w:r w:rsidRPr="006F2A98">
        <w:rPr>
          <w:color w:val="000000" w:themeColor="text1"/>
        </w:rPr>
        <w:t>а также мирным жителям Луганской и Донецкой Народных Республик, Херсонской, Запорожской, Белгородской и Курской областей, необходимо</w:t>
      </w:r>
      <w:r w:rsidRPr="006F2A98">
        <w:t xml:space="preserve"> </w:t>
      </w:r>
      <w:r w:rsidRPr="006F2A98">
        <w:rPr>
          <w:color w:val="000000" w:themeColor="text1"/>
        </w:rPr>
        <w:t xml:space="preserve">наличие </w:t>
      </w:r>
      <w:r w:rsidR="006F2A98">
        <w:rPr>
          <w:color w:val="000000" w:themeColor="text1"/>
        </w:rPr>
        <w:t xml:space="preserve">                </w:t>
      </w:r>
      <w:r w:rsidRPr="006F2A98">
        <w:rPr>
          <w:color w:val="000000" w:themeColor="text1"/>
        </w:rPr>
        <w:t>реализованных проектов на территории города Сургута за шесть месяцев, предшествующих дате подачи заявления.</w:t>
      </w:r>
    </w:p>
    <w:p w:rsidR="00F27A30" w:rsidRPr="006F2A98" w:rsidRDefault="00F27A30" w:rsidP="00F27A30">
      <w:pPr>
        <w:ind w:firstLine="709"/>
        <w:jc w:val="both"/>
        <w:rPr>
          <w:color w:val="000000" w:themeColor="text1"/>
        </w:rPr>
      </w:pPr>
      <w:r w:rsidRPr="006F2A98">
        <w:rPr>
          <w:color w:val="000000" w:themeColor="text1"/>
        </w:rPr>
        <w:lastRenderedPageBreak/>
        <w:t>При оценке НКО по критерию, предусмотренному настоящим пунктом, также учитываются:</w:t>
      </w:r>
    </w:p>
    <w:p w:rsidR="00F27A30" w:rsidRPr="006F2A98" w:rsidRDefault="00F27A30" w:rsidP="00F27A30">
      <w:pPr>
        <w:ind w:firstLine="709"/>
        <w:jc w:val="both"/>
        <w:rPr>
          <w:color w:val="000000" w:themeColor="text1"/>
        </w:rPr>
      </w:pPr>
      <w:r w:rsidRPr="006F2A98">
        <w:rPr>
          <w:color w:val="000000" w:themeColor="text1"/>
        </w:rPr>
        <w:t xml:space="preserve">- проекты, реализованные ликвидированной НКО, чьи учредители </w:t>
      </w:r>
      <w:r w:rsidR="006F2A98">
        <w:rPr>
          <w:color w:val="000000" w:themeColor="text1"/>
        </w:rPr>
        <w:t xml:space="preserve">                               </w:t>
      </w:r>
      <w:r w:rsidRPr="006F2A98">
        <w:rPr>
          <w:color w:val="000000" w:themeColor="text1"/>
        </w:rPr>
        <w:t>и (или) члены в количестве не менее 50% вошли в состав вновь созданной НКО;</w:t>
      </w:r>
    </w:p>
    <w:p w:rsidR="00F27A30" w:rsidRPr="006F2A98" w:rsidRDefault="00F27A30" w:rsidP="00F27A30">
      <w:pPr>
        <w:ind w:firstLine="709"/>
        <w:jc w:val="both"/>
        <w:rPr>
          <w:color w:val="000000" w:themeColor="text1"/>
        </w:rPr>
      </w:pPr>
      <w:r w:rsidRPr="006F2A98">
        <w:rPr>
          <w:color w:val="000000" w:themeColor="text1"/>
        </w:rPr>
        <w:t>- проекты, реализованные реорганизованной НКО;</w:t>
      </w:r>
    </w:p>
    <w:p w:rsidR="00F27A30" w:rsidRPr="006F2A98" w:rsidRDefault="00F27A30" w:rsidP="00F27A30">
      <w:pPr>
        <w:ind w:firstLine="709"/>
        <w:jc w:val="both"/>
        <w:rPr>
          <w:color w:val="000000" w:themeColor="text1"/>
        </w:rPr>
      </w:pPr>
      <w:r w:rsidRPr="006F2A98">
        <w:rPr>
          <w:color w:val="000000" w:themeColor="text1"/>
          <w:spacing w:val="-4"/>
        </w:rPr>
        <w:t>- проекты, реализованные учредителями (членами, участниками) общественного объединения, функционировавшего без государственной регистрации и образовани</w:t>
      </w:r>
      <w:r w:rsidRPr="006F2A98">
        <w:rPr>
          <w:color w:val="000000" w:themeColor="text1"/>
        </w:rPr>
        <w:t>я юридического лица, до государственной регистрации НКО».</w:t>
      </w:r>
    </w:p>
    <w:p w:rsidR="00F27A30" w:rsidRPr="006F2A98" w:rsidRDefault="00F27A30" w:rsidP="00F27A30">
      <w:pPr>
        <w:ind w:firstLine="709"/>
        <w:jc w:val="both"/>
        <w:rPr>
          <w:color w:val="000000" w:themeColor="text1"/>
        </w:rPr>
      </w:pPr>
      <w:r w:rsidRPr="006F2A98">
        <w:rPr>
          <w:color w:val="000000" w:themeColor="text1"/>
        </w:rPr>
        <w:t>1.2. Пункт 1 раздела V дополнить</w:t>
      </w:r>
      <w:r w:rsidR="006F2A98">
        <w:rPr>
          <w:color w:val="000000" w:themeColor="text1"/>
        </w:rPr>
        <w:t xml:space="preserve"> </w:t>
      </w:r>
      <w:r w:rsidRPr="006F2A98">
        <w:rPr>
          <w:color w:val="000000" w:themeColor="text1"/>
        </w:rPr>
        <w:t>подпунктом 1.8 следующего содержания:</w:t>
      </w:r>
    </w:p>
    <w:p w:rsidR="00F27A30" w:rsidRPr="006F2A98" w:rsidRDefault="00F27A30" w:rsidP="00F27A30">
      <w:pPr>
        <w:ind w:firstLine="709"/>
        <w:jc w:val="both"/>
        <w:rPr>
          <w:color w:val="000000" w:themeColor="text1"/>
        </w:rPr>
      </w:pPr>
      <w:r w:rsidRPr="006F2A98">
        <w:rPr>
          <w:color w:val="000000" w:themeColor="text1"/>
          <w:spacing w:val="-4"/>
        </w:rPr>
        <w:t>«1.8</w:t>
      </w:r>
      <w:r w:rsidR="006F2A98" w:rsidRPr="006F2A98">
        <w:rPr>
          <w:color w:val="000000" w:themeColor="text1"/>
          <w:spacing w:val="-4"/>
        </w:rPr>
        <w:t>.</w:t>
      </w:r>
      <w:r w:rsidRPr="006F2A98">
        <w:rPr>
          <w:color w:val="000000" w:themeColor="text1"/>
          <w:spacing w:val="-4"/>
        </w:rPr>
        <w:t xml:space="preserve"> Наличие положительного заключения об оценке последствий принятия</w:t>
      </w:r>
      <w:r w:rsidRPr="006F2A98">
        <w:rPr>
          <w:color w:val="000000" w:themeColor="text1"/>
        </w:rPr>
        <w:t xml:space="preserve"> решения об использовании объекта социальной инфраструктуры (далее – </w:t>
      </w:r>
      <w:r w:rsidR="006F2A98">
        <w:rPr>
          <w:color w:val="000000" w:themeColor="text1"/>
        </w:rPr>
        <w:t xml:space="preserve">                      </w:t>
      </w:r>
      <w:r w:rsidRPr="006F2A98">
        <w:rPr>
          <w:color w:val="000000" w:themeColor="text1"/>
        </w:rPr>
        <w:t xml:space="preserve">заключение), предоставляемого в соответствии с подпунктом 3.4 пункта 3 </w:t>
      </w:r>
      <w:r w:rsidR="006F2A98">
        <w:rPr>
          <w:color w:val="000000" w:themeColor="text1"/>
        </w:rPr>
        <w:t xml:space="preserve">                     </w:t>
      </w:r>
      <w:r w:rsidRPr="006F2A98">
        <w:rPr>
          <w:color w:val="000000" w:themeColor="text1"/>
        </w:rPr>
        <w:t xml:space="preserve">раздела VI настоящего положения». </w:t>
      </w:r>
    </w:p>
    <w:p w:rsidR="00F27A30" w:rsidRPr="006F2A98" w:rsidRDefault="00F27A30" w:rsidP="00F27A30">
      <w:pPr>
        <w:ind w:firstLine="709"/>
        <w:jc w:val="both"/>
      </w:pPr>
      <w:r w:rsidRPr="006F2A98">
        <w:t xml:space="preserve">1.3. В пункте 1 раздела </w:t>
      </w:r>
      <w:r w:rsidRPr="006F2A98">
        <w:rPr>
          <w:lang w:val="en-US"/>
        </w:rPr>
        <w:t>VI</w:t>
      </w:r>
      <w:r w:rsidRPr="006F2A98">
        <w:t xml:space="preserve"> </w:t>
      </w:r>
      <w:r w:rsidRPr="006F2A98">
        <w:rPr>
          <w:lang w:val="en-US"/>
        </w:rPr>
        <w:t>c</w:t>
      </w:r>
      <w:r w:rsidRPr="006F2A98">
        <w:t xml:space="preserve">лова «департамент массовых коммуникаций </w:t>
      </w:r>
      <w:r w:rsidR="006F2A98">
        <w:t xml:space="preserve">                </w:t>
      </w:r>
      <w:r w:rsidRPr="006F2A98">
        <w:t xml:space="preserve">и аналитики» заменить словами «комитет внутренней и молодёжной политики». </w:t>
      </w:r>
    </w:p>
    <w:p w:rsidR="00F27A30" w:rsidRPr="006F2A98" w:rsidRDefault="00F27A30" w:rsidP="00F27A30">
      <w:pPr>
        <w:ind w:firstLine="709"/>
        <w:jc w:val="both"/>
        <w:rPr>
          <w:color w:val="000000" w:themeColor="text1"/>
        </w:rPr>
      </w:pPr>
      <w:r w:rsidRPr="006F2A98">
        <w:rPr>
          <w:color w:val="000000" w:themeColor="text1"/>
        </w:rPr>
        <w:t xml:space="preserve">1.4. Подпункт 2.3 пункта 2 раздела </w:t>
      </w:r>
      <w:r w:rsidRPr="006F2A98">
        <w:rPr>
          <w:color w:val="000000" w:themeColor="text1"/>
          <w:lang w:val="en-US"/>
        </w:rPr>
        <w:t>VI</w:t>
      </w:r>
      <w:r w:rsidRPr="006F2A98">
        <w:rPr>
          <w:color w:val="000000" w:themeColor="text1"/>
        </w:rPr>
        <w:t xml:space="preserve"> изложить в следующей редакции:</w:t>
      </w:r>
      <w:r w:rsidR="006F2A98">
        <w:rPr>
          <w:color w:val="000000" w:themeColor="text1"/>
        </w:rPr>
        <w:t xml:space="preserve"> </w:t>
      </w:r>
    </w:p>
    <w:p w:rsidR="00F27A30" w:rsidRPr="006F2A98" w:rsidRDefault="00F27A30" w:rsidP="00F27A30">
      <w:pPr>
        <w:ind w:firstLine="709"/>
        <w:jc w:val="both"/>
        <w:rPr>
          <w:color w:val="000000" w:themeColor="text1"/>
        </w:rPr>
      </w:pPr>
      <w:r w:rsidRPr="006F2A98">
        <w:rPr>
          <w:color w:val="000000" w:themeColor="text1"/>
        </w:rPr>
        <w:t xml:space="preserve">«2.3. Информацию о деятельности НКО за три года, предшествующих дате подачи заявления, а для НКО, осуществляющих добровольческую (волонтерскую) деятельность по оказанию помощи военнослужащим в зоне проведения специальной военной операции, а также мирным жителям Луганской и Донецкой Народных Республик, Херсонской, Запорожской, Белгородской и Курской </w:t>
      </w:r>
      <w:r w:rsidR="006F2A98">
        <w:rPr>
          <w:color w:val="000000" w:themeColor="text1"/>
        </w:rPr>
        <w:t xml:space="preserve">                   </w:t>
      </w:r>
      <w:r w:rsidRPr="006F2A98">
        <w:rPr>
          <w:color w:val="000000" w:themeColor="text1"/>
        </w:rPr>
        <w:t>областей за шесть месяцев, предшествующих дате подачи заявления с указанием:</w:t>
      </w:r>
    </w:p>
    <w:p w:rsidR="00F27A30" w:rsidRPr="006F2A98" w:rsidRDefault="00F27A30" w:rsidP="00F27A30">
      <w:pPr>
        <w:ind w:firstLine="709"/>
        <w:jc w:val="both"/>
        <w:rPr>
          <w:color w:val="000000" w:themeColor="text1"/>
        </w:rPr>
      </w:pPr>
      <w:r w:rsidRPr="006F2A98">
        <w:rPr>
          <w:color w:val="000000" w:themeColor="text1"/>
        </w:rPr>
        <w:t>- сведений о реализованных проектах на территории города Сургута;</w:t>
      </w:r>
    </w:p>
    <w:p w:rsidR="00F27A30" w:rsidRPr="006F2A98" w:rsidRDefault="00F27A30" w:rsidP="00F27A30">
      <w:pPr>
        <w:ind w:firstLine="709"/>
        <w:jc w:val="both"/>
        <w:rPr>
          <w:color w:val="000000" w:themeColor="text1"/>
        </w:rPr>
      </w:pPr>
      <w:r w:rsidRPr="006F2A98">
        <w:rPr>
          <w:color w:val="000000" w:themeColor="text1"/>
        </w:rPr>
        <w:t xml:space="preserve">- охвата аудитории (количества человек), вовлеченных в деятельность </w:t>
      </w:r>
      <w:r w:rsidR="006F2A98">
        <w:rPr>
          <w:color w:val="000000" w:themeColor="text1"/>
        </w:rPr>
        <w:t xml:space="preserve">               </w:t>
      </w:r>
      <w:r w:rsidRPr="006F2A98">
        <w:rPr>
          <w:color w:val="000000" w:themeColor="text1"/>
        </w:rPr>
        <w:t>организации, обратившихся за помощью в организацию и получивших помощь;</w:t>
      </w:r>
    </w:p>
    <w:p w:rsidR="00F27A30" w:rsidRPr="006F2A98" w:rsidRDefault="00F27A30" w:rsidP="00F27A30">
      <w:pPr>
        <w:ind w:firstLine="709"/>
        <w:jc w:val="both"/>
        <w:rPr>
          <w:color w:val="000000" w:themeColor="text1"/>
        </w:rPr>
      </w:pPr>
      <w:r w:rsidRPr="006F2A98">
        <w:rPr>
          <w:color w:val="000000" w:themeColor="text1"/>
        </w:rPr>
        <w:t xml:space="preserve">- сведений о наличии собственного сайта или страницы в информационно-телекоммуникационной сети «Интернет», о полноте и частоте обновления </w:t>
      </w:r>
      <w:r w:rsidR="006F2A98">
        <w:rPr>
          <w:color w:val="000000" w:themeColor="text1"/>
        </w:rPr>
        <w:t xml:space="preserve">                   </w:t>
      </w:r>
      <w:r w:rsidRPr="006F2A98">
        <w:rPr>
          <w:color w:val="000000" w:themeColor="text1"/>
        </w:rPr>
        <w:t>размещенной информации (устава, программы (плана) деятельности социально ориентированной НКО, а также отчетов о проделанной социально ориентиро</w:t>
      </w:r>
      <w:r w:rsidR="006F2A98">
        <w:rPr>
          <w:color w:val="000000" w:themeColor="text1"/>
        </w:rPr>
        <w:t>-</w:t>
      </w:r>
      <w:r w:rsidRPr="006F2A98">
        <w:rPr>
          <w:color w:val="000000" w:themeColor="text1"/>
        </w:rPr>
        <w:t>ванной НКО работе);</w:t>
      </w:r>
    </w:p>
    <w:p w:rsidR="00F27A30" w:rsidRPr="006F2A98" w:rsidRDefault="00F27A30" w:rsidP="00F27A30">
      <w:pPr>
        <w:ind w:firstLine="709"/>
        <w:jc w:val="both"/>
        <w:rPr>
          <w:color w:val="000000" w:themeColor="text1"/>
        </w:rPr>
      </w:pPr>
      <w:r w:rsidRPr="006F2A98">
        <w:rPr>
          <w:color w:val="000000" w:themeColor="text1"/>
        </w:rPr>
        <w:t xml:space="preserve">- сведений об объемах денежных средств (в разрезе статей расходов), </w:t>
      </w:r>
      <w:r w:rsidR="006F2A98">
        <w:rPr>
          <w:color w:val="000000" w:themeColor="text1"/>
        </w:rPr>
        <w:t xml:space="preserve">                   </w:t>
      </w:r>
      <w:r w:rsidRPr="006F2A98">
        <w:rPr>
          <w:color w:val="000000" w:themeColor="text1"/>
        </w:rPr>
        <w:t xml:space="preserve">использованных НКО по целевому назначению на осуществление в соответствии </w:t>
      </w:r>
      <w:r w:rsidRPr="006F2A98">
        <w:rPr>
          <w:color w:val="000000" w:themeColor="text1"/>
          <w:spacing w:val="-4"/>
        </w:rPr>
        <w:t>с учредительными документами видов деятельности, предусмотренных пунктом 1</w:t>
      </w:r>
      <w:r w:rsidRPr="006F2A98">
        <w:rPr>
          <w:color w:val="000000" w:themeColor="text1"/>
        </w:rPr>
        <w:t xml:space="preserve"> статьи 31.1 Федерального закона от 12.01.1996 № 7-ФЗ «О некоммерческих </w:t>
      </w:r>
      <w:r w:rsidR="006F2A98">
        <w:rPr>
          <w:color w:val="000000" w:themeColor="text1"/>
        </w:rPr>
        <w:t xml:space="preserve">                  </w:t>
      </w:r>
      <w:r w:rsidRPr="006F2A98">
        <w:rPr>
          <w:color w:val="000000" w:themeColor="text1"/>
        </w:rPr>
        <w:t>организациях».</w:t>
      </w:r>
      <w:r w:rsidR="006F2A98">
        <w:rPr>
          <w:color w:val="000000" w:themeColor="text1"/>
        </w:rPr>
        <w:t xml:space="preserve"> </w:t>
      </w:r>
    </w:p>
    <w:p w:rsidR="00F27A30" w:rsidRPr="006F2A98" w:rsidRDefault="00F27A30" w:rsidP="00F27A30">
      <w:pPr>
        <w:ind w:firstLine="709"/>
        <w:jc w:val="both"/>
      </w:pPr>
      <w:r w:rsidRPr="006F2A98">
        <w:rPr>
          <w:color w:val="002060"/>
        </w:rPr>
        <w:t xml:space="preserve">1.5. </w:t>
      </w:r>
      <w:r w:rsidRPr="006F2A98">
        <w:t xml:space="preserve">В пункте 3 раздела VI слова «Департамент массовых коммуникаций </w:t>
      </w:r>
      <w:r w:rsidR="006F2A98">
        <w:t xml:space="preserve">               </w:t>
      </w:r>
      <w:r w:rsidRPr="006F2A98">
        <w:t>и аналитики» заменить словами «Комитет внутренней и молодёжной политики».</w:t>
      </w:r>
      <w:r w:rsidR="006F2A98">
        <w:t xml:space="preserve"> </w:t>
      </w:r>
    </w:p>
    <w:p w:rsidR="00F27A30" w:rsidRPr="006F2A98" w:rsidRDefault="00F27A30" w:rsidP="00F27A30">
      <w:pPr>
        <w:ind w:firstLine="709"/>
        <w:jc w:val="both"/>
        <w:rPr>
          <w:color w:val="000000" w:themeColor="text1"/>
          <w:spacing w:val="-4"/>
        </w:rPr>
      </w:pPr>
      <w:r w:rsidRPr="006F2A98">
        <w:rPr>
          <w:color w:val="000000" w:themeColor="text1"/>
          <w:spacing w:val="-4"/>
        </w:rPr>
        <w:t>1.6. Пункт 3 раздела VI дополнить подпунктом 3.4 следующего содержания:</w:t>
      </w:r>
      <w:r w:rsidR="006F2A98" w:rsidRPr="006F2A98">
        <w:rPr>
          <w:color w:val="000000" w:themeColor="text1"/>
          <w:spacing w:val="-4"/>
        </w:rPr>
        <w:t xml:space="preserve"> </w:t>
      </w:r>
    </w:p>
    <w:p w:rsidR="00F27A30" w:rsidRPr="006F2A98" w:rsidRDefault="00F27A30" w:rsidP="00F27A30">
      <w:pPr>
        <w:ind w:firstLine="709"/>
        <w:jc w:val="both"/>
        <w:rPr>
          <w:color w:val="000000" w:themeColor="text1"/>
        </w:rPr>
      </w:pPr>
      <w:r w:rsidRPr="006F2A98">
        <w:rPr>
          <w:color w:val="000000" w:themeColor="text1"/>
          <w:spacing w:val="-4"/>
        </w:rPr>
        <w:t>«3.4. Заключение, принятое в соответствии с постановлением</w:t>
      </w:r>
      <w:r w:rsidRPr="006F2A98">
        <w:rPr>
          <w:spacing w:val="-4"/>
        </w:rPr>
        <w:t xml:space="preserve"> Админи</w:t>
      </w:r>
      <w:r w:rsidR="006F2A98">
        <w:rPr>
          <w:spacing w:val="-4"/>
        </w:rPr>
        <w:t xml:space="preserve">-                  </w:t>
      </w:r>
      <w:r w:rsidRPr="006F2A98">
        <w:rPr>
          <w:spacing w:val="-4"/>
        </w:rPr>
        <w:t>страции</w:t>
      </w:r>
      <w:r w:rsidRPr="006F2A98">
        <w:t xml:space="preserve"> города от 19.10.2023 № 5007 «Об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безвозмездного </w:t>
      </w:r>
      <w:r w:rsidRPr="006F2A98">
        <w:lastRenderedPageBreak/>
        <w:t xml:space="preserve">пользования закрепленных за ней объектов собственности, а также о реорганизации или ликвидации муниципальных организаций, образующих социальную инфраструктуру для детей, за исключением муниципальной образовательной </w:t>
      </w:r>
      <w:r w:rsidR="006F2A98">
        <w:t xml:space="preserve"> </w:t>
      </w:r>
      <w:r w:rsidRPr="006F2A98">
        <w:t xml:space="preserve">организации, муниципальной организации культуры». </w:t>
      </w:r>
    </w:p>
    <w:p w:rsidR="00F27A30" w:rsidRPr="006F2A98" w:rsidRDefault="00F27A30" w:rsidP="00F27A30">
      <w:pPr>
        <w:ind w:firstLine="709"/>
        <w:jc w:val="both"/>
        <w:rPr>
          <w:color w:val="000000" w:themeColor="text1"/>
        </w:rPr>
      </w:pPr>
      <w:r w:rsidRPr="006F2A98">
        <w:rPr>
          <w:color w:val="000000" w:themeColor="text1"/>
        </w:rPr>
        <w:t xml:space="preserve">Заключение запрашивается у структурного подразделения Администрации </w:t>
      </w:r>
      <w:r w:rsidRPr="006F2A98">
        <w:rPr>
          <w:color w:val="000000" w:themeColor="text1"/>
          <w:spacing w:val="-4"/>
        </w:rPr>
        <w:t>города, являющегося куратором муниципального учреждения, за которым на прав</w:t>
      </w:r>
      <w:r w:rsidRPr="006F2A98">
        <w:rPr>
          <w:color w:val="000000" w:themeColor="text1"/>
        </w:rPr>
        <w:t>е оперативного управления закреплено муниципальное имущество, подлежащее передаче в безвозмездное пользование».</w:t>
      </w:r>
    </w:p>
    <w:p w:rsidR="00F27A30" w:rsidRPr="006F2A98" w:rsidRDefault="00F27A30" w:rsidP="00F27A30">
      <w:pPr>
        <w:ind w:firstLine="709"/>
        <w:jc w:val="both"/>
        <w:rPr>
          <w:color w:val="000000" w:themeColor="text1"/>
        </w:rPr>
      </w:pPr>
      <w:r w:rsidRPr="006F2A98">
        <w:rPr>
          <w:color w:val="000000" w:themeColor="text1"/>
        </w:rPr>
        <w:t xml:space="preserve">1.7. Пункт 5 раздела </w:t>
      </w:r>
      <w:r w:rsidRPr="006F2A98">
        <w:rPr>
          <w:color w:val="000000" w:themeColor="text1"/>
          <w:lang w:val="en-US"/>
        </w:rPr>
        <w:t>VII</w:t>
      </w:r>
      <w:r w:rsidRPr="006F2A98">
        <w:rPr>
          <w:color w:val="000000" w:themeColor="text1"/>
        </w:rPr>
        <w:t xml:space="preserve"> дополнить абзацем одиннадцатым следующего </w:t>
      </w:r>
      <w:r w:rsidR="006F2A98">
        <w:rPr>
          <w:color w:val="000000" w:themeColor="text1"/>
        </w:rPr>
        <w:t xml:space="preserve">            </w:t>
      </w:r>
      <w:r w:rsidRPr="006F2A98">
        <w:rPr>
          <w:color w:val="000000" w:themeColor="text1"/>
        </w:rPr>
        <w:t>содержания:</w:t>
      </w:r>
    </w:p>
    <w:p w:rsidR="00F27A30" w:rsidRPr="006F2A98" w:rsidRDefault="00F27A30" w:rsidP="00F27A30">
      <w:pPr>
        <w:ind w:firstLine="709"/>
        <w:jc w:val="both"/>
        <w:rPr>
          <w:rFonts w:eastAsia="Calibri"/>
        </w:rPr>
      </w:pPr>
      <w:r w:rsidRPr="006F2A98">
        <w:rPr>
          <w:rFonts w:eastAsia="Calibri"/>
        </w:rPr>
        <w:t xml:space="preserve">«- обеспечивает участие в заседании комиссии представителей социально ориентированных НКО, претендующих на поддержку. В случае отсутствия </w:t>
      </w:r>
      <w:r w:rsidR="006F2A98">
        <w:rPr>
          <w:rFonts w:eastAsia="Calibri"/>
        </w:rPr>
        <w:t xml:space="preserve">              </w:t>
      </w:r>
      <w:r w:rsidRPr="006F2A98">
        <w:rPr>
          <w:rFonts w:eastAsia="Calibri"/>
        </w:rPr>
        <w:t>возможности представителя социально ориентированной НКО принять участие в заседании комиссии самостоятельно докладывает о деятельности социально ориентированной НКО, претендующей на поддержку на основании информации, обозначенной в заявлении».</w:t>
      </w:r>
    </w:p>
    <w:p w:rsidR="00F27A30" w:rsidRPr="006F2A98" w:rsidRDefault="00F27A30" w:rsidP="00F27A30">
      <w:pPr>
        <w:ind w:firstLine="709"/>
        <w:jc w:val="both"/>
        <w:rPr>
          <w:rFonts w:eastAsia="Calibri"/>
        </w:rPr>
      </w:pPr>
      <w:r w:rsidRPr="006F2A98">
        <w:rPr>
          <w:rFonts w:eastAsia="Calibri"/>
        </w:rPr>
        <w:t>1.8. В пункте 11 раздела VI</w:t>
      </w:r>
      <w:r w:rsidRPr="006F2A98">
        <w:rPr>
          <w:rFonts w:eastAsia="Calibri"/>
          <w:lang w:val="en-US"/>
        </w:rPr>
        <w:t>I</w:t>
      </w:r>
      <w:r w:rsidRPr="006F2A98">
        <w:rPr>
          <w:rFonts w:eastAsia="Calibri"/>
        </w:rPr>
        <w:t xml:space="preserve"> слова «департамент массовых коммуникаций и аналитики» заменить словами «комитет внутренней и молодёжной политики».</w:t>
      </w:r>
    </w:p>
    <w:p w:rsidR="00F27A30" w:rsidRPr="006F2A98" w:rsidRDefault="00F27A30" w:rsidP="00F27A30">
      <w:pPr>
        <w:ind w:firstLine="709"/>
        <w:jc w:val="both"/>
        <w:rPr>
          <w:rFonts w:eastAsia="Calibri"/>
        </w:rPr>
      </w:pPr>
      <w:r w:rsidRPr="006F2A98">
        <w:rPr>
          <w:rFonts w:eastAsia="Calibri"/>
        </w:rPr>
        <w:t>1.9. Приложени</w:t>
      </w:r>
      <w:r w:rsidR="006F2A98">
        <w:rPr>
          <w:rFonts w:eastAsia="Calibri"/>
        </w:rPr>
        <w:t>я</w:t>
      </w:r>
      <w:r w:rsidRPr="006F2A98">
        <w:rPr>
          <w:rFonts w:eastAsia="Calibri"/>
        </w:rPr>
        <w:t xml:space="preserve"> 1</w:t>
      </w:r>
      <w:r w:rsidR="006F2A98">
        <w:rPr>
          <w:rFonts w:eastAsia="Calibri"/>
        </w:rPr>
        <w:t>, 2</w:t>
      </w:r>
      <w:r w:rsidRPr="006F2A98">
        <w:rPr>
          <w:rFonts w:eastAsia="Calibri"/>
        </w:rPr>
        <w:t xml:space="preserve"> к положению о комиссии по поддержке социально </w:t>
      </w:r>
      <w:r w:rsidR="006F2A98">
        <w:rPr>
          <w:rFonts w:eastAsia="Calibri"/>
        </w:rPr>
        <w:t xml:space="preserve">               </w:t>
      </w:r>
      <w:r w:rsidRPr="006F2A98">
        <w:rPr>
          <w:rFonts w:eastAsia="Calibri"/>
        </w:rPr>
        <w:t xml:space="preserve">ориентированных некоммерческих организаций при Администрации города </w:t>
      </w:r>
      <w:r w:rsidR="006F2A98">
        <w:rPr>
          <w:rFonts w:eastAsia="Calibri"/>
        </w:rPr>
        <w:t xml:space="preserve">                 </w:t>
      </w:r>
      <w:r w:rsidRPr="006F2A98">
        <w:rPr>
          <w:rFonts w:eastAsia="Calibri"/>
        </w:rPr>
        <w:t>изложить в новой редакции согласно приложени</w:t>
      </w:r>
      <w:r w:rsidR="006F2A98">
        <w:rPr>
          <w:rFonts w:eastAsia="Calibri"/>
        </w:rPr>
        <w:t>ям</w:t>
      </w:r>
      <w:r w:rsidRPr="006F2A98">
        <w:rPr>
          <w:rFonts w:eastAsia="Calibri"/>
        </w:rPr>
        <w:t xml:space="preserve"> 1</w:t>
      </w:r>
      <w:r w:rsidR="006F2A98">
        <w:rPr>
          <w:rFonts w:eastAsia="Calibri"/>
        </w:rPr>
        <w:t>, 2</w:t>
      </w:r>
      <w:r w:rsidRPr="006F2A98">
        <w:rPr>
          <w:rFonts w:eastAsia="Calibri"/>
        </w:rPr>
        <w:t xml:space="preserve"> к настоящему постанов</w:t>
      </w:r>
      <w:r w:rsidR="006F2A98">
        <w:rPr>
          <w:rFonts w:eastAsia="Calibri"/>
        </w:rPr>
        <w:t xml:space="preserve">-                лению соответственно.  </w:t>
      </w:r>
    </w:p>
    <w:bookmarkEnd w:id="6"/>
    <w:p w:rsidR="00F27A30" w:rsidRPr="006F2A98" w:rsidRDefault="00F27A30" w:rsidP="00F27A30">
      <w:pPr>
        <w:widowControl w:val="0"/>
        <w:autoSpaceDE w:val="0"/>
        <w:autoSpaceDN w:val="0"/>
        <w:adjustRightInd w:val="0"/>
        <w:ind w:firstLine="720"/>
        <w:jc w:val="both"/>
      </w:pPr>
      <w:r w:rsidRPr="006F2A98">
        <w:t xml:space="preserve">2. Комитету информационной политики обнародовать (разместить) </w:t>
      </w:r>
      <w:r w:rsidR="006F2A98">
        <w:t xml:space="preserve">                        </w:t>
      </w:r>
      <w:r w:rsidRPr="006F2A98">
        <w:t>настоящее постановление на официальном портале Администрации города: www.admsurgut.ru.</w:t>
      </w:r>
    </w:p>
    <w:p w:rsidR="00F27A30" w:rsidRPr="006F2A98" w:rsidRDefault="00F27A30" w:rsidP="00F27A30">
      <w:pPr>
        <w:widowControl w:val="0"/>
        <w:autoSpaceDE w:val="0"/>
        <w:autoSpaceDN w:val="0"/>
        <w:adjustRightInd w:val="0"/>
        <w:ind w:firstLine="720"/>
        <w:jc w:val="both"/>
      </w:pPr>
      <w:r w:rsidRPr="006F2A98"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6F2A98">
        <w:t xml:space="preserve">                           </w:t>
      </w:r>
      <w:r w:rsidRPr="006F2A98">
        <w:t>документы города Сургута»: DOCSURGUT.RU.</w:t>
      </w:r>
    </w:p>
    <w:p w:rsidR="00F27A30" w:rsidRPr="006F2A98" w:rsidRDefault="00F27A30" w:rsidP="00F27A30">
      <w:pPr>
        <w:widowControl w:val="0"/>
        <w:autoSpaceDE w:val="0"/>
        <w:autoSpaceDN w:val="0"/>
        <w:adjustRightInd w:val="0"/>
        <w:ind w:firstLine="720"/>
        <w:jc w:val="both"/>
      </w:pPr>
      <w:r w:rsidRPr="006F2A98">
        <w:t xml:space="preserve">4. Настоящее постановление вступает в силу после его официального </w:t>
      </w:r>
      <w:r w:rsidR="006F2A98">
        <w:t xml:space="preserve">       </w:t>
      </w:r>
      <w:r w:rsidRPr="006F2A98">
        <w:t>опубликования.</w:t>
      </w:r>
    </w:p>
    <w:p w:rsidR="00F27A30" w:rsidRPr="008A0D99" w:rsidRDefault="00F27A30" w:rsidP="00F27A30">
      <w:pPr>
        <w:widowControl w:val="0"/>
        <w:autoSpaceDE w:val="0"/>
        <w:autoSpaceDN w:val="0"/>
        <w:adjustRightInd w:val="0"/>
        <w:ind w:firstLine="720"/>
        <w:jc w:val="both"/>
      </w:pPr>
      <w:r w:rsidRPr="006F2A98">
        <w:t>5. Контроль за выполнением постановления возложить на заместителя Главы города, курирующего сферу внутренней и молодёжной политики.</w:t>
      </w:r>
    </w:p>
    <w:p w:rsidR="00F27A30" w:rsidRPr="008A0D99" w:rsidRDefault="00F27A30" w:rsidP="00F27A30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F27A30" w:rsidRPr="008A0D99" w:rsidRDefault="00F27A30" w:rsidP="00F27A30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F27A30" w:rsidRPr="008A0D99" w:rsidRDefault="00F27A30" w:rsidP="00F27A30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6F2A98" w:rsidRDefault="006F2A98" w:rsidP="006F2A98">
      <w:pPr>
        <w:jc w:val="both"/>
        <w:rPr>
          <w:szCs w:val="28"/>
        </w:rPr>
      </w:pPr>
      <w:r>
        <w:rPr>
          <w:szCs w:val="28"/>
        </w:rPr>
        <w:t>И.о. Главы города                                                                                  И.В. Пустовая</w:t>
      </w:r>
    </w:p>
    <w:p w:rsidR="00F27A30" w:rsidRPr="008A0D99" w:rsidRDefault="00F27A30" w:rsidP="00F27A30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F27A30" w:rsidRPr="008A0D99" w:rsidRDefault="00F27A30" w:rsidP="00F27A30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 w:themeColor="text1"/>
        </w:rPr>
        <w:sectPr w:rsidR="00F27A30" w:rsidRPr="008A0D99" w:rsidSect="006F2A98">
          <w:headerReference w:type="default" r:id="rId7"/>
          <w:headerReference w:type="first" r:id="rId8"/>
          <w:pgSz w:w="11906" w:h="1683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F27A30" w:rsidRPr="008A0D99" w:rsidRDefault="00F27A30" w:rsidP="00F27A30">
      <w:pPr>
        <w:ind w:firstLine="5954"/>
        <w:rPr>
          <w:rFonts w:eastAsia="Calibri"/>
          <w:bCs/>
        </w:rPr>
      </w:pPr>
      <w:r w:rsidRPr="008A0D99">
        <w:rPr>
          <w:rFonts w:eastAsia="Calibri"/>
          <w:bCs/>
        </w:rPr>
        <w:t>Приложение 1</w:t>
      </w:r>
    </w:p>
    <w:p w:rsidR="00F27A30" w:rsidRPr="008A0D99" w:rsidRDefault="00F27A30" w:rsidP="00F27A30">
      <w:pPr>
        <w:ind w:firstLine="5954"/>
        <w:rPr>
          <w:rFonts w:eastAsia="Calibri"/>
          <w:bCs/>
        </w:rPr>
      </w:pPr>
      <w:r w:rsidRPr="008A0D99">
        <w:rPr>
          <w:rFonts w:eastAsia="Calibri"/>
          <w:bCs/>
        </w:rPr>
        <w:t xml:space="preserve">к постановлению </w:t>
      </w:r>
    </w:p>
    <w:p w:rsidR="00F27A30" w:rsidRPr="008A0D99" w:rsidRDefault="00F27A30" w:rsidP="00F27A30">
      <w:pPr>
        <w:ind w:firstLine="5954"/>
        <w:rPr>
          <w:rFonts w:eastAsia="Calibri"/>
          <w:bCs/>
        </w:rPr>
      </w:pPr>
      <w:r w:rsidRPr="008A0D99">
        <w:rPr>
          <w:rFonts w:eastAsia="Calibri"/>
          <w:bCs/>
        </w:rPr>
        <w:t>Администрации города</w:t>
      </w:r>
    </w:p>
    <w:p w:rsidR="006F2A98" w:rsidRDefault="00F27A30" w:rsidP="00F27A30">
      <w:pPr>
        <w:ind w:firstLine="5954"/>
        <w:rPr>
          <w:rFonts w:eastAsia="Calibri"/>
          <w:bCs/>
        </w:rPr>
      </w:pPr>
      <w:r w:rsidRPr="008A0D99">
        <w:rPr>
          <w:rFonts w:eastAsia="Calibri"/>
          <w:bCs/>
        </w:rPr>
        <w:t>от ____________ № ________</w:t>
      </w:r>
      <w:r w:rsidRPr="008A0D99">
        <w:rPr>
          <w:rFonts w:eastAsia="Calibri"/>
          <w:bCs/>
        </w:rPr>
        <w:cr/>
      </w:r>
    </w:p>
    <w:p w:rsidR="006F2A98" w:rsidRPr="008A0D99" w:rsidRDefault="006F2A98" w:rsidP="006F2A98">
      <w:pPr>
        <w:rPr>
          <w:rFonts w:eastAsia="Calibri"/>
          <w:bCs/>
        </w:rPr>
      </w:pPr>
    </w:p>
    <w:p w:rsidR="00F27A30" w:rsidRPr="008A0D99" w:rsidRDefault="00F27A30" w:rsidP="00F27A30">
      <w:pPr>
        <w:jc w:val="right"/>
        <w:rPr>
          <w:rFonts w:eastAsia="Calibri"/>
          <w:bCs/>
        </w:rPr>
      </w:pPr>
      <w:r w:rsidRPr="008A0D99">
        <w:rPr>
          <w:rFonts w:eastAsia="Calibri"/>
          <w:bCs/>
        </w:rPr>
        <w:t>Форма</w:t>
      </w:r>
    </w:p>
    <w:p w:rsidR="00F27A30" w:rsidRPr="008A0D99" w:rsidRDefault="00F27A30" w:rsidP="00F27A30">
      <w:pPr>
        <w:jc w:val="right"/>
        <w:rPr>
          <w:rFonts w:eastAsia="Calibri"/>
          <w:bCs/>
        </w:rPr>
      </w:pPr>
    </w:p>
    <w:p w:rsidR="00F27A30" w:rsidRPr="008A0D99" w:rsidRDefault="00F27A30" w:rsidP="00F27A30">
      <w:pPr>
        <w:jc w:val="center"/>
        <w:rPr>
          <w:rFonts w:eastAsia="Calibri"/>
          <w:bCs/>
        </w:rPr>
      </w:pPr>
      <w:r w:rsidRPr="008A0D99">
        <w:rPr>
          <w:rFonts w:eastAsia="Calibri"/>
          <w:bCs/>
        </w:rPr>
        <w:t xml:space="preserve">Заявление </w:t>
      </w:r>
      <w:r w:rsidRPr="008A0D99">
        <w:rPr>
          <w:rFonts w:eastAsia="Calibri"/>
          <w:bCs/>
        </w:rPr>
        <w:br/>
        <w:t>социально ориентированной некоммерческой организации</w:t>
      </w:r>
    </w:p>
    <w:p w:rsidR="00F27A30" w:rsidRPr="008A0D99" w:rsidRDefault="00F27A30" w:rsidP="00F27A30">
      <w:pPr>
        <w:jc w:val="center"/>
        <w:rPr>
          <w:rFonts w:eastAsia="Calibri"/>
          <w:bCs/>
        </w:rPr>
      </w:pPr>
      <w:r w:rsidRPr="008A0D99">
        <w:rPr>
          <w:rFonts w:eastAsia="Calibri"/>
          <w:bCs/>
        </w:rPr>
        <w:t>на представление имущественной поддержки</w:t>
      </w:r>
    </w:p>
    <w:p w:rsidR="00F27A30" w:rsidRPr="008A0D99" w:rsidRDefault="00F27A30" w:rsidP="00F27A30">
      <w:pPr>
        <w:jc w:val="center"/>
        <w:rPr>
          <w:rFonts w:eastAsia="Calibri"/>
          <w:bCs/>
        </w:rPr>
      </w:pPr>
    </w:p>
    <w:p w:rsidR="00F27A30" w:rsidRPr="008A0D99" w:rsidRDefault="00F27A30" w:rsidP="006F2A98">
      <w:pPr>
        <w:ind w:left="5670"/>
        <w:rPr>
          <w:rFonts w:eastAsia="Calibri"/>
        </w:rPr>
      </w:pPr>
      <w:r w:rsidRPr="008A0D99">
        <w:rPr>
          <w:rFonts w:eastAsia="Calibri"/>
        </w:rPr>
        <w:t xml:space="preserve">Председателю комиссии </w:t>
      </w:r>
    </w:p>
    <w:p w:rsidR="006F2A98" w:rsidRDefault="00F27A30" w:rsidP="006F2A98">
      <w:pPr>
        <w:ind w:left="5670"/>
        <w:rPr>
          <w:rFonts w:eastAsia="Calibri"/>
        </w:rPr>
      </w:pPr>
      <w:r w:rsidRPr="008A0D99">
        <w:rPr>
          <w:rFonts w:eastAsia="Calibri"/>
        </w:rPr>
        <w:t xml:space="preserve">по поддержке социально </w:t>
      </w:r>
    </w:p>
    <w:p w:rsidR="006F2A98" w:rsidRDefault="00F27A30" w:rsidP="006F2A98">
      <w:pPr>
        <w:ind w:left="5670"/>
        <w:rPr>
          <w:rFonts w:eastAsia="Calibri"/>
        </w:rPr>
      </w:pPr>
      <w:r w:rsidRPr="008A0D99">
        <w:rPr>
          <w:rFonts w:eastAsia="Calibri"/>
        </w:rPr>
        <w:t xml:space="preserve">ориентированных </w:t>
      </w:r>
    </w:p>
    <w:p w:rsidR="00F27A30" w:rsidRPr="008A0D99" w:rsidRDefault="00F27A30" w:rsidP="006F2A98">
      <w:pPr>
        <w:ind w:left="5670"/>
        <w:rPr>
          <w:rFonts w:eastAsia="Calibri"/>
        </w:rPr>
      </w:pPr>
      <w:r w:rsidRPr="008A0D99">
        <w:rPr>
          <w:rFonts w:eastAsia="Calibri"/>
        </w:rPr>
        <w:t>некоммерческих организаций</w:t>
      </w:r>
      <w:r w:rsidR="006F2A98">
        <w:rPr>
          <w:rFonts w:eastAsia="Calibri"/>
        </w:rPr>
        <w:t xml:space="preserve"> </w:t>
      </w:r>
      <w:r w:rsidRPr="008A0D99">
        <w:rPr>
          <w:rFonts w:eastAsia="Calibri"/>
        </w:rPr>
        <w:t>при Администрации города</w:t>
      </w:r>
    </w:p>
    <w:p w:rsidR="00F27A30" w:rsidRPr="008A0D99" w:rsidRDefault="00F27A30" w:rsidP="00F27A30">
      <w:pPr>
        <w:rPr>
          <w:rFonts w:eastAsia="Calibri"/>
        </w:rPr>
      </w:pPr>
    </w:p>
    <w:p w:rsidR="00F27A30" w:rsidRPr="008A0D99" w:rsidRDefault="00F27A30" w:rsidP="006F2A98">
      <w:pPr>
        <w:ind w:firstLine="709"/>
        <w:jc w:val="both"/>
        <w:rPr>
          <w:rFonts w:eastAsia="Calibri"/>
        </w:rPr>
      </w:pPr>
      <w:r w:rsidRPr="008A0D99">
        <w:rPr>
          <w:rFonts w:eastAsia="Calibri"/>
        </w:rPr>
        <w:t xml:space="preserve">Прошу рассмотреть на заседании комиссии вопрос оказания поддержки ____________________________________________________________________ </w:t>
      </w:r>
    </w:p>
    <w:p w:rsidR="00F27A30" w:rsidRPr="006F2A98" w:rsidRDefault="00F27A30" w:rsidP="00F27A30">
      <w:pPr>
        <w:jc w:val="center"/>
        <w:rPr>
          <w:rFonts w:eastAsia="Calibri"/>
          <w:sz w:val="20"/>
          <w:szCs w:val="20"/>
        </w:rPr>
      </w:pPr>
      <w:r w:rsidRPr="006F2A98">
        <w:rPr>
          <w:rFonts w:eastAsia="Calibri"/>
          <w:sz w:val="20"/>
          <w:szCs w:val="20"/>
        </w:rPr>
        <w:t>(указывается вид поддержки/объем поддержки) *</w:t>
      </w:r>
    </w:p>
    <w:p w:rsidR="00F27A30" w:rsidRPr="008A0D99" w:rsidRDefault="00F27A30" w:rsidP="00F27A30">
      <w:pPr>
        <w:jc w:val="both"/>
        <w:rPr>
          <w:rFonts w:eastAsia="Calibri"/>
        </w:rPr>
      </w:pPr>
      <w:r w:rsidRPr="008A0D99">
        <w:rPr>
          <w:rFonts w:eastAsia="Calibri"/>
        </w:rPr>
        <w:t xml:space="preserve">некоммерческой организации __________________________________________           </w:t>
      </w:r>
    </w:p>
    <w:p w:rsidR="00F27A30" w:rsidRPr="006F2A98" w:rsidRDefault="006F2A98" w:rsidP="006F2A98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</w:t>
      </w:r>
      <w:r w:rsidR="00F27A30" w:rsidRPr="006F2A98">
        <w:rPr>
          <w:rFonts w:eastAsia="Calibri"/>
          <w:sz w:val="20"/>
          <w:szCs w:val="20"/>
        </w:rPr>
        <w:t>(наименование организации)</w:t>
      </w:r>
    </w:p>
    <w:p w:rsidR="00F27A30" w:rsidRPr="008A0D99" w:rsidRDefault="00F27A30" w:rsidP="00F27A30">
      <w:pPr>
        <w:jc w:val="both"/>
        <w:rPr>
          <w:rFonts w:eastAsia="Calibri"/>
        </w:rPr>
      </w:pPr>
      <w:r w:rsidRPr="008A0D99">
        <w:rPr>
          <w:rFonts w:eastAsia="Calibri"/>
        </w:rPr>
        <w:t>на основании социально ориентированной деятельности.</w:t>
      </w:r>
    </w:p>
    <w:p w:rsidR="00F27A30" w:rsidRPr="008A0D99" w:rsidRDefault="00F27A30" w:rsidP="00F27A30">
      <w:pPr>
        <w:ind w:firstLine="709"/>
        <w:jc w:val="both"/>
        <w:rPr>
          <w:rFonts w:eastAsia="Calibri"/>
        </w:rPr>
      </w:pPr>
      <w:r w:rsidRPr="008A0D99">
        <w:rPr>
          <w:rFonts w:eastAsia="Calibri"/>
        </w:rPr>
        <w:t>Цель использования муниципального имущества:</w:t>
      </w:r>
      <w:r w:rsidR="006F2A98">
        <w:rPr>
          <w:rFonts w:eastAsia="Calibri"/>
        </w:rPr>
        <w:t xml:space="preserve"> </w:t>
      </w:r>
      <w:r w:rsidRPr="008A0D99">
        <w:rPr>
          <w:rFonts w:eastAsia="Calibri"/>
        </w:rPr>
        <w:t>____________________</w:t>
      </w:r>
    </w:p>
    <w:p w:rsidR="00F27A30" w:rsidRPr="008A0D99" w:rsidRDefault="00F27A30" w:rsidP="00F27A30">
      <w:pPr>
        <w:ind w:firstLine="709"/>
        <w:jc w:val="both"/>
        <w:rPr>
          <w:rFonts w:eastAsia="Calibri"/>
        </w:rPr>
      </w:pPr>
      <w:r w:rsidRPr="008A0D99">
        <w:rPr>
          <w:rFonts w:eastAsia="Calibri"/>
        </w:rPr>
        <w:t>Сведения о некоммерческой организации:</w:t>
      </w:r>
    </w:p>
    <w:p w:rsidR="00F27A30" w:rsidRPr="008A0D99" w:rsidRDefault="00F27A30" w:rsidP="00F27A30">
      <w:pPr>
        <w:ind w:firstLine="709"/>
        <w:jc w:val="both"/>
        <w:rPr>
          <w:rFonts w:eastAsia="Calibri"/>
          <w:strike/>
        </w:rPr>
      </w:pPr>
      <w:r w:rsidRPr="008A0D99">
        <w:rPr>
          <w:rFonts w:eastAsia="Calibri"/>
        </w:rPr>
        <w:t xml:space="preserve">Дата создания некоммерческой организации, дата и номер регистрации (ОГРН, ИНН): </w:t>
      </w:r>
    </w:p>
    <w:p w:rsidR="00F27A30" w:rsidRPr="008A0D99" w:rsidRDefault="00F27A30" w:rsidP="00F27A30">
      <w:pPr>
        <w:jc w:val="both"/>
        <w:rPr>
          <w:rFonts w:eastAsia="Calibri"/>
        </w:rPr>
      </w:pPr>
      <w:r w:rsidRPr="008A0D99">
        <w:rPr>
          <w:rFonts w:eastAsia="Calibri"/>
        </w:rPr>
        <w:t>____________________________________________________________________</w:t>
      </w:r>
    </w:p>
    <w:p w:rsidR="00F27A30" w:rsidRPr="008A0D99" w:rsidRDefault="00F27A30" w:rsidP="006F2A98">
      <w:pPr>
        <w:ind w:firstLine="709"/>
        <w:jc w:val="both"/>
        <w:rPr>
          <w:rFonts w:eastAsia="Calibri"/>
        </w:rPr>
      </w:pPr>
      <w:r w:rsidRPr="008A0D99">
        <w:rPr>
          <w:rFonts w:eastAsia="Calibri"/>
        </w:rPr>
        <w:t>Основные направления деятельности:</w:t>
      </w:r>
    </w:p>
    <w:p w:rsidR="00F27A30" w:rsidRPr="008A0D99" w:rsidRDefault="00F27A30" w:rsidP="00F27A30">
      <w:pPr>
        <w:jc w:val="both"/>
        <w:rPr>
          <w:rFonts w:eastAsia="Calibri"/>
        </w:rPr>
      </w:pPr>
      <w:r w:rsidRPr="008A0D99">
        <w:rPr>
          <w:rFonts w:eastAsia="Calibri"/>
        </w:rPr>
        <w:t>____________________________________________________________________</w:t>
      </w:r>
    </w:p>
    <w:p w:rsidR="00F27A30" w:rsidRPr="008A0D99" w:rsidRDefault="00F27A30" w:rsidP="00F27A30">
      <w:pPr>
        <w:jc w:val="both"/>
        <w:rPr>
          <w:rFonts w:eastAsia="Calibri"/>
        </w:rPr>
      </w:pPr>
      <w:r w:rsidRPr="008A0D99">
        <w:rPr>
          <w:rFonts w:eastAsia="Calibri"/>
        </w:rPr>
        <w:t>____________________________________________________________________</w:t>
      </w:r>
    </w:p>
    <w:p w:rsidR="00F27A30" w:rsidRPr="008A0D99" w:rsidRDefault="00F27A30" w:rsidP="006F2A98">
      <w:pPr>
        <w:ind w:firstLine="709"/>
        <w:jc w:val="both"/>
        <w:rPr>
          <w:rFonts w:eastAsia="Calibri"/>
        </w:rPr>
      </w:pPr>
      <w:r w:rsidRPr="008A0D99">
        <w:rPr>
          <w:rFonts w:eastAsia="Calibri"/>
        </w:rPr>
        <w:t xml:space="preserve">Место нахождения и осуществления деятельности некоммерческой </w:t>
      </w:r>
      <w:r w:rsidR="006F2A98">
        <w:rPr>
          <w:rFonts w:eastAsia="Calibri"/>
        </w:rPr>
        <w:t xml:space="preserve">                     </w:t>
      </w:r>
      <w:r w:rsidRPr="008A0D99">
        <w:rPr>
          <w:rFonts w:eastAsia="Calibri"/>
        </w:rPr>
        <w:t>организации</w:t>
      </w:r>
      <w:r w:rsidR="006F2A98">
        <w:rPr>
          <w:rFonts w:eastAsia="Calibri"/>
        </w:rPr>
        <w:t>:</w:t>
      </w:r>
      <w:r w:rsidRPr="008A0D99">
        <w:rPr>
          <w:rFonts w:eastAsia="Calibri"/>
        </w:rPr>
        <w:t xml:space="preserve"> ____________________________________________________________________</w:t>
      </w:r>
    </w:p>
    <w:p w:rsidR="00F27A30" w:rsidRPr="008A0D99" w:rsidRDefault="00F27A30" w:rsidP="006F2A98">
      <w:pPr>
        <w:widowControl w:val="0"/>
        <w:autoSpaceDE w:val="0"/>
        <w:autoSpaceDN w:val="0"/>
        <w:ind w:firstLine="709"/>
        <w:jc w:val="both"/>
      </w:pPr>
      <w:r w:rsidRPr="008A0D99">
        <w:t>Контакты: ____________________________________________________________________</w:t>
      </w:r>
    </w:p>
    <w:p w:rsidR="00F27A30" w:rsidRPr="006F2A98" w:rsidRDefault="00F27A30" w:rsidP="00F27A30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F2A98">
        <w:rPr>
          <w:sz w:val="20"/>
          <w:szCs w:val="20"/>
        </w:rPr>
        <w:t>(указать контактный номер телефона, адрес электронной почты)</w:t>
      </w:r>
    </w:p>
    <w:p w:rsidR="00F27A30" w:rsidRPr="008A0D99" w:rsidRDefault="00F27A30" w:rsidP="00F27A30">
      <w:pPr>
        <w:jc w:val="both"/>
        <w:rPr>
          <w:rFonts w:eastAsia="Calibri"/>
          <w:strike/>
        </w:rPr>
      </w:pPr>
    </w:p>
    <w:p w:rsidR="00F27A30" w:rsidRPr="008A0D99" w:rsidRDefault="00F27A30" w:rsidP="00F27A30">
      <w:pPr>
        <w:ind w:firstLine="709"/>
        <w:jc w:val="both"/>
        <w:rPr>
          <w:rFonts w:eastAsia="Calibri"/>
        </w:rPr>
      </w:pPr>
      <w:r w:rsidRPr="008A0D99">
        <w:rPr>
          <w:rFonts w:eastAsia="Calibri"/>
        </w:rPr>
        <w:t>Приложения:</w:t>
      </w:r>
    </w:p>
    <w:p w:rsidR="00F27A30" w:rsidRPr="008A0D99" w:rsidRDefault="00F27A30" w:rsidP="00F27A30">
      <w:pPr>
        <w:ind w:firstLine="709"/>
        <w:jc w:val="both"/>
        <w:rPr>
          <w:rFonts w:eastAsia="Calibri"/>
        </w:rPr>
      </w:pPr>
      <w:r w:rsidRPr="008A0D99">
        <w:rPr>
          <w:rFonts w:eastAsia="Calibri"/>
        </w:rPr>
        <w:t xml:space="preserve">1) копия устава НКО (предоставляется в случае, если устав не размещен </w:t>
      </w:r>
      <w:r w:rsidRPr="008A0D99">
        <w:rPr>
          <w:rFonts w:eastAsia="Calibri"/>
        </w:rPr>
        <w:br/>
        <w:t xml:space="preserve">на сайте или странице НКО в информационно-телекоммуникационной сети </w:t>
      </w:r>
      <w:r w:rsidR="006F2A98">
        <w:rPr>
          <w:rFonts w:eastAsia="Calibri"/>
        </w:rPr>
        <w:t xml:space="preserve">     </w:t>
      </w:r>
      <w:r w:rsidRPr="008A0D99">
        <w:rPr>
          <w:rFonts w:eastAsia="Calibri"/>
        </w:rPr>
        <w:t>«Интернет»);</w:t>
      </w:r>
    </w:p>
    <w:p w:rsidR="00F27A30" w:rsidRPr="008A0D99" w:rsidRDefault="00F27A30" w:rsidP="00F27A30">
      <w:pPr>
        <w:ind w:firstLine="709"/>
        <w:jc w:val="both"/>
        <w:rPr>
          <w:rFonts w:eastAsia="Calibri"/>
        </w:rPr>
      </w:pPr>
      <w:r w:rsidRPr="008A0D99">
        <w:rPr>
          <w:rFonts w:eastAsia="Calibri"/>
        </w:rPr>
        <w:t xml:space="preserve">2) информация о деятельности НКО за три года, предшествующих дате </w:t>
      </w:r>
      <w:r w:rsidR="006F2A98">
        <w:rPr>
          <w:rFonts w:eastAsia="Calibri"/>
        </w:rPr>
        <w:t xml:space="preserve">                 </w:t>
      </w:r>
      <w:r w:rsidRPr="008A0D99">
        <w:rPr>
          <w:rFonts w:eastAsia="Calibri"/>
        </w:rPr>
        <w:t xml:space="preserve">подачи заявления, а для НКО, осуществляющих добровольческую (волонтерскую) деятельность по оказанию помощи военнослужащим в зоне проведения </w:t>
      </w:r>
      <w:r w:rsidRPr="008A0D99">
        <w:rPr>
          <w:color w:val="000000" w:themeColor="text1"/>
        </w:rPr>
        <w:t>специальной военной операции</w:t>
      </w:r>
      <w:r w:rsidRPr="008A0D99">
        <w:rPr>
          <w:rFonts w:eastAsia="Calibri"/>
        </w:rPr>
        <w:t xml:space="preserve">, а также мирным жителям Луганской и Донецкой Народных Республик, Херсонской, Запорожской, Белгородской и Курской </w:t>
      </w:r>
      <w:r w:rsidR="006F2A98">
        <w:rPr>
          <w:rFonts w:eastAsia="Calibri"/>
        </w:rPr>
        <w:t xml:space="preserve">                     </w:t>
      </w:r>
      <w:r w:rsidRPr="008A0D99">
        <w:rPr>
          <w:rFonts w:eastAsia="Calibri"/>
        </w:rPr>
        <w:t>областей за шесть месяцев, предшествующих дате подачи заявления с указанием:</w:t>
      </w:r>
    </w:p>
    <w:p w:rsidR="00F27A30" w:rsidRPr="008A0D99" w:rsidRDefault="00F27A30" w:rsidP="00F27A30">
      <w:pPr>
        <w:ind w:firstLine="709"/>
        <w:jc w:val="both"/>
        <w:rPr>
          <w:rFonts w:eastAsia="Calibri"/>
        </w:rPr>
      </w:pPr>
      <w:r w:rsidRPr="008A0D99">
        <w:rPr>
          <w:rFonts w:eastAsia="Calibri"/>
        </w:rPr>
        <w:t>- сведений о реализованных проектах на территории города Сургута;</w:t>
      </w:r>
    </w:p>
    <w:p w:rsidR="00F27A30" w:rsidRPr="008A0D99" w:rsidRDefault="00F27A30" w:rsidP="00F27A30">
      <w:pPr>
        <w:ind w:firstLine="709"/>
        <w:jc w:val="both"/>
        <w:rPr>
          <w:rFonts w:eastAsia="Calibri"/>
        </w:rPr>
      </w:pPr>
      <w:r w:rsidRPr="008A0D99">
        <w:rPr>
          <w:rFonts w:eastAsia="Calibri"/>
        </w:rPr>
        <w:t xml:space="preserve">- охвата аудитории (количества человек), вовлеченных в деятельность </w:t>
      </w:r>
      <w:r w:rsidR="006F2A98">
        <w:rPr>
          <w:rFonts w:eastAsia="Calibri"/>
        </w:rPr>
        <w:t xml:space="preserve">                </w:t>
      </w:r>
      <w:r w:rsidRPr="008A0D99">
        <w:rPr>
          <w:rFonts w:eastAsia="Calibri"/>
        </w:rPr>
        <w:t>организации, обратившихся за помощью в организацию и получивших помощь;</w:t>
      </w:r>
    </w:p>
    <w:p w:rsidR="00F27A30" w:rsidRPr="008A0D99" w:rsidRDefault="00F27A30" w:rsidP="00F27A30">
      <w:pPr>
        <w:ind w:firstLine="709"/>
        <w:jc w:val="both"/>
        <w:rPr>
          <w:rFonts w:eastAsia="Calibri"/>
        </w:rPr>
      </w:pPr>
      <w:r w:rsidRPr="008A0D99">
        <w:rPr>
          <w:rFonts w:eastAsia="Calibri"/>
        </w:rPr>
        <w:t xml:space="preserve">- сведений о наличии собственного сайта или страницы в информационно-телекоммуникационной сети «Интернет», о полноте и частоте обновления </w:t>
      </w:r>
      <w:r w:rsidR="006F2A98">
        <w:rPr>
          <w:rFonts w:eastAsia="Calibri"/>
        </w:rPr>
        <w:t xml:space="preserve">                     </w:t>
      </w:r>
      <w:r w:rsidRPr="008A0D99">
        <w:rPr>
          <w:rFonts w:eastAsia="Calibri"/>
        </w:rPr>
        <w:t>размещенной информации (устава, программы (плана) деятельности социально ориентированной НКО, а также отчетов о проделанной социально ориентиро</w:t>
      </w:r>
      <w:r w:rsidR="006F2A98">
        <w:rPr>
          <w:rFonts w:eastAsia="Calibri"/>
        </w:rPr>
        <w:t>-</w:t>
      </w:r>
      <w:r w:rsidRPr="008A0D99">
        <w:rPr>
          <w:rFonts w:eastAsia="Calibri"/>
        </w:rPr>
        <w:t>ванной НКО работе);</w:t>
      </w:r>
    </w:p>
    <w:p w:rsidR="00F27A30" w:rsidRPr="008A0D99" w:rsidRDefault="00F27A30" w:rsidP="00F27A30">
      <w:pPr>
        <w:ind w:firstLine="709"/>
        <w:jc w:val="both"/>
        <w:rPr>
          <w:rFonts w:eastAsia="Calibri"/>
        </w:rPr>
      </w:pPr>
      <w:r w:rsidRPr="008A0D99">
        <w:rPr>
          <w:rFonts w:eastAsia="Calibri"/>
        </w:rPr>
        <w:t xml:space="preserve">- сведений об объемах денежных средств (в разрезе статей расходов), </w:t>
      </w:r>
      <w:r w:rsidR="006F2A98">
        <w:rPr>
          <w:rFonts w:eastAsia="Calibri"/>
        </w:rPr>
        <w:t xml:space="preserve">                  </w:t>
      </w:r>
      <w:r w:rsidRPr="008A0D99">
        <w:rPr>
          <w:rFonts w:eastAsia="Calibri"/>
        </w:rPr>
        <w:t xml:space="preserve">использованных НКО по целевому назначению на осуществление в соответствии </w:t>
      </w:r>
      <w:r w:rsidRPr="008A0D99">
        <w:rPr>
          <w:rFonts w:eastAsia="Calibri"/>
        </w:rPr>
        <w:br/>
      </w:r>
      <w:r w:rsidRPr="006F2A98">
        <w:rPr>
          <w:rFonts w:eastAsia="Calibri"/>
          <w:spacing w:val="-4"/>
        </w:rPr>
        <w:t>с учредительными документами видов деятельности, предусмотренных пунктом 1</w:t>
      </w:r>
      <w:r w:rsidRPr="008A0D99">
        <w:rPr>
          <w:rFonts w:eastAsia="Calibri"/>
        </w:rPr>
        <w:t xml:space="preserve"> статьи 31.1 Федерального закона</w:t>
      </w:r>
      <w:r w:rsidRPr="008A0D99">
        <w:t xml:space="preserve"> </w:t>
      </w:r>
      <w:r w:rsidRPr="008A0D99">
        <w:rPr>
          <w:rFonts w:eastAsia="Calibri"/>
        </w:rPr>
        <w:t xml:space="preserve">от 12.01.1996 № 7-ФЗ «О некоммерческих </w:t>
      </w:r>
      <w:r w:rsidR="006F2A98">
        <w:rPr>
          <w:rFonts w:eastAsia="Calibri"/>
        </w:rPr>
        <w:t xml:space="preserve">             </w:t>
      </w:r>
      <w:r w:rsidRPr="008A0D99">
        <w:rPr>
          <w:rFonts w:eastAsia="Calibri"/>
        </w:rPr>
        <w:t>организациях»</w:t>
      </w:r>
      <w:r w:rsidR="006F2A98">
        <w:rPr>
          <w:rFonts w:eastAsia="Calibri"/>
        </w:rPr>
        <w:t xml:space="preserve">; </w:t>
      </w:r>
    </w:p>
    <w:p w:rsidR="00F27A30" w:rsidRPr="008A0D99" w:rsidRDefault="00F27A30" w:rsidP="00F27A30">
      <w:pPr>
        <w:ind w:firstLine="709"/>
        <w:jc w:val="both"/>
        <w:rPr>
          <w:rFonts w:eastAsia="Calibri"/>
        </w:rPr>
      </w:pPr>
      <w:r w:rsidRPr="008A0D99">
        <w:rPr>
          <w:rFonts w:eastAsia="Calibri"/>
        </w:rPr>
        <w:t xml:space="preserve">3) копии документов, подтверждающих наличие успехов в привлечении </w:t>
      </w:r>
      <w:r w:rsidRPr="006F2A98">
        <w:rPr>
          <w:rFonts w:eastAsia="Calibri"/>
          <w:spacing w:val="-4"/>
        </w:rPr>
        <w:t xml:space="preserve">финансовых средств к деятельности социально ориентированной НКО, получение </w:t>
      </w:r>
      <w:r w:rsidRPr="008A0D99">
        <w:rPr>
          <w:rFonts w:eastAsia="Calibri"/>
        </w:rPr>
        <w:t xml:space="preserve">грантов, субсидий, премий (копии актов, дипломов, свидетельств, копии документов, удостоверяющих факт получения финансовых средств; полученные </w:t>
      </w:r>
      <w:r w:rsidR="006F2A98">
        <w:rPr>
          <w:rFonts w:eastAsia="Calibri"/>
        </w:rPr>
        <w:t xml:space="preserve">                  </w:t>
      </w:r>
      <w:r w:rsidRPr="008A0D99">
        <w:rPr>
          <w:rFonts w:eastAsia="Calibri"/>
        </w:rPr>
        <w:t xml:space="preserve">субсидии, в том числе гранты в форме субсидии из средств бюджета города </w:t>
      </w:r>
      <w:r w:rsidR="006F2A98">
        <w:rPr>
          <w:rFonts w:eastAsia="Calibri"/>
        </w:rPr>
        <w:t xml:space="preserve">               </w:t>
      </w:r>
      <w:r w:rsidRPr="008A0D99">
        <w:rPr>
          <w:rFonts w:eastAsia="Calibri"/>
        </w:rPr>
        <w:t>подтверждения не требуют);</w:t>
      </w:r>
      <w:r w:rsidR="006F2A98">
        <w:rPr>
          <w:rFonts w:eastAsia="Calibri"/>
        </w:rPr>
        <w:t xml:space="preserve"> </w:t>
      </w:r>
    </w:p>
    <w:p w:rsidR="00F27A30" w:rsidRPr="008A0D99" w:rsidRDefault="00F27A30" w:rsidP="00F27A30">
      <w:pPr>
        <w:ind w:firstLine="709"/>
        <w:jc w:val="both"/>
        <w:rPr>
          <w:rFonts w:eastAsia="Calibri"/>
        </w:rPr>
      </w:pPr>
      <w:r w:rsidRPr="008A0D99">
        <w:rPr>
          <w:rFonts w:eastAsia="Calibri"/>
        </w:rPr>
        <w:t xml:space="preserve">4) копии публикаций в средствах массовой информации, содержащих </w:t>
      </w:r>
      <w:r w:rsidR="006F2A98">
        <w:rPr>
          <w:rFonts w:eastAsia="Calibri"/>
        </w:rPr>
        <w:t xml:space="preserve">                </w:t>
      </w:r>
      <w:r w:rsidRPr="008A0D99">
        <w:rPr>
          <w:rFonts w:eastAsia="Calibri"/>
        </w:rPr>
        <w:t>положительные упоминания о деятельности НКО;</w:t>
      </w:r>
    </w:p>
    <w:p w:rsidR="00F27A30" w:rsidRPr="008A0D99" w:rsidRDefault="00F27A30" w:rsidP="00F27A30">
      <w:pPr>
        <w:ind w:firstLine="709"/>
        <w:jc w:val="both"/>
        <w:rPr>
          <w:rFonts w:eastAsia="Calibri"/>
        </w:rPr>
      </w:pPr>
      <w:r w:rsidRPr="008A0D99">
        <w:rPr>
          <w:rFonts w:eastAsia="Calibri"/>
        </w:rPr>
        <w:t xml:space="preserve">5) копии благодарственных писем, дипломов победителей конкурсов, </w:t>
      </w:r>
      <w:r w:rsidR="006F2A98">
        <w:rPr>
          <w:rFonts w:eastAsia="Calibri"/>
        </w:rPr>
        <w:t xml:space="preserve">                 </w:t>
      </w:r>
      <w:r w:rsidRPr="008A0D99">
        <w:rPr>
          <w:rFonts w:eastAsia="Calibri"/>
        </w:rPr>
        <w:t>проводимых в сфере общественной деятельности;</w:t>
      </w:r>
    </w:p>
    <w:p w:rsidR="00F27A30" w:rsidRPr="008A0D99" w:rsidRDefault="00F27A30" w:rsidP="00F27A30">
      <w:pPr>
        <w:ind w:firstLine="709"/>
        <w:jc w:val="both"/>
        <w:rPr>
          <w:rFonts w:eastAsia="Calibri"/>
        </w:rPr>
      </w:pPr>
      <w:r w:rsidRPr="006F2A98">
        <w:rPr>
          <w:rFonts w:eastAsia="Calibri"/>
          <w:spacing w:val="-4"/>
        </w:rPr>
        <w:t xml:space="preserve">6) заключение балансодержателя о возможности предоставления НКО </w:t>
      </w:r>
      <w:bookmarkStart w:id="7" w:name="_Hlk169754039"/>
      <w:r w:rsidRPr="006F2A98">
        <w:rPr>
          <w:rFonts w:eastAsia="Calibri"/>
          <w:spacing w:val="-4"/>
        </w:rPr>
        <w:t>муниципальных</w:t>
      </w:r>
      <w:r w:rsidRPr="008A0D99">
        <w:rPr>
          <w:rFonts w:eastAsia="Calibri"/>
        </w:rPr>
        <w:t xml:space="preserve"> площадей, находящихся в оперативном управлении муниципального учреждения </w:t>
      </w:r>
      <w:bookmarkEnd w:id="7"/>
      <w:r w:rsidRPr="008A0D99">
        <w:rPr>
          <w:rFonts w:eastAsia="Calibri"/>
        </w:rPr>
        <w:t>(предоставляется в случае, если НКО претендует на муниципальное помещение, находящееся в оперативном управлении муниципального учре</w:t>
      </w:r>
      <w:r w:rsidR="006F2A98">
        <w:rPr>
          <w:rFonts w:eastAsia="Calibri"/>
        </w:rPr>
        <w:t xml:space="preserve">-                </w:t>
      </w:r>
      <w:r w:rsidRPr="008A0D99">
        <w:rPr>
          <w:rFonts w:eastAsia="Calibri"/>
        </w:rPr>
        <w:t>ждения);</w:t>
      </w:r>
    </w:p>
    <w:p w:rsidR="00F27A30" w:rsidRPr="008A0D99" w:rsidRDefault="00F27A30" w:rsidP="00F27A30">
      <w:pPr>
        <w:ind w:firstLine="709"/>
        <w:jc w:val="both"/>
        <w:rPr>
          <w:rFonts w:eastAsia="Calibri"/>
        </w:rPr>
      </w:pPr>
      <w:r w:rsidRPr="008A0D99">
        <w:rPr>
          <w:rFonts w:eastAsia="Calibri"/>
        </w:rPr>
        <w:t xml:space="preserve">7) документы, подтверждающие предоставление услуг для инвалидов </w:t>
      </w:r>
      <w:r w:rsidR="006F2A98">
        <w:rPr>
          <w:rFonts w:eastAsia="Calibri"/>
        </w:rPr>
        <w:t xml:space="preserve">                 </w:t>
      </w:r>
      <w:r w:rsidRPr="008A0D99">
        <w:rPr>
          <w:rFonts w:eastAsia="Calibri"/>
        </w:rPr>
        <w:t>по проведению культурно-досуговых мероприятий либо спортивной реабили</w:t>
      </w:r>
      <w:r w:rsidR="006F2A98">
        <w:rPr>
          <w:rFonts w:eastAsia="Calibri"/>
        </w:rPr>
        <w:t xml:space="preserve">- </w:t>
      </w:r>
      <w:r w:rsidRPr="008A0D99">
        <w:rPr>
          <w:rFonts w:eastAsia="Calibri"/>
        </w:rPr>
        <w:t xml:space="preserve">тации (реестр договоров оказания услуг по проведению культурно-досуговых мероприятий либо услуг по спортивной реабилитации, заключенных с инвалидами), либо документы, подтверждающие факт трудоустройства инвалидов </w:t>
      </w:r>
      <w:r w:rsidR="006F2A98">
        <w:rPr>
          <w:rFonts w:eastAsia="Calibri"/>
        </w:rPr>
        <w:t xml:space="preserve">                  </w:t>
      </w:r>
      <w:r w:rsidRPr="008A0D99">
        <w:rPr>
          <w:rFonts w:eastAsia="Calibri"/>
        </w:rPr>
        <w:t xml:space="preserve">(перечень работников социально ориентированной НКО с указанием работников </w:t>
      </w:r>
      <w:r w:rsidRPr="006F2A98">
        <w:rPr>
          <w:rFonts w:eastAsia="Calibri"/>
          <w:spacing w:val="-4"/>
        </w:rPr>
        <w:t>инвалидов), либо копия лицензии на осуществление образовательной деятельности</w:t>
      </w:r>
      <w:r w:rsidRPr="008A0D99">
        <w:rPr>
          <w:rFonts w:eastAsia="Calibri"/>
        </w:rPr>
        <w:t xml:space="preserve"> (предоставляются в случае, если НКО претендует на два и более помещения);</w:t>
      </w:r>
    </w:p>
    <w:p w:rsidR="00F27A30" w:rsidRDefault="00F27A30" w:rsidP="00F27A30">
      <w:pPr>
        <w:ind w:firstLine="709"/>
        <w:jc w:val="both"/>
        <w:rPr>
          <w:rFonts w:eastAsia="Calibri"/>
        </w:rPr>
      </w:pPr>
      <w:r w:rsidRPr="006F2A98">
        <w:rPr>
          <w:rFonts w:eastAsia="Calibri"/>
          <w:spacing w:val="-4"/>
        </w:rPr>
        <w:t>8) информация и документы о соответствии НКО критериям, установленным</w:t>
      </w:r>
      <w:r w:rsidRPr="008A0D99">
        <w:rPr>
          <w:rFonts w:eastAsia="Calibri"/>
        </w:rPr>
        <w:t xml:space="preserve"> пунктом 2 раздела V положения о комиссии по поддержке социально ориентированных некоммерческих организаций при Администрации города (предоставляется НКО спортивной направленности, претендующими на оказание имущественной поддержки в виде предоставления в безвозмездное пользование </w:t>
      </w:r>
      <w:r w:rsidR="006F2A98">
        <w:rPr>
          <w:rFonts w:eastAsia="Calibri"/>
        </w:rPr>
        <w:t xml:space="preserve">                        </w:t>
      </w:r>
      <w:r w:rsidRPr="008A0D99">
        <w:rPr>
          <w:rFonts w:eastAsia="Calibri"/>
        </w:rPr>
        <w:t>муниципальных площадей в дошкольных и общеобразовательных учреждениях).</w:t>
      </w:r>
    </w:p>
    <w:p w:rsidR="006F2A98" w:rsidRDefault="006F2A98" w:rsidP="00F27A30">
      <w:pPr>
        <w:ind w:firstLine="709"/>
        <w:jc w:val="both"/>
        <w:rPr>
          <w:rFonts w:eastAsia="Calibri"/>
        </w:rPr>
      </w:pPr>
    </w:p>
    <w:p w:rsidR="006F2A98" w:rsidRPr="008A0D99" w:rsidRDefault="006F2A98" w:rsidP="00F27A30">
      <w:pPr>
        <w:ind w:firstLine="709"/>
        <w:jc w:val="both"/>
        <w:rPr>
          <w:rFonts w:eastAsia="Calibri"/>
        </w:rPr>
      </w:pPr>
    </w:p>
    <w:p w:rsidR="00F27A30" w:rsidRPr="008A0D99" w:rsidRDefault="00F27A30" w:rsidP="00F27A30">
      <w:pPr>
        <w:rPr>
          <w:rFonts w:eastAsia="Calibri"/>
        </w:rPr>
      </w:pPr>
      <w:r w:rsidRPr="008A0D99">
        <w:rPr>
          <w:rFonts w:eastAsia="Calibri"/>
        </w:rPr>
        <w:t>Руководитель</w:t>
      </w:r>
    </w:p>
    <w:p w:rsidR="00F27A30" w:rsidRPr="008A0D99" w:rsidRDefault="00F27A30" w:rsidP="00F27A30">
      <w:pPr>
        <w:rPr>
          <w:rFonts w:eastAsia="Calibri"/>
        </w:rPr>
      </w:pPr>
      <w:r w:rsidRPr="008A0D99">
        <w:rPr>
          <w:rFonts w:eastAsia="Calibri"/>
        </w:rPr>
        <w:t>некоммерческой</w:t>
      </w:r>
    </w:p>
    <w:p w:rsidR="00F27A30" w:rsidRPr="008A0D99" w:rsidRDefault="00F27A30" w:rsidP="00F27A30">
      <w:pPr>
        <w:rPr>
          <w:rFonts w:eastAsia="Calibri"/>
        </w:rPr>
      </w:pPr>
      <w:r w:rsidRPr="008A0D99">
        <w:rPr>
          <w:rFonts w:eastAsia="Calibri"/>
        </w:rPr>
        <w:t>организации         __________________           ______________________________</w:t>
      </w:r>
    </w:p>
    <w:p w:rsidR="00F27A30" w:rsidRPr="008A0D99" w:rsidRDefault="00F27A30" w:rsidP="00F27A30">
      <w:pPr>
        <w:rPr>
          <w:rFonts w:eastAsia="Calibri"/>
          <w:sz w:val="26"/>
          <w:szCs w:val="26"/>
        </w:rPr>
      </w:pPr>
      <w:r w:rsidRPr="008A0D99">
        <w:rPr>
          <w:rFonts w:eastAsia="Calibri"/>
          <w:sz w:val="26"/>
          <w:szCs w:val="26"/>
        </w:rPr>
        <w:t>                                              </w:t>
      </w:r>
      <w:r w:rsidRPr="008A0D99">
        <w:rPr>
          <w:rFonts w:eastAsia="Calibri"/>
          <w:sz w:val="20"/>
          <w:szCs w:val="20"/>
        </w:rPr>
        <w:t>(подпись)</w:t>
      </w:r>
      <w:r w:rsidRPr="008A0D99">
        <w:rPr>
          <w:rFonts w:eastAsia="Calibri"/>
          <w:sz w:val="26"/>
          <w:szCs w:val="26"/>
        </w:rPr>
        <w:t xml:space="preserve">                                 </w:t>
      </w:r>
      <w:r w:rsidR="006F2A98">
        <w:rPr>
          <w:rFonts w:eastAsia="Calibri"/>
          <w:sz w:val="26"/>
          <w:szCs w:val="26"/>
        </w:rPr>
        <w:t xml:space="preserve"> </w:t>
      </w:r>
      <w:r w:rsidRPr="008A0D99">
        <w:rPr>
          <w:rFonts w:eastAsia="Calibri"/>
          <w:sz w:val="20"/>
          <w:szCs w:val="20"/>
        </w:rPr>
        <w:t>(Ф.И.О.</w:t>
      </w:r>
      <w:r w:rsidRPr="008A0D99">
        <w:rPr>
          <w:rFonts w:ascii="Calibri" w:eastAsia="Calibri" w:hAnsi="Calibri"/>
          <w:sz w:val="20"/>
          <w:szCs w:val="20"/>
        </w:rPr>
        <w:t xml:space="preserve"> </w:t>
      </w:r>
      <w:r w:rsidRPr="008A0D99">
        <w:rPr>
          <w:rFonts w:eastAsia="Calibri"/>
          <w:sz w:val="20"/>
          <w:szCs w:val="20"/>
        </w:rPr>
        <w:t>(последнее – при наличии)</w:t>
      </w:r>
    </w:p>
    <w:p w:rsidR="00F27A30" w:rsidRPr="008A0D99" w:rsidRDefault="00F27A30" w:rsidP="00F27A30">
      <w:pPr>
        <w:rPr>
          <w:rFonts w:eastAsia="Calibri"/>
          <w:szCs w:val="26"/>
        </w:rPr>
      </w:pPr>
      <w:r w:rsidRPr="008A0D99">
        <w:rPr>
          <w:rFonts w:eastAsia="Calibri"/>
          <w:szCs w:val="26"/>
        </w:rPr>
        <w:t>Дата</w:t>
      </w:r>
    </w:p>
    <w:p w:rsidR="00F27A30" w:rsidRPr="008A0D99" w:rsidRDefault="00F27A30" w:rsidP="00F27A30">
      <w:pPr>
        <w:rPr>
          <w:rFonts w:eastAsia="Calibri"/>
          <w:szCs w:val="26"/>
        </w:rPr>
      </w:pPr>
    </w:p>
    <w:p w:rsidR="00F27A30" w:rsidRPr="008A0D99" w:rsidRDefault="00F27A30" w:rsidP="00F27A30">
      <w:pPr>
        <w:rPr>
          <w:rFonts w:eastAsia="Calibri"/>
          <w:szCs w:val="26"/>
        </w:rPr>
      </w:pPr>
    </w:p>
    <w:p w:rsidR="00F27A30" w:rsidRPr="008A0D99" w:rsidRDefault="00F27A30" w:rsidP="006F2A98">
      <w:pPr>
        <w:ind w:firstLine="709"/>
        <w:jc w:val="both"/>
        <w:rPr>
          <w:rFonts w:eastAsia="Calibri"/>
          <w:szCs w:val="26"/>
        </w:rPr>
      </w:pPr>
      <w:r w:rsidRPr="008A0D99">
        <w:rPr>
          <w:rFonts w:eastAsia="Calibri"/>
          <w:szCs w:val="26"/>
        </w:rPr>
        <w:t xml:space="preserve">Примечание: * – в случае если некоммерческая организация претендует </w:t>
      </w:r>
      <w:r w:rsidRPr="008A0D99">
        <w:rPr>
          <w:rFonts w:eastAsia="Calibri"/>
          <w:szCs w:val="26"/>
        </w:rPr>
        <w:br/>
        <w:t xml:space="preserve">на получение имущественной поддержки в виде предоставления муниципального помещения на безвозмездной основе, в заявлении указывается размер </w:t>
      </w:r>
      <w:r w:rsidR="006F2A98">
        <w:rPr>
          <w:rFonts w:eastAsia="Calibri"/>
          <w:szCs w:val="26"/>
        </w:rPr>
        <w:t xml:space="preserve">                   </w:t>
      </w:r>
      <w:r w:rsidRPr="008A0D99">
        <w:rPr>
          <w:rFonts w:eastAsia="Calibri"/>
          <w:szCs w:val="26"/>
        </w:rPr>
        <w:t>площади помещения, адрес.</w:t>
      </w:r>
      <w:r w:rsidR="006F2A98">
        <w:rPr>
          <w:rFonts w:eastAsia="Calibri"/>
          <w:szCs w:val="26"/>
        </w:rPr>
        <w:t xml:space="preserve"> </w:t>
      </w:r>
    </w:p>
    <w:p w:rsidR="00F27A30" w:rsidRPr="008A0D99" w:rsidRDefault="00F27A30" w:rsidP="00F27A30">
      <w:pPr>
        <w:jc w:val="both"/>
        <w:rPr>
          <w:rFonts w:eastAsia="Calibri"/>
          <w:szCs w:val="26"/>
        </w:rPr>
      </w:pPr>
    </w:p>
    <w:p w:rsidR="00F27A30" w:rsidRPr="008A0D99" w:rsidRDefault="00F27A30" w:rsidP="00F27A30">
      <w:pPr>
        <w:jc w:val="both"/>
        <w:rPr>
          <w:rFonts w:eastAsia="Calibri"/>
          <w:szCs w:val="26"/>
        </w:rPr>
        <w:sectPr w:rsidR="00F27A30" w:rsidRPr="008A0D99" w:rsidSect="006F2A98">
          <w:pgSz w:w="11906" w:h="1683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F27A30" w:rsidRPr="008A0D99" w:rsidRDefault="00F27A30" w:rsidP="00F27A30">
      <w:pPr>
        <w:ind w:firstLine="5954"/>
        <w:rPr>
          <w:rFonts w:eastAsia="Calibri"/>
          <w:bCs/>
        </w:rPr>
      </w:pPr>
      <w:r w:rsidRPr="008A0D99">
        <w:rPr>
          <w:rFonts w:eastAsia="Calibri"/>
          <w:bCs/>
        </w:rPr>
        <w:t>Приложение 2</w:t>
      </w:r>
    </w:p>
    <w:p w:rsidR="00F27A30" w:rsidRPr="008A0D99" w:rsidRDefault="00F27A30" w:rsidP="00F27A30">
      <w:pPr>
        <w:ind w:firstLine="5954"/>
        <w:rPr>
          <w:rFonts w:eastAsia="Calibri"/>
          <w:bCs/>
        </w:rPr>
      </w:pPr>
      <w:r w:rsidRPr="008A0D99">
        <w:rPr>
          <w:rFonts w:eastAsia="Calibri"/>
          <w:bCs/>
        </w:rPr>
        <w:t xml:space="preserve">к постановлению </w:t>
      </w:r>
    </w:p>
    <w:p w:rsidR="00F27A30" w:rsidRPr="008A0D99" w:rsidRDefault="00F27A30" w:rsidP="00F27A30">
      <w:pPr>
        <w:ind w:firstLine="5954"/>
        <w:rPr>
          <w:rFonts w:eastAsia="Calibri"/>
          <w:bCs/>
        </w:rPr>
      </w:pPr>
      <w:r w:rsidRPr="008A0D99">
        <w:rPr>
          <w:rFonts w:eastAsia="Calibri"/>
          <w:bCs/>
        </w:rPr>
        <w:t>Администрации города</w:t>
      </w:r>
    </w:p>
    <w:p w:rsidR="00F27A30" w:rsidRDefault="00F27A30" w:rsidP="00F27A30">
      <w:pPr>
        <w:ind w:left="5954"/>
        <w:rPr>
          <w:rFonts w:eastAsia="Calibri"/>
          <w:bCs/>
        </w:rPr>
      </w:pPr>
      <w:r w:rsidRPr="008A0D99">
        <w:rPr>
          <w:rFonts w:eastAsia="Calibri"/>
          <w:bCs/>
        </w:rPr>
        <w:t xml:space="preserve">от ____________ № </w:t>
      </w:r>
      <w:r w:rsidR="006F2A98">
        <w:rPr>
          <w:rFonts w:eastAsia="Calibri"/>
          <w:bCs/>
        </w:rPr>
        <w:t>_______</w:t>
      </w:r>
      <w:r w:rsidRPr="008A0D99">
        <w:rPr>
          <w:rFonts w:eastAsia="Calibri"/>
          <w:bCs/>
        </w:rPr>
        <w:cr/>
      </w:r>
    </w:p>
    <w:p w:rsidR="006F2A98" w:rsidRPr="008A0D99" w:rsidRDefault="006F2A98" w:rsidP="00F27A30">
      <w:pPr>
        <w:ind w:left="5954"/>
        <w:rPr>
          <w:rFonts w:eastAsia="Calibri"/>
          <w:bCs/>
        </w:rPr>
      </w:pPr>
    </w:p>
    <w:p w:rsidR="006F2A98" w:rsidRDefault="00F27A30" w:rsidP="006F2A98">
      <w:pPr>
        <w:jc w:val="center"/>
      </w:pPr>
      <w:r w:rsidRPr="007423A7">
        <w:t xml:space="preserve">Оценочная ведомость </w:t>
      </w:r>
    </w:p>
    <w:p w:rsidR="006F2A98" w:rsidRDefault="00F27A30" w:rsidP="006F2A98">
      <w:pPr>
        <w:jc w:val="center"/>
      </w:pPr>
      <w:r w:rsidRPr="007423A7">
        <w:t xml:space="preserve">к обращению на комиссию по поддержке социально </w:t>
      </w:r>
    </w:p>
    <w:p w:rsidR="00F27A30" w:rsidRDefault="006F2A98" w:rsidP="006F2A98">
      <w:pPr>
        <w:jc w:val="center"/>
        <w:rPr>
          <w:sz w:val="20"/>
        </w:rPr>
      </w:pPr>
      <w:r>
        <w:t>о</w:t>
      </w:r>
      <w:r w:rsidR="00F27A30" w:rsidRPr="007423A7">
        <w:t>риентированных</w:t>
      </w:r>
      <w:r>
        <w:t xml:space="preserve"> </w:t>
      </w:r>
      <w:r w:rsidR="00F27A30" w:rsidRPr="007423A7">
        <w:t xml:space="preserve">некоммерческих организаций ___________________________________________________________ </w:t>
      </w:r>
      <w:r w:rsidR="00F27A30" w:rsidRPr="007423A7">
        <w:br/>
      </w:r>
      <w:r w:rsidR="00F27A30" w:rsidRPr="007423A7">
        <w:rPr>
          <w:sz w:val="20"/>
        </w:rPr>
        <w:t>(вопрос повестки заседания комиссии)</w:t>
      </w:r>
    </w:p>
    <w:p w:rsidR="006F2A98" w:rsidRPr="007423A7" w:rsidRDefault="006F2A98" w:rsidP="006F2A98">
      <w:pPr>
        <w:jc w:val="center"/>
      </w:pPr>
    </w:p>
    <w:tbl>
      <w:tblPr>
        <w:tblW w:w="9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2268"/>
        <w:gridCol w:w="1704"/>
      </w:tblGrid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jc w:val="center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Наименование критерия</w:t>
            </w:r>
          </w:p>
          <w:p w:rsidR="00F27A30" w:rsidRPr="007423A7" w:rsidRDefault="00F27A30" w:rsidP="00684E8D">
            <w:pPr>
              <w:jc w:val="center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соответствия НКО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jc w:val="center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Шкала</w:t>
            </w:r>
          </w:p>
          <w:p w:rsidR="00F27A30" w:rsidRPr="007423A7" w:rsidRDefault="00F27A30" w:rsidP="00684E8D">
            <w:pPr>
              <w:jc w:val="center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оценки критерия соответствия НКО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jc w:val="center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Оценка</w:t>
            </w:r>
          </w:p>
          <w:p w:rsidR="00F27A30" w:rsidRPr="007423A7" w:rsidRDefault="00F27A30" w:rsidP="00684E8D">
            <w:pPr>
              <w:jc w:val="center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соответствия</w:t>
            </w:r>
          </w:p>
          <w:p w:rsidR="00F27A30" w:rsidRPr="007423A7" w:rsidRDefault="00F27A30" w:rsidP="00684E8D">
            <w:pPr>
              <w:jc w:val="center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НКО в баллах</w:t>
            </w:r>
          </w:p>
        </w:tc>
      </w:tr>
      <w:tr w:rsidR="00F27A30" w:rsidRPr="007423A7" w:rsidTr="00684E8D">
        <w:tc>
          <w:tcPr>
            <w:tcW w:w="95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1. Общие обязательные критерии при оказании имущественной поддержки </w:t>
            </w: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1.1. Осуществление НКО видов деятельности, </w:t>
            </w:r>
            <w:r w:rsidR="006F2A98">
              <w:rPr>
                <w:rFonts w:eastAsia="Calibri"/>
                <w:sz w:val="24"/>
                <w:szCs w:val="24"/>
              </w:rPr>
              <w:t xml:space="preserve">                  </w:t>
            </w:r>
            <w:r w:rsidRPr="007423A7">
              <w:rPr>
                <w:rFonts w:eastAsia="Calibri"/>
                <w:sz w:val="24"/>
                <w:szCs w:val="24"/>
              </w:rPr>
              <w:t xml:space="preserve">указанных в пункте 1 статьи 31.1 Федерального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закона от 12.01.1996 № 7-ФЗ «О некоммерческих организациях»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8A0D99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6F2A98">
              <w:rPr>
                <w:rFonts w:eastAsia="Calibri"/>
                <w:spacing w:val="-4"/>
                <w:sz w:val="24"/>
                <w:szCs w:val="24"/>
              </w:rPr>
              <w:t>1.2. Наличие реализованных проектов на территории</w:t>
            </w:r>
            <w:r w:rsidRPr="008A0D99">
              <w:rPr>
                <w:rFonts w:eastAsia="Calibri"/>
                <w:sz w:val="24"/>
                <w:szCs w:val="24"/>
              </w:rPr>
              <w:t xml:space="preserve"> города Сургута за три года, предшествующих дате подачи заявления. </w:t>
            </w:r>
          </w:p>
          <w:p w:rsidR="00F27A30" w:rsidRPr="008A0D99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8A0D99">
              <w:rPr>
                <w:rFonts w:eastAsia="Calibri"/>
                <w:sz w:val="24"/>
                <w:szCs w:val="24"/>
              </w:rPr>
              <w:t xml:space="preserve">Для НКО, реализующих проекты, связанные </w:t>
            </w:r>
          </w:p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8A0D99">
              <w:rPr>
                <w:rFonts w:eastAsia="Calibri"/>
                <w:sz w:val="24"/>
                <w:szCs w:val="24"/>
              </w:rPr>
              <w:t xml:space="preserve">с добровольческой (волонтерской) деятельностью по оказанию помощи военнослужащим в зоне </w:t>
            </w:r>
          </w:p>
          <w:p w:rsidR="00F27A30" w:rsidRPr="008A0D99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8A0D99">
              <w:rPr>
                <w:rFonts w:eastAsia="Calibri"/>
                <w:sz w:val="24"/>
                <w:szCs w:val="24"/>
              </w:rPr>
              <w:t xml:space="preserve">проведения специальной военной операции, </w:t>
            </w:r>
          </w:p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8A0D99">
              <w:rPr>
                <w:rFonts w:eastAsia="Calibri"/>
                <w:sz w:val="24"/>
                <w:szCs w:val="24"/>
              </w:rPr>
              <w:t xml:space="preserve">а также мирным жителям Луганской и Донецкой Народных Республик, Херсонской, Запорожской, Белгородской и Курской областей, необходимо наличие реализованных проектов на территории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8A0D99">
              <w:rPr>
                <w:rFonts w:eastAsia="Calibri"/>
                <w:sz w:val="24"/>
                <w:szCs w:val="24"/>
              </w:rPr>
              <w:t>города Сургута за шесть месяцев, предшествующих дате подачи заявления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1.3. Действие НКО в качестве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1.4. Отсутствие просроченной задолженности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по возврату в бюджет города субсидий, бюджетных инвестиций, предоставленных в том числе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в соответствии с иными правовыми актами,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а также иной просроченной (неурегулированной) задолженности по денежным обязательствам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перед бюджетом города (допускается наличие обоснованной задолженности сроком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не более одного месяца)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  <w:r w:rsidR="006F2A98">
              <w:rPr>
                <w:rFonts w:eastAsia="Calibri"/>
                <w:sz w:val="24"/>
                <w:szCs w:val="24"/>
              </w:rPr>
              <w:t xml:space="preserve"> 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1.5. НКО не находится в процессе реорганизации, ликвидации, в отношении НКО не введена процедура банкротства, деятельность НКО </w:t>
            </w:r>
            <w:r w:rsidRPr="007423A7">
              <w:rPr>
                <w:rFonts w:eastAsia="Calibri"/>
                <w:sz w:val="24"/>
                <w:szCs w:val="24"/>
              </w:rPr>
              <w:br/>
              <w:t xml:space="preserve">не приостановлена в порядке, предусмотренном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1.6. Отсутствие фактов несвоевременного возврата имущества после окончания договоров </w:t>
            </w:r>
          </w:p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безвозмездного пользования (за исключением </w:t>
            </w:r>
          </w:p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случаев своевременного обращения НКО </w:t>
            </w:r>
          </w:p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в комиссию в соответствии с абзацем вторым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подпункта 1.3 пункта 1</w:t>
            </w:r>
            <w:r w:rsidRPr="007423A7">
              <w:rPr>
                <w:rFonts w:eastAsia="Calibri"/>
              </w:rPr>
              <w:t xml:space="preserve"> </w:t>
            </w:r>
            <w:r w:rsidRPr="007423A7">
              <w:rPr>
                <w:rFonts w:eastAsia="Calibri"/>
                <w:sz w:val="24"/>
                <w:szCs w:val="24"/>
              </w:rPr>
              <w:t xml:space="preserve">раздела IV положения </w:t>
            </w:r>
          </w:p>
          <w:p w:rsidR="006F2A98" w:rsidRDefault="00F27A30" w:rsidP="006F2A98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о комиссии по поддержке социально ориентиро</w:t>
            </w:r>
            <w:r w:rsidR="006F2A98">
              <w:rPr>
                <w:rFonts w:eastAsia="Calibri"/>
                <w:sz w:val="24"/>
                <w:szCs w:val="24"/>
              </w:rPr>
              <w:t>-</w:t>
            </w:r>
            <w:r w:rsidRPr="007423A7">
              <w:rPr>
                <w:rFonts w:eastAsia="Calibri"/>
                <w:sz w:val="24"/>
                <w:szCs w:val="24"/>
              </w:rPr>
              <w:t xml:space="preserve">ванных некоммерческих организаций </w:t>
            </w:r>
          </w:p>
          <w:p w:rsidR="00F27A30" w:rsidRPr="007423A7" w:rsidRDefault="00F27A30" w:rsidP="006F2A98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при Администрации города)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1.7. Отсутствие ранее принятого решения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об оказании имущественной поддержки,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срок которой не истек (за исключением НКО, предоставляющих услуги для инвалидов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по проведению культурно-досуговых мероприятий либо спортивной реабилитации и (или) НКО,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в которых трудоустроены инвалиды (не менее 10% от численности работников, но не менее </w:t>
            </w:r>
          </w:p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пяти человек), НКО, которым предоставлена </w:t>
            </w:r>
          </w:p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имущественная поддержка в виде почасового </w:t>
            </w:r>
          </w:p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пользования муниципальными помещениями, </w:t>
            </w:r>
            <w:r w:rsidRPr="007423A7">
              <w:rPr>
                <w:rFonts w:eastAsia="Calibri"/>
                <w:sz w:val="24"/>
                <w:szCs w:val="24"/>
              </w:rPr>
              <w:br/>
              <w:t xml:space="preserve">НКО, осуществляющих образовательную </w:t>
            </w:r>
          </w:p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деятельность на основании лицензии, а также </w:t>
            </w:r>
          </w:p>
          <w:p w:rsidR="006F2A98" w:rsidRDefault="00F27A30" w:rsidP="006F2A98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для проведения разовых мероприятий, срок </w:t>
            </w:r>
          </w:p>
          <w:p w:rsidR="006F2A98" w:rsidRDefault="00F27A30" w:rsidP="006F2A98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проведения которых суммарно не превышает трех дней, в муниципальных помещениях, находящихся в оперативном управлении муниципальных </w:t>
            </w:r>
          </w:p>
          <w:p w:rsidR="006F2A98" w:rsidRDefault="00F27A30" w:rsidP="006F2A98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учреждений, подведомственных структурным </w:t>
            </w:r>
          </w:p>
          <w:p w:rsidR="00F27A30" w:rsidRPr="007423A7" w:rsidRDefault="00F27A30" w:rsidP="006F2A98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подразделениям Администрации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8A0D99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8A0D99">
              <w:rPr>
                <w:rFonts w:eastAsia="Calibri"/>
                <w:sz w:val="24"/>
                <w:szCs w:val="24"/>
              </w:rPr>
              <w:t xml:space="preserve">1.8. Наличие положительного заключения </w:t>
            </w:r>
          </w:p>
          <w:p w:rsidR="00F27A30" w:rsidRPr="008A0D99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8A0D99">
              <w:rPr>
                <w:rFonts w:eastAsia="Calibri"/>
                <w:sz w:val="24"/>
                <w:szCs w:val="24"/>
              </w:rPr>
              <w:t xml:space="preserve">об оценке последствий принятия решения </w:t>
            </w:r>
          </w:p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8A0D99">
              <w:rPr>
                <w:rFonts w:eastAsia="Calibri"/>
                <w:sz w:val="24"/>
                <w:szCs w:val="24"/>
              </w:rPr>
              <w:t xml:space="preserve">об использовании объекта социальной </w:t>
            </w:r>
          </w:p>
          <w:p w:rsidR="00F27A30" w:rsidRPr="008A0D99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8A0D99">
              <w:rPr>
                <w:rFonts w:eastAsia="Calibri"/>
                <w:sz w:val="24"/>
                <w:szCs w:val="24"/>
              </w:rPr>
              <w:t xml:space="preserve">инфраструктуры, предоставляемого в соответствии с подпунктом 3.4 пункта 3 раздела VI положения </w:t>
            </w:r>
          </w:p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8A0D99">
              <w:rPr>
                <w:rFonts w:eastAsia="Calibri"/>
                <w:sz w:val="24"/>
                <w:szCs w:val="24"/>
              </w:rPr>
              <w:t>о комиссии по поддержке социально ориентиро</w:t>
            </w:r>
            <w:r w:rsidR="006F2A98">
              <w:rPr>
                <w:rFonts w:eastAsia="Calibri"/>
                <w:sz w:val="24"/>
                <w:szCs w:val="24"/>
              </w:rPr>
              <w:t>-</w:t>
            </w:r>
            <w:r w:rsidRPr="008A0D99">
              <w:rPr>
                <w:rFonts w:eastAsia="Calibri"/>
                <w:sz w:val="24"/>
                <w:szCs w:val="24"/>
              </w:rPr>
              <w:t xml:space="preserve">ванных некоммерческих организаций </w:t>
            </w:r>
          </w:p>
          <w:p w:rsidR="00F27A30" w:rsidRPr="008A0D99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8A0D99">
              <w:rPr>
                <w:rFonts w:eastAsia="Calibri"/>
                <w:sz w:val="24"/>
                <w:szCs w:val="24"/>
              </w:rPr>
              <w:t>при Администрации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8A0D99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8A0D99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8A0D99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8A0D99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8A0D99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c>
          <w:tcPr>
            <w:tcW w:w="95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2A98" w:rsidRDefault="00F27A30" w:rsidP="006F2A98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2. Обязательные критерии для НКО спортивной направленности, претендующих </w:t>
            </w:r>
          </w:p>
          <w:p w:rsidR="006F2A98" w:rsidRDefault="00F27A30" w:rsidP="006F2A98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на оказание имущественной поддержки в виде предоставления в безвозмездное </w:t>
            </w:r>
          </w:p>
          <w:p w:rsidR="006F2A98" w:rsidRDefault="00F27A30" w:rsidP="006F2A98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пользование муниципальных площадей в дошкольных и общеобразовательных </w:t>
            </w:r>
          </w:p>
          <w:p w:rsidR="00F27A30" w:rsidRPr="007423A7" w:rsidRDefault="00F27A30" w:rsidP="006F2A98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учреждениях</w:t>
            </w: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2.1. Обеспечение медицинского сопровождения </w:t>
            </w:r>
          </w:p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детей во время оказания физкультурно-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оздоровительных и спортивных услуг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2.2. Организация питьевого режима для детей,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получающих услугу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2.3. Организация уборки помещений, в которых оказываются услуги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2.4. Наличие рабочих программ, на основании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которых планируется оказание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2.5. Наличие соответствующего образования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у специалистов, оказывающих услуги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2.6. Отсутствие судимости у специалистов,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оказывающих услуги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2.7. Проведение отчетных мероприятий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для родителей (законных представителей) детей, которые получают услугу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2.8. Проведение в образовательной организации для родителей (законных представителей) </w:t>
            </w:r>
          </w:p>
          <w:p w:rsidR="00F27A30" w:rsidRPr="007423A7" w:rsidRDefault="00F27A30" w:rsidP="006F2A98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консультаций в установленное время по вопросу предоставляемых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c>
          <w:tcPr>
            <w:tcW w:w="95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3. Дополнительные критерии</w:t>
            </w: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3.1. Широкий охват аудитории.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В деятельность НКО должно быть вовлечено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не менее 100 человек в течение календарного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3.2. Наличие собственного сайта или страницы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в информационно-телекоммуникационной сети «Интернет», обновляющейся не реже четырех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раз в год, на которой размещены устав, программа (план) деятельности социально ориентированной НКО, а также отчеты о проделанной социально ориентированной НКО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rPr>
          <w:trHeight w:val="940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F27A30" w:rsidP="006F2A98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3.3. Наличие положительных упоминаний </w:t>
            </w:r>
          </w:p>
          <w:p w:rsidR="006F2A98" w:rsidRDefault="00F27A30" w:rsidP="006F2A98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о деятельности НКО в средствах массовой </w:t>
            </w:r>
          </w:p>
          <w:p w:rsidR="00F27A30" w:rsidRPr="007423A7" w:rsidRDefault="00F27A30" w:rsidP="006F2A98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информации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3.4. Наличие успехов в привлечении финансовых средств к деятельности социально ориентиро</w:t>
            </w:r>
            <w:r w:rsidR="006F2A98">
              <w:rPr>
                <w:rFonts w:eastAsia="Calibri"/>
                <w:sz w:val="24"/>
                <w:szCs w:val="24"/>
              </w:rPr>
              <w:t>-</w:t>
            </w:r>
          </w:p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ванной НКО, получение грантов, субсидий,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премий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 xml:space="preserve">3.5. Наличие благодарственных писем, дипломов победителей конкурсов, проводимых в сфере </w:t>
            </w:r>
          </w:p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общественной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0 – не соответствует критерию;</w:t>
            </w:r>
          </w:p>
          <w:p w:rsidR="00F27A30" w:rsidRPr="007423A7" w:rsidRDefault="00F27A30" w:rsidP="00684E8D">
            <w:pPr>
              <w:ind w:right="-108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1 – соответствует критерию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7A30" w:rsidRPr="007423A7" w:rsidTr="00684E8D">
        <w:trPr>
          <w:trHeight w:val="70"/>
        </w:trPr>
        <w:tc>
          <w:tcPr>
            <w:tcW w:w="95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7A30" w:rsidRPr="007423A7" w:rsidRDefault="00F27A30" w:rsidP="00684E8D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7423A7">
              <w:rPr>
                <w:rFonts w:eastAsia="Calibri"/>
                <w:sz w:val="24"/>
                <w:szCs w:val="24"/>
              </w:rPr>
              <w:t>Итого баллов</w:t>
            </w:r>
          </w:p>
        </w:tc>
      </w:tr>
    </w:tbl>
    <w:p w:rsidR="00F27A30" w:rsidRPr="007423A7" w:rsidRDefault="00F27A30" w:rsidP="00F27A30">
      <w:pPr>
        <w:spacing w:after="160"/>
        <w:rPr>
          <w:rFonts w:eastAsia="Calibri"/>
        </w:rPr>
      </w:pPr>
    </w:p>
    <w:p w:rsidR="00F27A30" w:rsidRPr="007423A7" w:rsidRDefault="00F27A30" w:rsidP="006F2A98">
      <w:pPr>
        <w:ind w:firstLine="142"/>
        <w:rPr>
          <w:rFonts w:eastAsia="Calibri"/>
        </w:rPr>
      </w:pPr>
      <w:r w:rsidRPr="007423A7">
        <w:rPr>
          <w:rFonts w:eastAsia="Calibri"/>
          <w:sz w:val="24"/>
          <w:szCs w:val="24"/>
        </w:rPr>
        <w:t>Секретарь комиссии</w:t>
      </w:r>
      <w:r w:rsidRPr="007423A7">
        <w:rPr>
          <w:rFonts w:eastAsia="Calibri"/>
        </w:rPr>
        <w:t xml:space="preserve"> _________________________________________________</w:t>
      </w:r>
    </w:p>
    <w:p w:rsidR="000D7F2F" w:rsidRPr="00F27A30" w:rsidRDefault="00F27A30" w:rsidP="006F2A98">
      <w:pPr>
        <w:spacing w:after="160"/>
      </w:pPr>
      <w:r w:rsidRPr="007423A7">
        <w:rPr>
          <w:rFonts w:eastAsia="Calibri"/>
          <w:sz w:val="20"/>
          <w:szCs w:val="20"/>
        </w:rPr>
        <w:t>                                                                    (подпись)                                 Ф.И.О.</w:t>
      </w:r>
      <w:r w:rsidRPr="007423A7">
        <w:rPr>
          <w:rFonts w:ascii="Calibri" w:eastAsia="Calibri" w:hAnsi="Calibri"/>
          <w:sz w:val="20"/>
          <w:szCs w:val="20"/>
        </w:rPr>
        <w:t xml:space="preserve"> </w:t>
      </w:r>
      <w:r w:rsidRPr="007423A7">
        <w:rPr>
          <w:rFonts w:eastAsia="Calibri"/>
          <w:sz w:val="20"/>
          <w:szCs w:val="20"/>
        </w:rPr>
        <w:t>(последнее – при наличии)</w:t>
      </w:r>
    </w:p>
    <w:sectPr w:rsidR="000D7F2F" w:rsidRPr="00F27A30" w:rsidSect="00F27A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DE3" w:rsidRDefault="00AC1DE3" w:rsidP="00EE4D5B">
      <w:r>
        <w:separator/>
      </w:r>
    </w:p>
  </w:endnote>
  <w:endnote w:type="continuationSeparator" w:id="0">
    <w:p w:rsidR="00AC1DE3" w:rsidRDefault="00AC1DE3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E01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E01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E01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DE3" w:rsidRDefault="00AC1DE3" w:rsidP="00EE4D5B">
      <w:r>
        <w:separator/>
      </w:r>
    </w:p>
  </w:footnote>
  <w:footnote w:type="continuationSeparator" w:id="0">
    <w:p w:rsidR="00AC1DE3" w:rsidRDefault="00AC1DE3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9771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27A30" w:rsidRPr="006F2A98" w:rsidRDefault="00F27A30">
        <w:pPr>
          <w:pStyle w:val="a3"/>
          <w:jc w:val="center"/>
          <w:rPr>
            <w:sz w:val="20"/>
            <w:szCs w:val="20"/>
          </w:rPr>
        </w:pPr>
        <w:r w:rsidRPr="006F2A98">
          <w:rPr>
            <w:sz w:val="20"/>
            <w:szCs w:val="20"/>
          </w:rPr>
          <w:fldChar w:fldCharType="begin"/>
        </w:r>
        <w:r w:rsidRPr="006F2A98">
          <w:rPr>
            <w:sz w:val="20"/>
            <w:szCs w:val="20"/>
          </w:rPr>
          <w:instrText>PAGE   \* MERGEFORMAT</w:instrText>
        </w:r>
        <w:r w:rsidRPr="006F2A98">
          <w:rPr>
            <w:sz w:val="20"/>
            <w:szCs w:val="20"/>
          </w:rPr>
          <w:fldChar w:fldCharType="separate"/>
        </w:r>
        <w:r w:rsidR="00AE0183">
          <w:rPr>
            <w:noProof/>
            <w:sz w:val="20"/>
            <w:szCs w:val="20"/>
          </w:rPr>
          <w:t>2</w:t>
        </w:r>
        <w:r w:rsidRPr="006F2A98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0416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F2A98" w:rsidRPr="006F2A98" w:rsidRDefault="006F2A98">
        <w:pPr>
          <w:pStyle w:val="a3"/>
          <w:jc w:val="center"/>
          <w:rPr>
            <w:sz w:val="20"/>
            <w:szCs w:val="20"/>
          </w:rPr>
        </w:pPr>
        <w:r w:rsidRPr="006F2A98">
          <w:rPr>
            <w:sz w:val="20"/>
            <w:szCs w:val="20"/>
          </w:rPr>
          <w:fldChar w:fldCharType="begin"/>
        </w:r>
        <w:r w:rsidRPr="006F2A98">
          <w:rPr>
            <w:sz w:val="20"/>
            <w:szCs w:val="20"/>
          </w:rPr>
          <w:instrText>PAGE   \* MERGEFORMAT</w:instrText>
        </w:r>
        <w:r w:rsidRPr="006F2A98">
          <w:rPr>
            <w:sz w:val="20"/>
            <w:szCs w:val="20"/>
          </w:rPr>
          <w:fldChar w:fldCharType="separate"/>
        </w:r>
        <w:r w:rsidR="00AE0183">
          <w:rPr>
            <w:noProof/>
            <w:sz w:val="20"/>
            <w:szCs w:val="20"/>
          </w:rPr>
          <w:t>1</w:t>
        </w:r>
        <w:r w:rsidRPr="006F2A98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E018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E5FCC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F2A98">
          <w:rPr>
            <w:rStyle w:val="a8"/>
            <w:noProof/>
            <w:sz w:val="20"/>
          </w:rPr>
          <w:instrText>9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F2A98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F2A98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F2A98">
          <w:rPr>
            <w:noProof/>
            <w:sz w:val="20"/>
            <w:lang w:val="en-US"/>
          </w:rPr>
          <w:instrText>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6F2A98">
          <w:rPr>
            <w:noProof/>
            <w:sz w:val="20"/>
            <w:lang w:val="en-US"/>
          </w:rPr>
          <w:t>9</w:t>
        </w:r>
        <w:r w:rsidRPr="004A12EB">
          <w:rPr>
            <w:sz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2601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F2A98" w:rsidRPr="006F2A98" w:rsidRDefault="006F2A98">
        <w:pPr>
          <w:pStyle w:val="a3"/>
          <w:jc w:val="center"/>
          <w:rPr>
            <w:sz w:val="20"/>
            <w:szCs w:val="20"/>
          </w:rPr>
        </w:pPr>
        <w:r w:rsidRPr="006F2A98">
          <w:rPr>
            <w:sz w:val="20"/>
            <w:szCs w:val="20"/>
          </w:rPr>
          <w:fldChar w:fldCharType="begin"/>
        </w:r>
        <w:r w:rsidRPr="006F2A98">
          <w:rPr>
            <w:sz w:val="20"/>
            <w:szCs w:val="20"/>
          </w:rPr>
          <w:instrText>PAGE   \* MERGEFORMAT</w:instrText>
        </w:r>
        <w:r w:rsidRPr="006F2A98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7</w:t>
        </w:r>
        <w:r w:rsidRPr="006F2A9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30"/>
    <w:rsid w:val="000D7F2F"/>
    <w:rsid w:val="00231D06"/>
    <w:rsid w:val="002A7930"/>
    <w:rsid w:val="005148BF"/>
    <w:rsid w:val="006F2A98"/>
    <w:rsid w:val="007C47BC"/>
    <w:rsid w:val="009E1ABF"/>
    <w:rsid w:val="00AC1DE3"/>
    <w:rsid w:val="00AE0183"/>
    <w:rsid w:val="00BE5FCC"/>
    <w:rsid w:val="00BF2D16"/>
    <w:rsid w:val="00EE4D5B"/>
    <w:rsid w:val="00F27A30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D216E18-7C1B-4509-BD7C-B3A93258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F27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27A30"/>
  </w:style>
  <w:style w:type="character" w:customStyle="1" w:styleId="a9">
    <w:name w:val="Гипертекстовая ссылка"/>
    <w:basedOn w:val="a0"/>
    <w:uiPriority w:val="99"/>
    <w:rsid w:val="00F27A30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C3AAF-7B02-4A5C-BA85-DDB2F223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2886</Words>
  <Characters>16454</Characters>
  <Application>Microsoft Office Word</Application>
  <DocSecurity>0</DocSecurity>
  <Lines>137</Lines>
  <Paragraphs>38</Paragraphs>
  <ScaleCrop>false</ScaleCrop>
  <Company/>
  <LinksUpToDate>false</LinksUpToDate>
  <CharactersWithSpaces>19302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2025-04-09T11:03:00Z</cp:lastPrinted>
  <dcterms:created xsi:type="dcterms:W3CDTF">2025-04-14T05:56:00Z</dcterms:created>
  <dcterms:modified xsi:type="dcterms:W3CDTF">2025-04-14T05:56:00Z</dcterms:modified>
</cp:coreProperties>
</file>