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D3DB4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D3DB4" w:rsidRDefault="002D3DB4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3944739" r:id="rId8"/>
              </w:object>
            </w:r>
          </w:p>
          <w:p w:rsidR="002D3DB4" w:rsidRDefault="002D3DB4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2D3DB4" w:rsidRPr="005541F0" w:rsidRDefault="002D3DB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D3DB4" w:rsidRDefault="002D3DB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D3DB4" w:rsidRPr="005541F0" w:rsidRDefault="002D3DB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D3DB4" w:rsidRPr="005649E4" w:rsidRDefault="002D3DB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D3DB4" w:rsidRPr="00656C1A" w:rsidRDefault="002D3DB4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D3DB4" w:rsidRPr="005541F0" w:rsidRDefault="002D3DB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D3DB4" w:rsidRPr="005541F0" w:rsidRDefault="002D3DB4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D3DB4" w:rsidRPr="00656C1A" w:rsidRDefault="002D3DB4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2D3DB4" w:rsidRDefault="002D3DB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D3DB4" w:rsidRPr="003262E3" w:rsidRDefault="002D3DB4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D3DB4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D3DB4" w:rsidRPr="00F8214F" w:rsidRDefault="002D3DB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D3DB4" w:rsidRPr="00F8214F" w:rsidRDefault="00167E51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D3DB4" w:rsidRPr="00F8214F" w:rsidRDefault="002D3DB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D3DB4" w:rsidRPr="00F8214F" w:rsidRDefault="00167E51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D3DB4" w:rsidRPr="00A63FB0" w:rsidRDefault="002D3DB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D3DB4" w:rsidRPr="00A3761A" w:rsidRDefault="00167E51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D3DB4" w:rsidRPr="00F8214F" w:rsidRDefault="002D3DB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D3DB4" w:rsidRPr="00AB4194" w:rsidRDefault="002D3DB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D3DB4" w:rsidRPr="00F8214F" w:rsidRDefault="00167E51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7425</w:t>
            </w:r>
          </w:p>
        </w:tc>
      </w:tr>
    </w:tbl>
    <w:p w:rsidR="002D3DB4" w:rsidRPr="00140D77" w:rsidRDefault="002D3DB4" w:rsidP="009E222F">
      <w:pPr>
        <w:rPr>
          <w:szCs w:val="28"/>
        </w:rPr>
      </w:pPr>
    </w:p>
    <w:p w:rsidR="00140D77" w:rsidRPr="00140D77" w:rsidRDefault="00140D77" w:rsidP="00140D77">
      <w:pPr>
        <w:jc w:val="both"/>
        <w:rPr>
          <w:szCs w:val="28"/>
        </w:rPr>
      </w:pPr>
      <w:r w:rsidRPr="00140D77">
        <w:rPr>
          <w:szCs w:val="28"/>
        </w:rPr>
        <w:t xml:space="preserve">О предоставлении субсидии </w:t>
      </w:r>
    </w:p>
    <w:p w:rsidR="00140D77" w:rsidRPr="00140D77" w:rsidRDefault="00140D77" w:rsidP="00140D77">
      <w:pPr>
        <w:jc w:val="both"/>
        <w:rPr>
          <w:szCs w:val="28"/>
        </w:rPr>
      </w:pPr>
      <w:r w:rsidRPr="00140D77">
        <w:rPr>
          <w:szCs w:val="28"/>
        </w:rPr>
        <w:t>субъекту малого и среднего</w:t>
      </w:r>
    </w:p>
    <w:p w:rsidR="00140D77" w:rsidRPr="00140D77" w:rsidRDefault="00140D77" w:rsidP="00140D77">
      <w:pPr>
        <w:jc w:val="both"/>
        <w:rPr>
          <w:szCs w:val="28"/>
        </w:rPr>
      </w:pPr>
      <w:r w:rsidRPr="00140D77">
        <w:rPr>
          <w:szCs w:val="28"/>
        </w:rPr>
        <w:t xml:space="preserve">предпринимательства </w:t>
      </w:r>
    </w:p>
    <w:p w:rsidR="00140D77" w:rsidRPr="00140D77" w:rsidRDefault="00140D77" w:rsidP="00140D77">
      <w:pPr>
        <w:jc w:val="both"/>
        <w:rPr>
          <w:szCs w:val="28"/>
        </w:rPr>
      </w:pPr>
    </w:p>
    <w:p w:rsidR="00140D77" w:rsidRPr="00140D77" w:rsidRDefault="00140D77" w:rsidP="00140D77">
      <w:pPr>
        <w:jc w:val="both"/>
        <w:rPr>
          <w:szCs w:val="28"/>
        </w:rPr>
      </w:pPr>
    </w:p>
    <w:p w:rsidR="00140D77" w:rsidRPr="00140D77" w:rsidRDefault="00140D77" w:rsidP="00140D77">
      <w:pPr>
        <w:ind w:firstLine="709"/>
        <w:jc w:val="both"/>
        <w:rPr>
          <w:szCs w:val="28"/>
        </w:rPr>
      </w:pPr>
      <w:r w:rsidRPr="00140D77">
        <w:rPr>
          <w:szCs w:val="28"/>
        </w:rPr>
        <w:t xml:space="preserve">В соответствии с решением Думы города от 23.12.2024 № 713-VII ДГ </w:t>
      </w:r>
      <w:r w:rsidRPr="00140D77">
        <w:rPr>
          <w:szCs w:val="28"/>
        </w:rPr>
        <w:br/>
      </w:r>
      <w:r w:rsidRPr="00140D77">
        <w:rPr>
          <w:spacing w:val="-4"/>
          <w:szCs w:val="28"/>
        </w:rPr>
        <w:t>«О бюджете городского округа Сургут Ханты-Мансийского автономного округа – Югры</w:t>
      </w:r>
      <w:r w:rsidRPr="00140D77">
        <w:rPr>
          <w:szCs w:val="28"/>
        </w:rPr>
        <w:t xml:space="preserve"> на 2025 год и плановый период 2026 </w:t>
      </w:r>
      <w:r>
        <w:rPr>
          <w:szCs w:val="28"/>
        </w:rPr>
        <w:t>–</w:t>
      </w:r>
      <w:r w:rsidRPr="00140D77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на возмещение затрат», распоряжениями Администрации города от 30.12.2005 № 3686 </w:t>
      </w:r>
      <w:r>
        <w:rPr>
          <w:szCs w:val="28"/>
        </w:rPr>
        <w:t xml:space="preserve">                      </w:t>
      </w:r>
      <w:r w:rsidRPr="00140D77">
        <w:rPr>
          <w:szCs w:val="28"/>
        </w:rPr>
        <w:t xml:space="preserve">«Об утверждении Регламента Администрации города», от 23.12.2024 № 8525 </w:t>
      </w:r>
      <w:r>
        <w:rPr>
          <w:szCs w:val="28"/>
        </w:rPr>
        <w:t xml:space="preserve">              </w:t>
      </w:r>
      <w:r w:rsidRPr="00140D77">
        <w:rPr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140D77" w:rsidRPr="00140D77" w:rsidRDefault="00140D77" w:rsidP="00140D77">
      <w:pPr>
        <w:ind w:firstLine="709"/>
        <w:jc w:val="both"/>
        <w:rPr>
          <w:szCs w:val="28"/>
        </w:rPr>
      </w:pPr>
      <w:r w:rsidRPr="00140D77">
        <w:rPr>
          <w:szCs w:val="28"/>
        </w:rPr>
        <w:t>1. Предоставить субсидию субъекту малого и среднего предприниматель</w:t>
      </w:r>
      <w:r>
        <w:rPr>
          <w:szCs w:val="28"/>
        </w:rPr>
        <w:t>-</w:t>
      </w:r>
      <w:proofErr w:type="spellStart"/>
      <w:r w:rsidRPr="00140D77">
        <w:rPr>
          <w:szCs w:val="28"/>
        </w:rPr>
        <w:t>ства</w:t>
      </w:r>
      <w:proofErr w:type="spellEnd"/>
      <w:r w:rsidRPr="00140D77">
        <w:rPr>
          <w:szCs w:val="28"/>
        </w:rPr>
        <w:t xml:space="preserve"> индивидуальному предпринимателю Гавриловой Елене Викторовне, осуществляющему социально значимый (приоритетный) вид деятельности, </w:t>
      </w:r>
      <w:r>
        <w:rPr>
          <w:szCs w:val="28"/>
        </w:rPr>
        <w:t xml:space="preserve">                   </w:t>
      </w:r>
      <w:r w:rsidRPr="00140D77">
        <w:rPr>
          <w:szCs w:val="28"/>
        </w:rPr>
        <w:t>на возмещение фактически произведенных затрат по направлениям:</w:t>
      </w:r>
    </w:p>
    <w:p w:rsidR="00140D77" w:rsidRPr="00140D77" w:rsidRDefault="00140D77" w:rsidP="00140D77">
      <w:pPr>
        <w:ind w:firstLine="709"/>
        <w:jc w:val="both"/>
        <w:rPr>
          <w:szCs w:val="28"/>
        </w:rPr>
      </w:pPr>
      <w:r w:rsidRPr="00140D77">
        <w:rPr>
          <w:szCs w:val="28"/>
        </w:rPr>
        <w:t xml:space="preserve">- «возмещение части затрат на приобретение оборудования (основных средств) и лицензионных программных продуктов» в объеме 122 044 рублей </w:t>
      </w:r>
      <w:r>
        <w:rPr>
          <w:szCs w:val="28"/>
        </w:rPr>
        <w:t xml:space="preserve">              </w:t>
      </w:r>
      <w:r w:rsidRPr="00140D77">
        <w:rPr>
          <w:szCs w:val="28"/>
        </w:rPr>
        <w:t xml:space="preserve">00 копеек за счет средств местного бюджета сверх доли </w:t>
      </w:r>
      <w:proofErr w:type="spellStart"/>
      <w:r w:rsidRPr="00140D77">
        <w:rPr>
          <w:szCs w:val="28"/>
        </w:rPr>
        <w:t>софинансирования</w:t>
      </w:r>
      <w:proofErr w:type="spellEnd"/>
      <w:r w:rsidRPr="00140D77">
        <w:rPr>
          <w:szCs w:val="28"/>
        </w:rPr>
        <w:t>, установленной условиями соглашения о предоставлении межбюджетных трансфертов из бюджета автономного округа;</w:t>
      </w:r>
    </w:p>
    <w:p w:rsidR="00140D77" w:rsidRPr="00140D77" w:rsidRDefault="00140D77" w:rsidP="00140D77">
      <w:pPr>
        <w:ind w:firstLine="709"/>
        <w:jc w:val="both"/>
        <w:rPr>
          <w:szCs w:val="28"/>
        </w:rPr>
      </w:pPr>
      <w:r w:rsidRPr="00140D77">
        <w:rPr>
          <w:szCs w:val="28"/>
        </w:rPr>
        <w:t xml:space="preserve">- «возмещение части затрат на обязательную сертификацию произведенной продукции и (или) декларирование ее соответствия» в объеме 22 960 рублей 00 копеек за счет средств местного бюджета сверх доли </w:t>
      </w:r>
      <w:proofErr w:type="spellStart"/>
      <w:r w:rsidRPr="00140D77">
        <w:rPr>
          <w:szCs w:val="28"/>
        </w:rPr>
        <w:t>софинансирования</w:t>
      </w:r>
      <w:proofErr w:type="spellEnd"/>
      <w:r w:rsidRPr="00140D77">
        <w:rPr>
          <w:szCs w:val="28"/>
        </w:rPr>
        <w:t>, установленной условиями соглашения о предоставлении межбюджетных трансфертов из бюджета автономного округа.</w:t>
      </w:r>
    </w:p>
    <w:p w:rsidR="00140D77" w:rsidRPr="00140D77" w:rsidRDefault="00140D77" w:rsidP="00140D7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140D77">
        <w:rPr>
          <w:szCs w:val="28"/>
        </w:rPr>
        <w:lastRenderedPageBreak/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140D77" w:rsidRPr="00140D77" w:rsidRDefault="00140D77" w:rsidP="00140D7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140D77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140D77" w:rsidRPr="00140D77" w:rsidRDefault="00140D77" w:rsidP="00140D7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140D77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140D77" w:rsidRPr="00140D77" w:rsidRDefault="00140D77" w:rsidP="00140D7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140D77">
        <w:rPr>
          <w:szCs w:val="28"/>
        </w:rPr>
        <w:t>5. Настоящее постановление вступает в силу с момента его издания.</w:t>
      </w:r>
    </w:p>
    <w:p w:rsidR="005D2374" w:rsidRDefault="00140D77" w:rsidP="005D2374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140D77">
        <w:rPr>
          <w:szCs w:val="28"/>
        </w:rPr>
        <w:t xml:space="preserve">6. </w:t>
      </w:r>
      <w:r w:rsidR="005D2374" w:rsidRPr="00340195">
        <w:rPr>
          <w:szCs w:val="28"/>
        </w:rPr>
        <w:t xml:space="preserve">Контроль за выполнением </w:t>
      </w:r>
      <w:r w:rsidR="005D2374" w:rsidRPr="005D2374">
        <w:rPr>
          <w:szCs w:val="28"/>
        </w:rPr>
        <w:t>постановления возложить</w:t>
      </w:r>
      <w:r w:rsidR="005D2374" w:rsidRPr="00340195">
        <w:rPr>
          <w:szCs w:val="28"/>
        </w:rPr>
        <w:t xml:space="preserve"> на заместителя Главы города, курирующего сферу экономики.</w:t>
      </w:r>
    </w:p>
    <w:p w:rsidR="00140D77" w:rsidRDefault="00140D77" w:rsidP="005D2374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140D77" w:rsidRDefault="00140D77" w:rsidP="00140D77">
      <w:pPr>
        <w:tabs>
          <w:tab w:val="left" w:pos="851"/>
        </w:tabs>
        <w:autoSpaceDE w:val="0"/>
        <w:autoSpaceDN w:val="0"/>
        <w:adjustRightInd w:val="0"/>
        <w:jc w:val="both"/>
        <w:rPr>
          <w:szCs w:val="28"/>
        </w:rPr>
      </w:pPr>
    </w:p>
    <w:p w:rsidR="005D2374" w:rsidRPr="00140D77" w:rsidRDefault="005D2374" w:rsidP="00140D77">
      <w:pPr>
        <w:tabs>
          <w:tab w:val="left" w:pos="851"/>
        </w:tabs>
        <w:autoSpaceDE w:val="0"/>
        <w:autoSpaceDN w:val="0"/>
        <w:adjustRightInd w:val="0"/>
        <w:jc w:val="both"/>
        <w:rPr>
          <w:szCs w:val="28"/>
        </w:rPr>
      </w:pPr>
    </w:p>
    <w:p w:rsidR="00140D77" w:rsidRPr="00140D77" w:rsidRDefault="00140D77" w:rsidP="00140D77">
      <w:pPr>
        <w:jc w:val="both"/>
        <w:rPr>
          <w:szCs w:val="28"/>
        </w:rPr>
      </w:pPr>
      <w:r w:rsidRPr="00140D77">
        <w:rPr>
          <w:szCs w:val="28"/>
        </w:rPr>
        <w:t xml:space="preserve">Заместитель Главы города                                            </w:t>
      </w:r>
      <w:r>
        <w:rPr>
          <w:szCs w:val="28"/>
        </w:rPr>
        <w:t xml:space="preserve"> </w:t>
      </w:r>
      <w:r w:rsidRPr="00140D77">
        <w:rPr>
          <w:szCs w:val="28"/>
        </w:rPr>
        <w:t xml:space="preserve">           </w:t>
      </w:r>
      <w:r w:rsidR="005D2374">
        <w:rPr>
          <w:szCs w:val="28"/>
        </w:rPr>
        <w:t xml:space="preserve"> </w:t>
      </w:r>
      <w:r w:rsidRPr="00140D77">
        <w:rPr>
          <w:szCs w:val="28"/>
        </w:rPr>
        <w:t xml:space="preserve">              </w:t>
      </w:r>
      <w:r w:rsidR="005D2374">
        <w:rPr>
          <w:szCs w:val="28"/>
        </w:rPr>
        <w:t>С.А. Агафонов</w:t>
      </w:r>
    </w:p>
    <w:p w:rsidR="00140D77" w:rsidRPr="00140D77" w:rsidRDefault="00140D77" w:rsidP="00140D77">
      <w:pPr>
        <w:rPr>
          <w:szCs w:val="28"/>
        </w:rPr>
      </w:pPr>
    </w:p>
    <w:p w:rsidR="00140D77" w:rsidRPr="00140D77" w:rsidRDefault="00140D77" w:rsidP="00140D77">
      <w:pPr>
        <w:rPr>
          <w:szCs w:val="28"/>
        </w:rPr>
      </w:pPr>
    </w:p>
    <w:p w:rsidR="00140D77" w:rsidRPr="00140D77" w:rsidRDefault="00140D77" w:rsidP="00140D77">
      <w:pPr>
        <w:rPr>
          <w:szCs w:val="28"/>
        </w:rPr>
      </w:pPr>
    </w:p>
    <w:p w:rsidR="00140D77" w:rsidRPr="00140D77" w:rsidRDefault="00140D77" w:rsidP="00140D77">
      <w:pPr>
        <w:rPr>
          <w:szCs w:val="28"/>
        </w:rPr>
      </w:pPr>
    </w:p>
    <w:p w:rsidR="00140D77" w:rsidRPr="00140D77" w:rsidRDefault="00140D77" w:rsidP="00140D77">
      <w:pPr>
        <w:rPr>
          <w:szCs w:val="28"/>
        </w:rPr>
      </w:pPr>
    </w:p>
    <w:p w:rsidR="00140D77" w:rsidRPr="00140D77" w:rsidRDefault="00140D77" w:rsidP="00140D77">
      <w:pPr>
        <w:rPr>
          <w:szCs w:val="28"/>
        </w:rPr>
      </w:pPr>
    </w:p>
    <w:p w:rsidR="00140D77" w:rsidRPr="00140D77" w:rsidRDefault="00140D77" w:rsidP="00140D77">
      <w:pPr>
        <w:rPr>
          <w:szCs w:val="28"/>
        </w:rPr>
      </w:pPr>
    </w:p>
    <w:p w:rsidR="00951FE5" w:rsidRPr="00140D77" w:rsidRDefault="00167E51" w:rsidP="00140D77">
      <w:pPr>
        <w:jc w:val="both"/>
        <w:rPr>
          <w:szCs w:val="28"/>
        </w:rPr>
      </w:pPr>
    </w:p>
    <w:sectPr w:rsidR="00951FE5" w:rsidRPr="00140D77" w:rsidSect="00140D77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EA8" w:rsidRDefault="00CA1EA8">
      <w:r>
        <w:separator/>
      </w:r>
    </w:p>
  </w:endnote>
  <w:endnote w:type="continuationSeparator" w:id="0">
    <w:p w:rsidR="00CA1EA8" w:rsidRDefault="00CA1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EA8" w:rsidRDefault="00CA1EA8">
      <w:r>
        <w:separator/>
      </w:r>
    </w:p>
  </w:footnote>
  <w:footnote w:type="continuationSeparator" w:id="0">
    <w:p w:rsidR="00CA1EA8" w:rsidRDefault="00CA1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CB7DF2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167E51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167E51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167E51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6100FA" w:rsidRDefault="00167E5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DB4"/>
    <w:rsid w:val="00084051"/>
    <w:rsid w:val="00113E3A"/>
    <w:rsid w:val="00140D77"/>
    <w:rsid w:val="001538BC"/>
    <w:rsid w:val="001656FB"/>
    <w:rsid w:val="00167E51"/>
    <w:rsid w:val="002A036C"/>
    <w:rsid w:val="002D3DB4"/>
    <w:rsid w:val="00417970"/>
    <w:rsid w:val="005D2374"/>
    <w:rsid w:val="00610C78"/>
    <w:rsid w:val="00612666"/>
    <w:rsid w:val="00780FCF"/>
    <w:rsid w:val="009921F5"/>
    <w:rsid w:val="00CA1EA8"/>
    <w:rsid w:val="00CB7DF2"/>
    <w:rsid w:val="00DA6DAF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B6B35B3-495F-47DC-A366-3C6694B6D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3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3DB4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2D3DB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5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B9EF0-3E59-4389-9920-811DA3934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2025-10-31T10:20:00Z</cp:lastPrinted>
  <dcterms:created xsi:type="dcterms:W3CDTF">2025-11-06T09:33:00Z</dcterms:created>
  <dcterms:modified xsi:type="dcterms:W3CDTF">2025-11-06T09:33:00Z</dcterms:modified>
</cp:coreProperties>
</file>