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55" w:rsidRDefault="001E4C55" w:rsidP="00656C1A">
      <w:pPr>
        <w:spacing w:line="120" w:lineRule="atLeast"/>
        <w:jc w:val="center"/>
        <w:rPr>
          <w:sz w:val="24"/>
          <w:szCs w:val="24"/>
        </w:rPr>
      </w:pPr>
    </w:p>
    <w:p w:rsidR="001E4C55" w:rsidRDefault="001E4C55" w:rsidP="00656C1A">
      <w:pPr>
        <w:spacing w:line="120" w:lineRule="atLeast"/>
        <w:jc w:val="center"/>
        <w:rPr>
          <w:sz w:val="24"/>
          <w:szCs w:val="24"/>
        </w:rPr>
      </w:pPr>
    </w:p>
    <w:p w:rsidR="001E4C55" w:rsidRPr="00852378" w:rsidRDefault="001E4C55" w:rsidP="00656C1A">
      <w:pPr>
        <w:spacing w:line="120" w:lineRule="atLeast"/>
        <w:jc w:val="center"/>
        <w:rPr>
          <w:sz w:val="10"/>
          <w:szCs w:val="10"/>
        </w:rPr>
      </w:pPr>
    </w:p>
    <w:p w:rsidR="001E4C55" w:rsidRDefault="001E4C55" w:rsidP="00656C1A">
      <w:pPr>
        <w:spacing w:line="120" w:lineRule="atLeast"/>
        <w:jc w:val="center"/>
        <w:rPr>
          <w:sz w:val="10"/>
          <w:szCs w:val="24"/>
        </w:rPr>
      </w:pPr>
    </w:p>
    <w:p w:rsidR="001E4C55" w:rsidRPr="005541F0" w:rsidRDefault="001E4C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E4C55" w:rsidRDefault="001E4C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E4C55" w:rsidRPr="005541F0" w:rsidRDefault="001E4C5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E4C55" w:rsidRPr="005649E4" w:rsidRDefault="001E4C55" w:rsidP="00656C1A">
      <w:pPr>
        <w:spacing w:line="120" w:lineRule="atLeast"/>
        <w:jc w:val="center"/>
        <w:rPr>
          <w:sz w:val="18"/>
          <w:szCs w:val="24"/>
        </w:rPr>
      </w:pPr>
    </w:p>
    <w:p w:rsidR="001E4C55" w:rsidRPr="00656C1A" w:rsidRDefault="001E4C5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E4C55" w:rsidRPr="005541F0" w:rsidRDefault="001E4C55" w:rsidP="00656C1A">
      <w:pPr>
        <w:spacing w:line="120" w:lineRule="atLeast"/>
        <w:jc w:val="center"/>
        <w:rPr>
          <w:sz w:val="18"/>
          <w:szCs w:val="24"/>
        </w:rPr>
      </w:pPr>
    </w:p>
    <w:p w:rsidR="001E4C55" w:rsidRPr="005541F0" w:rsidRDefault="001E4C55" w:rsidP="00656C1A">
      <w:pPr>
        <w:spacing w:line="120" w:lineRule="atLeast"/>
        <w:jc w:val="center"/>
        <w:rPr>
          <w:sz w:val="20"/>
          <w:szCs w:val="24"/>
        </w:rPr>
      </w:pPr>
    </w:p>
    <w:p w:rsidR="001E4C55" w:rsidRPr="00656C1A" w:rsidRDefault="001E4C5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E4C55" w:rsidRDefault="001E4C55" w:rsidP="00656C1A">
      <w:pPr>
        <w:spacing w:line="120" w:lineRule="atLeast"/>
        <w:jc w:val="center"/>
        <w:rPr>
          <w:sz w:val="30"/>
          <w:szCs w:val="24"/>
        </w:rPr>
      </w:pPr>
    </w:p>
    <w:p w:rsidR="001E4C55" w:rsidRPr="00656C1A" w:rsidRDefault="001E4C5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E4C5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E4C55" w:rsidRPr="00F8214F" w:rsidRDefault="001E4C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E4C55" w:rsidRPr="00F8214F" w:rsidRDefault="00A6579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E4C55" w:rsidRPr="00F8214F" w:rsidRDefault="001E4C5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E4C55" w:rsidRPr="00F8214F" w:rsidRDefault="00A6579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1E4C55" w:rsidRPr="00A63FB0" w:rsidRDefault="001E4C5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E4C55" w:rsidRPr="00A3761A" w:rsidRDefault="00A6579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E4C55" w:rsidRPr="00F8214F" w:rsidRDefault="001E4C5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E4C55" w:rsidRPr="00F8214F" w:rsidRDefault="001E4C5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E4C55" w:rsidRPr="00AB4194" w:rsidRDefault="001E4C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E4C55" w:rsidRPr="00F8214F" w:rsidRDefault="00A6579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3190</w:t>
            </w:r>
          </w:p>
        </w:tc>
      </w:tr>
    </w:tbl>
    <w:p w:rsidR="001E4C55" w:rsidRPr="000C4AB5" w:rsidRDefault="001E4C55" w:rsidP="00C725A6">
      <w:pPr>
        <w:rPr>
          <w:rFonts w:cs="Times New Roman"/>
          <w:szCs w:val="28"/>
          <w:lang w:val="en-US"/>
        </w:rPr>
      </w:pPr>
    </w:p>
    <w:p w:rsidR="001E4C55" w:rsidRDefault="001E4C55" w:rsidP="001E4C55">
      <w:r>
        <w:t>О внесении изменения</w:t>
      </w:r>
      <w:r w:rsidRPr="000B5523">
        <w:t xml:space="preserve"> в распоряжение </w:t>
      </w:r>
    </w:p>
    <w:p w:rsidR="001E4C55" w:rsidRDefault="001E4C55" w:rsidP="001E4C55">
      <w:pPr>
        <w:rPr>
          <w:szCs w:val="28"/>
        </w:rPr>
      </w:pPr>
      <w:r w:rsidRPr="000B5523">
        <w:t>Администрации</w:t>
      </w:r>
      <w:r>
        <w:t xml:space="preserve"> </w:t>
      </w:r>
      <w:r>
        <w:rPr>
          <w:szCs w:val="28"/>
        </w:rPr>
        <w:t xml:space="preserve">города от 03.04.2025 </w:t>
      </w:r>
    </w:p>
    <w:p w:rsidR="001E4C55" w:rsidRPr="00D058D7" w:rsidRDefault="001E4C55" w:rsidP="001E4C55">
      <w:r>
        <w:rPr>
          <w:szCs w:val="28"/>
        </w:rPr>
        <w:t>№ 2092 «</w:t>
      </w:r>
      <w:r w:rsidRPr="00D058D7">
        <w:t xml:space="preserve">О создании рабочей группы </w:t>
      </w:r>
    </w:p>
    <w:p w:rsidR="001E4C55" w:rsidRDefault="001E4C55" w:rsidP="001E4C55">
      <w:r w:rsidRPr="00D058D7">
        <w:t>по вектору</w:t>
      </w:r>
      <w:r>
        <w:t xml:space="preserve"> развития «Цифровизация</w:t>
      </w:r>
      <w:r w:rsidRPr="00D058D7">
        <w:t>»</w:t>
      </w:r>
      <w:r w:rsidRPr="003536EE">
        <w:t xml:space="preserve"> </w:t>
      </w:r>
    </w:p>
    <w:p w:rsidR="001E4C55" w:rsidRPr="00D058D7" w:rsidRDefault="001E4C55" w:rsidP="001E4C55">
      <w:r w:rsidRPr="003536EE">
        <w:t>направления «</w:t>
      </w:r>
      <w:r w:rsidRPr="004C0182">
        <w:t>Инновационная экономика</w:t>
      </w:r>
      <w:r w:rsidRPr="003536EE">
        <w:t>»</w:t>
      </w:r>
      <w:r w:rsidRPr="00D058D7">
        <w:t xml:space="preserve"> </w:t>
      </w:r>
    </w:p>
    <w:p w:rsidR="001E4C55" w:rsidRDefault="001E4C55" w:rsidP="001E4C55">
      <w:r w:rsidRPr="00D058D7">
        <w:t xml:space="preserve">Стратегии </w:t>
      </w:r>
      <w:r w:rsidRPr="00C3749F">
        <w:t xml:space="preserve">социально-экономического </w:t>
      </w:r>
    </w:p>
    <w:p w:rsidR="001E4C55" w:rsidRDefault="001E4C55" w:rsidP="001E4C55">
      <w:r w:rsidRPr="00C3749F">
        <w:t xml:space="preserve">развития города Сургута до 2036 года </w:t>
      </w:r>
    </w:p>
    <w:p w:rsidR="001E4C55" w:rsidRDefault="001E4C55" w:rsidP="001E4C55">
      <w:r w:rsidRPr="00C3749F">
        <w:t>с целевыми ориентирами до 2050 года</w:t>
      </w:r>
      <w:r>
        <w:t>»</w:t>
      </w:r>
    </w:p>
    <w:p w:rsidR="001E4C55" w:rsidRPr="001E4C55" w:rsidRDefault="001E4C55" w:rsidP="001E4C55">
      <w:pPr>
        <w:rPr>
          <w:sz w:val="24"/>
        </w:rPr>
      </w:pPr>
    </w:p>
    <w:p w:rsidR="001E4C55" w:rsidRPr="001E4C55" w:rsidRDefault="001E4C55" w:rsidP="001E4C55">
      <w:pPr>
        <w:ind w:firstLine="709"/>
        <w:jc w:val="both"/>
        <w:rPr>
          <w:sz w:val="24"/>
        </w:rPr>
      </w:pPr>
    </w:p>
    <w:p w:rsidR="001E4C55" w:rsidRDefault="001E4C55" w:rsidP="001E4C55">
      <w:pPr>
        <w:ind w:firstLine="709"/>
        <w:jc w:val="both"/>
      </w:pPr>
      <w:r w:rsidRPr="001E4C55">
        <w:t>В соответствии с Уставом муниципального образования городской округ Сургут Ханты-Мансийского автономного округа – Югры, решением Думы</w:t>
      </w:r>
      <w:r w:rsidRPr="001E4C55">
        <w:br/>
        <w:t xml:space="preserve">города от 02.12.2021 № 31-VII ДГ «О делегировании депутатов Думы города </w:t>
      </w:r>
      <w:r w:rsidRPr="001E4C55">
        <w:br/>
        <w:t xml:space="preserve">для участия в деятельности комиссий, групп, советов, других совещательных </w:t>
      </w:r>
      <w:r w:rsidRPr="001E4C55">
        <w:br/>
        <w:t>и координационных органов», распоряжениями Администрации города</w:t>
      </w:r>
      <w:r>
        <w:t xml:space="preserve"> </w:t>
      </w:r>
      <w:r>
        <w:br/>
      </w:r>
      <w:r w:rsidRPr="001E4C55">
        <w:t>от 30.12.2005 №</w:t>
      </w:r>
      <w:r>
        <w:t xml:space="preserve"> </w:t>
      </w:r>
      <w:r w:rsidRPr="001E4C55">
        <w:t>3686 «Об утверждении Регламента Администрации города»,</w:t>
      </w:r>
      <w:r w:rsidRPr="001E4C55">
        <w:br/>
        <w:t xml:space="preserve">от 23.12.2024 № 8525 «О распределении отдельных полномочий Главы города между высшими должностными лицами Администрации города»: </w:t>
      </w:r>
    </w:p>
    <w:p w:rsidR="001E4C55" w:rsidRPr="001E4C55" w:rsidRDefault="001E4C55" w:rsidP="001E4C55">
      <w:pPr>
        <w:ind w:firstLine="709"/>
        <w:jc w:val="both"/>
      </w:pPr>
    </w:p>
    <w:p w:rsidR="001E4C55" w:rsidRDefault="001E4C55" w:rsidP="001E4C55">
      <w:pPr>
        <w:ind w:firstLine="708"/>
        <w:jc w:val="both"/>
      </w:pPr>
      <w:r w:rsidRPr="001E4C55">
        <w:t xml:space="preserve">1. Внести в распоряжение Администрации </w:t>
      </w:r>
      <w:r w:rsidRPr="001E4C55">
        <w:rPr>
          <w:szCs w:val="28"/>
        </w:rPr>
        <w:t xml:space="preserve">города от 03.04.2025 № 2092 </w:t>
      </w:r>
      <w:r w:rsidRPr="001E4C55">
        <w:rPr>
          <w:szCs w:val="28"/>
        </w:rPr>
        <w:br/>
        <w:t>«</w:t>
      </w:r>
      <w:r w:rsidRPr="001E4C55">
        <w:t xml:space="preserve">О создании рабочей группы по вектору развития «Цифровизация» направления «Инновационная экономика» Стратегии социально-экономического развития города Сургута до 2036 года с целевыми ориентирами до 2050 года» </w:t>
      </w:r>
      <w:r w:rsidRPr="001E4C55">
        <w:rPr>
          <w:szCs w:val="28"/>
        </w:rPr>
        <w:t>изменение, изложив приложение 2 к распоряжению в новой редакции согласно приложению к настоящему распоряжению</w:t>
      </w:r>
      <w:r w:rsidRPr="001E4C55">
        <w:t xml:space="preserve">. </w:t>
      </w:r>
    </w:p>
    <w:p w:rsidR="001E4C55" w:rsidRPr="001E4C55" w:rsidRDefault="001E4C55" w:rsidP="001E4C55">
      <w:pPr>
        <w:ind w:firstLine="708"/>
        <w:jc w:val="both"/>
      </w:pPr>
    </w:p>
    <w:p w:rsidR="001E4C55" w:rsidRDefault="001E4C55" w:rsidP="001E4C55">
      <w:pPr>
        <w:ind w:firstLine="709"/>
        <w:jc w:val="both"/>
      </w:pPr>
      <w:r w:rsidRPr="001E4C55">
        <w:t xml:space="preserve">2. </w:t>
      </w:r>
      <w:r w:rsidRPr="001E4C55"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1E4C55">
        <w:rPr>
          <w:szCs w:val="28"/>
          <w:lang w:val="en-US"/>
        </w:rPr>
        <w:t>www</w:t>
      </w:r>
      <w:r w:rsidRPr="001E4C55">
        <w:rPr>
          <w:szCs w:val="28"/>
        </w:rPr>
        <w:t>.</w:t>
      </w:r>
      <w:r w:rsidRPr="001E4C55">
        <w:rPr>
          <w:szCs w:val="28"/>
          <w:lang w:val="en-US"/>
        </w:rPr>
        <w:t>admsurgut</w:t>
      </w:r>
      <w:r w:rsidRPr="001E4C55">
        <w:rPr>
          <w:szCs w:val="28"/>
        </w:rPr>
        <w:t>.</w:t>
      </w:r>
      <w:r w:rsidRPr="001E4C55">
        <w:rPr>
          <w:szCs w:val="28"/>
          <w:lang w:val="en-US"/>
        </w:rPr>
        <w:t>ru</w:t>
      </w:r>
      <w:r w:rsidRPr="001E4C55">
        <w:t>.</w:t>
      </w:r>
    </w:p>
    <w:p w:rsidR="001E4C55" w:rsidRPr="00D058D7" w:rsidRDefault="001E4C55" w:rsidP="001E4C55">
      <w:pPr>
        <w:ind w:firstLine="709"/>
        <w:jc w:val="both"/>
      </w:pPr>
    </w:p>
    <w:p w:rsidR="001E4C55" w:rsidRDefault="001E4C55" w:rsidP="001E4C55">
      <w:pPr>
        <w:ind w:firstLine="709"/>
        <w:jc w:val="both"/>
      </w:pPr>
      <w:r>
        <w:t xml:space="preserve">3. </w:t>
      </w:r>
      <w:r w:rsidRPr="00D058D7">
        <w:t xml:space="preserve">Муниципальному казенному учреждению «Наш город»: </w:t>
      </w:r>
      <w:r>
        <w:t>обнародовать</w:t>
      </w:r>
      <w:r w:rsidRPr="00D058D7">
        <w:t xml:space="preserve"> (разместить) настоящее распоряжение в сетевом издании </w:t>
      </w:r>
      <w:r>
        <w:t>«Официальные</w:t>
      </w:r>
      <w:r>
        <w:br/>
      </w:r>
      <w:r w:rsidRPr="00D058D7">
        <w:t xml:space="preserve">документы города Сургута»: </w:t>
      </w:r>
      <w:r>
        <w:rPr>
          <w:szCs w:val="28"/>
          <w:lang w:val="en-US"/>
        </w:rPr>
        <w:t>DOCSURGUT</w:t>
      </w:r>
      <w:r w:rsidRPr="007E32AC">
        <w:rPr>
          <w:szCs w:val="28"/>
        </w:rPr>
        <w:t>.</w:t>
      </w:r>
      <w:r>
        <w:rPr>
          <w:szCs w:val="28"/>
          <w:lang w:val="en-US"/>
        </w:rPr>
        <w:t>RU</w:t>
      </w:r>
      <w:r w:rsidRPr="00D058D7">
        <w:t>.</w:t>
      </w:r>
    </w:p>
    <w:p w:rsidR="001E4C55" w:rsidRPr="00D058D7" w:rsidRDefault="001E4C55" w:rsidP="001E4C55">
      <w:pPr>
        <w:ind w:firstLine="709"/>
        <w:jc w:val="both"/>
      </w:pPr>
    </w:p>
    <w:p w:rsidR="001E4C55" w:rsidRDefault="001E4C55" w:rsidP="001E4C55">
      <w:pPr>
        <w:ind w:firstLine="709"/>
        <w:jc w:val="both"/>
      </w:pPr>
      <w:r>
        <w:lastRenderedPageBreak/>
        <w:t xml:space="preserve">4. </w:t>
      </w:r>
      <w:r w:rsidRPr="003C3376">
        <w:t>Настоящее распоряжение вступает в силу с момента его изда</w:t>
      </w:r>
      <w:r>
        <w:t>ния</w:t>
      </w:r>
      <w:r w:rsidRPr="003C3376">
        <w:t>.</w:t>
      </w:r>
    </w:p>
    <w:p w:rsidR="001E4C55" w:rsidRPr="00D058D7" w:rsidRDefault="001E4C55" w:rsidP="001E4C55">
      <w:pPr>
        <w:ind w:firstLine="709"/>
        <w:jc w:val="both"/>
      </w:pPr>
    </w:p>
    <w:p w:rsidR="001E4C55" w:rsidRPr="00D058D7" w:rsidRDefault="001E4C55" w:rsidP="001E4C55">
      <w:pPr>
        <w:ind w:firstLine="709"/>
        <w:jc w:val="both"/>
      </w:pPr>
      <w:r>
        <w:t>5</w:t>
      </w:r>
      <w:r w:rsidRPr="00D058D7">
        <w:t xml:space="preserve">. </w:t>
      </w:r>
      <w:r w:rsidRPr="00C34F40">
        <w:rPr>
          <w:rFonts w:eastAsia="Times New Roman" w:cs="Times New Roman"/>
          <w:szCs w:val="28"/>
          <w:lang w:eastAsia="ru-RU"/>
        </w:rPr>
        <w:t>Контроль за выполнением распоряжения оставляю за собой</w:t>
      </w:r>
      <w:r w:rsidRPr="00D058D7">
        <w:t xml:space="preserve">. </w:t>
      </w:r>
    </w:p>
    <w:p w:rsidR="001E4C55" w:rsidRDefault="001E4C55" w:rsidP="001E4C55"/>
    <w:p w:rsidR="001E4C55" w:rsidRPr="00D058D7" w:rsidRDefault="001E4C55" w:rsidP="001E4C55"/>
    <w:p w:rsidR="001E4C55" w:rsidRPr="002F0401" w:rsidRDefault="001E4C55" w:rsidP="001E4C55">
      <w:pPr>
        <w:ind w:right="-1"/>
        <w:jc w:val="both"/>
        <w:rPr>
          <w:szCs w:val="28"/>
        </w:rPr>
      </w:pPr>
    </w:p>
    <w:p w:rsidR="001E4C55" w:rsidRDefault="001E4C55" w:rsidP="001E4C55">
      <w:pPr>
        <w:ind w:right="-1"/>
        <w:jc w:val="both"/>
        <w:rPr>
          <w:szCs w:val="28"/>
        </w:rPr>
      </w:pPr>
      <w:r>
        <w:rPr>
          <w:szCs w:val="28"/>
        </w:rPr>
        <w:t xml:space="preserve">Управляющий делами </w:t>
      </w:r>
    </w:p>
    <w:p w:rsidR="001E4C55" w:rsidRDefault="001E4C55" w:rsidP="001E4C55">
      <w:pPr>
        <w:ind w:right="-1"/>
        <w:jc w:val="both"/>
        <w:rPr>
          <w:szCs w:val="28"/>
        </w:rPr>
      </w:pPr>
      <w:r>
        <w:rPr>
          <w:szCs w:val="28"/>
        </w:rPr>
        <w:t xml:space="preserve">Администрации </w:t>
      </w:r>
      <w:r w:rsidRPr="002F0401">
        <w:rPr>
          <w:szCs w:val="28"/>
        </w:rPr>
        <w:t xml:space="preserve">города </w:t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 w:rsidRPr="002F0401">
        <w:rPr>
          <w:szCs w:val="28"/>
        </w:rPr>
        <w:tab/>
      </w:r>
      <w:r>
        <w:rPr>
          <w:szCs w:val="28"/>
        </w:rPr>
        <w:t xml:space="preserve">           </w:t>
      </w:r>
      <w:r w:rsidRPr="002F0401">
        <w:rPr>
          <w:szCs w:val="28"/>
        </w:rPr>
        <w:t xml:space="preserve">   </w:t>
      </w:r>
      <w:r>
        <w:rPr>
          <w:szCs w:val="28"/>
        </w:rPr>
        <w:t xml:space="preserve">    И.С. Вербовская</w:t>
      </w:r>
    </w:p>
    <w:p w:rsidR="001E4C55" w:rsidRDefault="001E4C55" w:rsidP="001E4C55">
      <w:pPr>
        <w:suppressAutoHyphens/>
        <w:ind w:firstLine="6663"/>
        <w:rPr>
          <w:szCs w:val="28"/>
        </w:rPr>
      </w:pPr>
    </w:p>
    <w:p w:rsidR="001E4C55" w:rsidRDefault="001E4C55" w:rsidP="001E4C55">
      <w:pPr>
        <w:suppressAutoHyphens/>
        <w:ind w:firstLine="6663"/>
        <w:rPr>
          <w:szCs w:val="28"/>
        </w:rPr>
      </w:pPr>
    </w:p>
    <w:p w:rsidR="001E4C55" w:rsidRDefault="001E4C55" w:rsidP="001E4C55">
      <w:pPr>
        <w:suppressAutoHyphens/>
        <w:ind w:firstLine="6663"/>
        <w:rPr>
          <w:szCs w:val="28"/>
        </w:rPr>
      </w:pPr>
    </w:p>
    <w:p w:rsidR="001E4C55" w:rsidRDefault="001E4C55" w:rsidP="001E4C55">
      <w:pPr>
        <w:suppressAutoHyphens/>
        <w:ind w:firstLine="6663"/>
        <w:rPr>
          <w:szCs w:val="28"/>
        </w:rPr>
      </w:pPr>
    </w:p>
    <w:p w:rsidR="001E4C55" w:rsidRDefault="001E4C55" w:rsidP="001E4C55">
      <w:pPr>
        <w:suppressAutoHyphens/>
        <w:rPr>
          <w:szCs w:val="28"/>
        </w:rPr>
      </w:pPr>
    </w:p>
    <w:p w:rsidR="001E4C55" w:rsidRDefault="001E4C55" w:rsidP="001E4C55">
      <w:pPr>
        <w:suppressAutoHyphens/>
        <w:ind w:firstLine="6663"/>
        <w:rPr>
          <w:szCs w:val="28"/>
        </w:rPr>
      </w:pPr>
    </w:p>
    <w:p w:rsidR="001E4C55" w:rsidRDefault="001E4C55" w:rsidP="001E4C55">
      <w:pPr>
        <w:suppressAutoHyphens/>
        <w:ind w:firstLine="6663"/>
        <w:rPr>
          <w:szCs w:val="28"/>
        </w:rPr>
      </w:pPr>
    </w:p>
    <w:p w:rsidR="001E4C55" w:rsidRDefault="001E4C55" w:rsidP="001E4C55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1E4C55" w:rsidRDefault="001E4C55" w:rsidP="001E4C55">
      <w:pPr>
        <w:suppressAutoHyphens/>
        <w:ind w:firstLine="6237"/>
        <w:rPr>
          <w:szCs w:val="28"/>
        </w:rPr>
      </w:pPr>
      <w:r>
        <w:rPr>
          <w:szCs w:val="28"/>
        </w:rPr>
        <w:t>Приложение</w:t>
      </w:r>
    </w:p>
    <w:p w:rsidR="001E4C55" w:rsidRDefault="001E4C55" w:rsidP="001E4C55">
      <w:pPr>
        <w:suppressAutoHyphens/>
        <w:ind w:firstLine="6237"/>
        <w:rPr>
          <w:szCs w:val="28"/>
        </w:rPr>
      </w:pPr>
      <w:r>
        <w:rPr>
          <w:szCs w:val="28"/>
        </w:rPr>
        <w:t xml:space="preserve">к распоряжению </w:t>
      </w:r>
    </w:p>
    <w:p w:rsidR="001E4C55" w:rsidRDefault="001E4C55" w:rsidP="001E4C55">
      <w:pPr>
        <w:suppressAutoHyphens/>
        <w:ind w:firstLine="6237"/>
        <w:rPr>
          <w:szCs w:val="28"/>
        </w:rPr>
      </w:pPr>
      <w:r>
        <w:rPr>
          <w:szCs w:val="28"/>
        </w:rPr>
        <w:t>Администрации города</w:t>
      </w:r>
    </w:p>
    <w:p w:rsidR="001E4C55" w:rsidRDefault="001E4C55" w:rsidP="001E4C55">
      <w:pPr>
        <w:suppressAutoHyphens/>
        <w:ind w:firstLine="6237"/>
        <w:rPr>
          <w:szCs w:val="28"/>
        </w:rPr>
      </w:pPr>
      <w:r>
        <w:rPr>
          <w:szCs w:val="28"/>
        </w:rPr>
        <w:t>от __________ № ________</w:t>
      </w:r>
    </w:p>
    <w:p w:rsidR="001E4C55" w:rsidRDefault="001E4C55" w:rsidP="001E4C55">
      <w:pPr>
        <w:suppressAutoHyphens/>
        <w:rPr>
          <w:szCs w:val="28"/>
        </w:rPr>
      </w:pPr>
    </w:p>
    <w:p w:rsidR="001E4C55" w:rsidRDefault="001E4C55" w:rsidP="001E4C55">
      <w:pPr>
        <w:suppressAutoHyphens/>
        <w:rPr>
          <w:szCs w:val="28"/>
        </w:rPr>
      </w:pPr>
    </w:p>
    <w:p w:rsidR="001E4C55" w:rsidRDefault="001E4C55" w:rsidP="001E4C55">
      <w:pPr>
        <w:suppressAutoHyphens/>
        <w:jc w:val="center"/>
        <w:rPr>
          <w:szCs w:val="28"/>
        </w:rPr>
      </w:pPr>
      <w:r>
        <w:rPr>
          <w:szCs w:val="28"/>
        </w:rPr>
        <w:t xml:space="preserve">Состав рабочей группы </w:t>
      </w:r>
    </w:p>
    <w:p w:rsidR="001E4C55" w:rsidRDefault="001E4C55" w:rsidP="001E4C55">
      <w:pPr>
        <w:suppressAutoHyphens/>
        <w:jc w:val="center"/>
        <w:rPr>
          <w:szCs w:val="28"/>
        </w:rPr>
      </w:pPr>
      <w:r>
        <w:rPr>
          <w:szCs w:val="28"/>
        </w:rPr>
        <w:t>по вектору</w:t>
      </w:r>
      <w:r w:rsidRPr="000D126D">
        <w:t xml:space="preserve"> </w:t>
      </w:r>
      <w:r w:rsidRPr="000D126D">
        <w:rPr>
          <w:szCs w:val="28"/>
        </w:rPr>
        <w:t>развития</w:t>
      </w:r>
      <w:r>
        <w:rPr>
          <w:szCs w:val="28"/>
        </w:rPr>
        <w:t xml:space="preserve"> «</w:t>
      </w:r>
      <w:r>
        <w:t>Цифровизация</w:t>
      </w:r>
      <w:r>
        <w:rPr>
          <w:szCs w:val="28"/>
        </w:rPr>
        <w:t>»</w:t>
      </w:r>
      <w:r w:rsidRPr="003536EE">
        <w:t xml:space="preserve"> </w:t>
      </w:r>
      <w:r>
        <w:rPr>
          <w:szCs w:val="28"/>
        </w:rPr>
        <w:t xml:space="preserve">направления </w:t>
      </w:r>
    </w:p>
    <w:p w:rsidR="001E4C55" w:rsidRDefault="001E4C55" w:rsidP="001E4C55">
      <w:pPr>
        <w:suppressAutoHyphens/>
        <w:jc w:val="center"/>
        <w:rPr>
          <w:szCs w:val="28"/>
        </w:rPr>
      </w:pPr>
      <w:r>
        <w:rPr>
          <w:szCs w:val="28"/>
        </w:rPr>
        <w:t>«</w:t>
      </w:r>
      <w:r w:rsidRPr="004C0182">
        <w:t>Инновационная эконо</w:t>
      </w:r>
      <w:r>
        <w:t>мика</w:t>
      </w:r>
      <w:r w:rsidRPr="003536EE">
        <w:rPr>
          <w:szCs w:val="28"/>
        </w:rPr>
        <w:t>»</w:t>
      </w:r>
      <w:r>
        <w:rPr>
          <w:szCs w:val="28"/>
        </w:rPr>
        <w:t xml:space="preserve"> </w:t>
      </w:r>
      <w:r w:rsidRPr="0040440F">
        <w:rPr>
          <w:szCs w:val="28"/>
        </w:rPr>
        <w:t>Стратегии социально-экономического развития города Сургута до 2036 года с целевыми ориентирами до 2050 года</w:t>
      </w:r>
    </w:p>
    <w:p w:rsidR="001E4C55" w:rsidRDefault="001E4C55" w:rsidP="001E4C55">
      <w:pPr>
        <w:suppressAutoHyphens/>
        <w:jc w:val="center"/>
        <w:rPr>
          <w:szCs w:val="28"/>
        </w:rPr>
      </w:pPr>
    </w:p>
    <w:p w:rsidR="001E4C55" w:rsidRDefault="001E4C55" w:rsidP="001E4C5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Директор </w:t>
      </w:r>
      <w:r w:rsidRPr="00BA7287">
        <w:rPr>
          <w:szCs w:val="28"/>
        </w:rPr>
        <w:t>муниципального казённого учреждения «Управление информа</w:t>
      </w:r>
      <w:r>
        <w:rPr>
          <w:szCs w:val="28"/>
        </w:rPr>
        <w:t>-</w:t>
      </w:r>
      <w:r w:rsidRPr="00BA7287">
        <w:rPr>
          <w:szCs w:val="28"/>
        </w:rPr>
        <w:t>ционных технологий и связи города Сургута» (далее – МКУ «УИТС г. Сургута»)</w:t>
      </w:r>
      <w:r w:rsidRPr="00561201">
        <w:rPr>
          <w:szCs w:val="28"/>
        </w:rPr>
        <w:t xml:space="preserve"> </w:t>
      </w:r>
      <w:r w:rsidRPr="00651824">
        <w:rPr>
          <w:szCs w:val="28"/>
        </w:rPr>
        <w:t>(либ</w:t>
      </w:r>
      <w:r>
        <w:rPr>
          <w:szCs w:val="28"/>
        </w:rPr>
        <w:t xml:space="preserve">о лицо, исполняющее обязанности </w:t>
      </w:r>
      <w:r w:rsidRPr="00651824">
        <w:rPr>
          <w:szCs w:val="28"/>
        </w:rPr>
        <w:t>по должности)</w:t>
      </w:r>
      <w:r>
        <w:rPr>
          <w:szCs w:val="28"/>
        </w:rPr>
        <w:t>, руководитель рабочей группы.</w:t>
      </w:r>
    </w:p>
    <w:p w:rsidR="001E4C55" w:rsidRPr="00AB6590" w:rsidRDefault="001E4C55" w:rsidP="001E4C55">
      <w:pPr>
        <w:suppressAutoHyphens/>
        <w:jc w:val="both"/>
        <w:rPr>
          <w:sz w:val="10"/>
          <w:szCs w:val="10"/>
        </w:rPr>
      </w:pPr>
    </w:p>
    <w:p w:rsidR="001E4C55" w:rsidRDefault="001E4C55" w:rsidP="001E4C5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Заместитель директора МКУ «УИТС г. Сургута» </w:t>
      </w:r>
      <w:r w:rsidRPr="00C178F4">
        <w:rPr>
          <w:szCs w:val="28"/>
        </w:rPr>
        <w:t>(либо лицо, исполняющее обязанности по должности)</w:t>
      </w:r>
      <w:r>
        <w:rPr>
          <w:szCs w:val="28"/>
        </w:rPr>
        <w:t>, заместитель руководителя рабочей группы.</w:t>
      </w:r>
    </w:p>
    <w:p w:rsidR="001E4C55" w:rsidRPr="00AB6590" w:rsidRDefault="001E4C55" w:rsidP="001E4C55">
      <w:pPr>
        <w:suppressAutoHyphens/>
        <w:jc w:val="both"/>
        <w:rPr>
          <w:sz w:val="10"/>
          <w:szCs w:val="10"/>
        </w:rPr>
      </w:pPr>
    </w:p>
    <w:p w:rsidR="001E4C55" w:rsidRPr="001643CD" w:rsidRDefault="001E4C55" w:rsidP="001E4C5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Начальник отдела системного программирования МКУ «УИТС г. Сургута» </w:t>
      </w:r>
      <w:r w:rsidRPr="001643CD">
        <w:rPr>
          <w:szCs w:val="28"/>
        </w:rPr>
        <w:t>(либо лицо, исполняющее обязанности по должности)</w:t>
      </w:r>
      <w:r>
        <w:rPr>
          <w:szCs w:val="28"/>
        </w:rPr>
        <w:t>,</w:t>
      </w:r>
      <w:r w:rsidRPr="001643CD">
        <w:rPr>
          <w:szCs w:val="28"/>
        </w:rPr>
        <w:t xml:space="preserve"> </w:t>
      </w:r>
      <w:r>
        <w:rPr>
          <w:szCs w:val="28"/>
        </w:rPr>
        <w:t>с</w:t>
      </w:r>
      <w:r w:rsidRPr="001643CD">
        <w:rPr>
          <w:szCs w:val="28"/>
        </w:rPr>
        <w:t>екретарь</w:t>
      </w:r>
      <w:r>
        <w:rPr>
          <w:szCs w:val="28"/>
        </w:rPr>
        <w:t xml:space="preserve"> рабочей группы.</w:t>
      </w:r>
    </w:p>
    <w:p w:rsidR="001E4C55" w:rsidRPr="00AB6590" w:rsidRDefault="001E4C55" w:rsidP="001E4C55">
      <w:pPr>
        <w:suppressAutoHyphens/>
        <w:ind w:right="4393"/>
        <w:jc w:val="both"/>
        <w:rPr>
          <w:sz w:val="10"/>
          <w:szCs w:val="10"/>
        </w:rPr>
      </w:pPr>
    </w:p>
    <w:p w:rsidR="001E4C55" w:rsidRDefault="001E4C55" w:rsidP="001E4C55">
      <w:pPr>
        <w:suppressAutoHyphens/>
        <w:ind w:right="4393" w:firstLine="709"/>
        <w:jc w:val="both"/>
        <w:rPr>
          <w:szCs w:val="28"/>
        </w:rPr>
      </w:pPr>
      <w:r>
        <w:rPr>
          <w:szCs w:val="28"/>
        </w:rPr>
        <w:t>Ч</w:t>
      </w:r>
      <w:r w:rsidRPr="001643CD">
        <w:rPr>
          <w:szCs w:val="28"/>
        </w:rPr>
        <w:t xml:space="preserve">лены </w:t>
      </w:r>
      <w:r>
        <w:rPr>
          <w:szCs w:val="28"/>
        </w:rPr>
        <w:t>рабочей группы</w:t>
      </w:r>
      <w:r w:rsidRPr="001643CD">
        <w:rPr>
          <w:szCs w:val="28"/>
        </w:rPr>
        <w:t>:</w:t>
      </w:r>
    </w:p>
    <w:p w:rsidR="001E4C55" w:rsidRPr="00AB6590" w:rsidRDefault="001E4C55" w:rsidP="001E4C55">
      <w:pPr>
        <w:suppressAutoHyphens/>
        <w:ind w:right="4393"/>
        <w:jc w:val="both"/>
        <w:rPr>
          <w:sz w:val="10"/>
          <w:szCs w:val="10"/>
        </w:rPr>
      </w:pPr>
    </w:p>
    <w:p w:rsidR="001E4C55" w:rsidRPr="00176A74" w:rsidRDefault="001E4C55" w:rsidP="001E4C55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szCs w:val="28"/>
        </w:rPr>
        <w:t>- заместитель директора департамента финансов Администрации города Сургута (</w:t>
      </w:r>
      <w:r w:rsidRPr="00C178F4">
        <w:rPr>
          <w:szCs w:val="28"/>
        </w:rPr>
        <w:t xml:space="preserve">либо </w:t>
      </w:r>
      <w:r>
        <w:rPr>
          <w:rFonts w:ascii="Times New Roman CYR" w:hAnsi="Times New Roman CYR" w:cs="Times New Roman CYR"/>
          <w:color w:val="000000"/>
          <w:szCs w:val="28"/>
        </w:rPr>
        <w:t>начальник управления анализа и сводного планирования расходов</w:t>
      </w:r>
      <w:r w:rsidRPr="00176A74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департамента финансов Администрации города</w:t>
      </w:r>
      <w:r>
        <w:rPr>
          <w:szCs w:val="28"/>
        </w:rPr>
        <w:t xml:space="preserve">); </w:t>
      </w:r>
    </w:p>
    <w:p w:rsidR="001E4C55" w:rsidRPr="00AB6590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1E4C55" w:rsidRDefault="001E4C55" w:rsidP="001E4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>- н</w:t>
      </w:r>
      <w:r w:rsidRPr="00B67FC0">
        <w:rPr>
          <w:szCs w:val="28"/>
        </w:rPr>
        <w:t>ачальник отдела цифровых медиа</w:t>
      </w:r>
      <w:r>
        <w:rPr>
          <w:szCs w:val="28"/>
        </w:rPr>
        <w:t xml:space="preserve"> комитета информационной политики Администрации города (</w:t>
      </w:r>
      <w:r w:rsidRPr="00C178F4">
        <w:rPr>
          <w:szCs w:val="28"/>
        </w:rPr>
        <w:t>либо лицо, исполняющее обязанности по должности</w:t>
      </w:r>
      <w:r>
        <w:rPr>
          <w:szCs w:val="28"/>
        </w:rPr>
        <w:t xml:space="preserve">);  </w:t>
      </w:r>
    </w:p>
    <w:p w:rsidR="001E4C55" w:rsidRPr="00AB6590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1E4C55" w:rsidRDefault="001E4C55" w:rsidP="001E4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 xml:space="preserve">- начальник управления инвестиций, развития предпринимательства </w:t>
      </w:r>
      <w:r>
        <w:rPr>
          <w:szCs w:val="28"/>
        </w:rPr>
        <w:br/>
        <w:t>и туризма Администрации города (</w:t>
      </w:r>
      <w:r w:rsidRPr="00C178F4">
        <w:rPr>
          <w:szCs w:val="28"/>
        </w:rPr>
        <w:t xml:space="preserve">либо лицо, исполняющее обязанности </w:t>
      </w:r>
      <w:r>
        <w:rPr>
          <w:szCs w:val="28"/>
        </w:rPr>
        <w:br/>
      </w:r>
      <w:r w:rsidRPr="00C178F4">
        <w:rPr>
          <w:szCs w:val="28"/>
        </w:rPr>
        <w:t>по должности</w:t>
      </w:r>
      <w:r>
        <w:rPr>
          <w:szCs w:val="28"/>
        </w:rPr>
        <w:t>);</w:t>
      </w:r>
    </w:p>
    <w:p w:rsidR="001E4C55" w:rsidRPr="00AB6590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1E4C55" w:rsidRDefault="001E4C55" w:rsidP="001E4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>- заместитель директора департамента образования Администрации города (</w:t>
      </w:r>
      <w:r w:rsidRPr="00C178F4">
        <w:rPr>
          <w:szCs w:val="28"/>
        </w:rPr>
        <w:t>либо лицо, исполняющее обязанности по должности</w:t>
      </w:r>
      <w:r>
        <w:rPr>
          <w:szCs w:val="28"/>
        </w:rPr>
        <w:t xml:space="preserve">); </w:t>
      </w:r>
    </w:p>
    <w:p w:rsidR="001E4C55" w:rsidRPr="00AB6590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1E4C55" w:rsidRDefault="001E4C55" w:rsidP="001E4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>- с</w:t>
      </w:r>
      <w:r w:rsidRPr="00C178F4">
        <w:rPr>
          <w:szCs w:val="28"/>
        </w:rPr>
        <w:t>пециалист-эксперт отдела социально-экономического прогнозирования</w:t>
      </w:r>
      <w:r>
        <w:rPr>
          <w:szCs w:val="28"/>
        </w:rPr>
        <w:t xml:space="preserve"> Администрации города </w:t>
      </w:r>
      <w:r w:rsidRPr="00C178F4">
        <w:rPr>
          <w:szCs w:val="28"/>
        </w:rPr>
        <w:t>(либо лицо, исполняющее обязанности</w:t>
      </w:r>
      <w:r>
        <w:rPr>
          <w:szCs w:val="28"/>
        </w:rPr>
        <w:t xml:space="preserve"> </w:t>
      </w:r>
      <w:r w:rsidRPr="00C178F4">
        <w:rPr>
          <w:szCs w:val="28"/>
        </w:rPr>
        <w:t>по должности)</w:t>
      </w:r>
      <w:r>
        <w:rPr>
          <w:szCs w:val="28"/>
        </w:rPr>
        <w:t>;</w:t>
      </w:r>
    </w:p>
    <w:p w:rsidR="001E4C55" w:rsidRPr="00AB6590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1E4C55" w:rsidRPr="009F740E" w:rsidRDefault="001E4C55" w:rsidP="001E4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>- Порошин Андрей Владимирович – н</w:t>
      </w:r>
      <w:r w:rsidRPr="00933E81">
        <w:rPr>
          <w:szCs w:val="28"/>
        </w:rPr>
        <w:t>ачальник управления информатизации</w:t>
      </w:r>
      <w:r>
        <w:rPr>
          <w:szCs w:val="28"/>
        </w:rPr>
        <w:t xml:space="preserve"> б</w:t>
      </w:r>
      <w:r w:rsidRPr="009F740E">
        <w:rPr>
          <w:szCs w:val="28"/>
        </w:rPr>
        <w:t>юджетного учреждения высшего образования Ханты-Мансийского автономного округа – Югры «Сургутский государственный универ</w:t>
      </w:r>
      <w:r>
        <w:rPr>
          <w:szCs w:val="28"/>
        </w:rPr>
        <w:t>ситет»</w:t>
      </w:r>
      <w:r w:rsidRPr="009F740E">
        <w:rPr>
          <w:szCs w:val="28"/>
        </w:rPr>
        <w:t>;</w:t>
      </w:r>
    </w:p>
    <w:p w:rsidR="001E4C55" w:rsidRPr="00AB6590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1E4C55" w:rsidRPr="001E4C55" w:rsidRDefault="001E4C55" w:rsidP="001E4C55">
      <w:pPr>
        <w:suppressAutoHyphens/>
        <w:ind w:right="-143" w:firstLine="708"/>
        <w:jc w:val="both"/>
        <w:rPr>
          <w:szCs w:val="28"/>
        </w:rPr>
      </w:pPr>
      <w:r>
        <w:rPr>
          <w:szCs w:val="28"/>
        </w:rPr>
        <w:t xml:space="preserve">- Сидорова Ольга Викторовна – </w:t>
      </w:r>
      <w:r w:rsidRPr="001E4C55">
        <w:rPr>
          <w:szCs w:val="28"/>
        </w:rPr>
        <w:t xml:space="preserve">генеральный директор </w:t>
      </w:r>
      <w:r>
        <w:rPr>
          <w:szCs w:val="28"/>
        </w:rPr>
        <w:t>а</w:t>
      </w:r>
      <w:r w:rsidRPr="001E4C55">
        <w:rPr>
          <w:szCs w:val="28"/>
        </w:rPr>
        <w:t>втономной неком</w:t>
      </w:r>
      <w:r>
        <w:rPr>
          <w:szCs w:val="28"/>
        </w:rPr>
        <w:t>-</w:t>
      </w:r>
      <w:r w:rsidRPr="001E4C55">
        <w:rPr>
          <w:szCs w:val="28"/>
        </w:rPr>
        <w:t xml:space="preserve">мерческой организации </w:t>
      </w:r>
      <w:r w:rsidRPr="001E4C55">
        <w:t>повышения уровня качества образования населения</w:t>
      </w:r>
      <w:r w:rsidRPr="001E4C55">
        <w:rPr>
          <w:szCs w:val="28"/>
        </w:rPr>
        <w:t xml:space="preserve"> «Школа 21. Югра»; </w:t>
      </w:r>
    </w:p>
    <w:p w:rsidR="001E4C55" w:rsidRPr="001E4C55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1E4C55" w:rsidRPr="001E4C55" w:rsidRDefault="001E4C55" w:rsidP="001E4C55">
      <w:pPr>
        <w:suppressAutoHyphens/>
        <w:ind w:right="-143" w:firstLine="708"/>
        <w:jc w:val="both"/>
        <w:rPr>
          <w:szCs w:val="28"/>
        </w:rPr>
      </w:pPr>
      <w:r w:rsidRPr="001E4C55">
        <w:rPr>
          <w:szCs w:val="28"/>
        </w:rPr>
        <w:t xml:space="preserve">- Степанов Сергей Александрович – директор сервисного центра в городе Сургуте публичного акционерного общества «Ростелеком»; </w:t>
      </w:r>
    </w:p>
    <w:p w:rsidR="001E4C55" w:rsidRPr="001E4C55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1E4C55" w:rsidRPr="001E4C55" w:rsidRDefault="001E4C55" w:rsidP="001E4C55">
      <w:pPr>
        <w:suppressAutoHyphens/>
        <w:ind w:right="-143" w:firstLine="708"/>
        <w:jc w:val="both"/>
        <w:rPr>
          <w:szCs w:val="28"/>
        </w:rPr>
      </w:pPr>
      <w:r w:rsidRPr="001E4C55">
        <w:rPr>
          <w:szCs w:val="28"/>
        </w:rPr>
        <w:t xml:space="preserve">- директор автономной некоммерческой профессиональной образова-тельной организации «Сургутский институт экономики, управления и права» </w:t>
      </w:r>
      <w:r w:rsidRPr="001E4C55">
        <w:rPr>
          <w:szCs w:val="28"/>
        </w:rPr>
        <w:br/>
        <w:t>(по согласованию);</w:t>
      </w:r>
    </w:p>
    <w:p w:rsidR="001E4C55" w:rsidRPr="001E4C55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1E4C55" w:rsidRPr="001E4C55" w:rsidRDefault="001E4C55" w:rsidP="001E4C55">
      <w:pPr>
        <w:suppressAutoHyphens/>
        <w:ind w:right="-143" w:firstLine="708"/>
        <w:jc w:val="both"/>
        <w:rPr>
          <w:szCs w:val="28"/>
        </w:rPr>
      </w:pPr>
      <w:r w:rsidRPr="001E4C55">
        <w:rPr>
          <w:szCs w:val="28"/>
        </w:rPr>
        <w:t>- Андроник Татьяна Геннадьевна – директор муниципального автономного образовательного учреждения дополнительного образования «Технополис»;</w:t>
      </w:r>
    </w:p>
    <w:p w:rsidR="001E4C55" w:rsidRPr="001E4C55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1E4C55" w:rsidRPr="001E4C55" w:rsidRDefault="001E4C55" w:rsidP="001E4C55">
      <w:pPr>
        <w:suppressAutoHyphens/>
        <w:ind w:right="-143" w:firstLine="708"/>
        <w:jc w:val="both"/>
        <w:rPr>
          <w:szCs w:val="28"/>
        </w:rPr>
      </w:pPr>
      <w:r w:rsidRPr="001E4C55">
        <w:rPr>
          <w:szCs w:val="28"/>
        </w:rPr>
        <w:t xml:space="preserve">- Бехтин Михаил Михайлович – депутат Думы города; </w:t>
      </w:r>
    </w:p>
    <w:p w:rsidR="001E4C55" w:rsidRPr="001E4C55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1E4C55" w:rsidRPr="001E4C55" w:rsidRDefault="001E4C55" w:rsidP="001E4C55">
      <w:pPr>
        <w:suppressAutoHyphens/>
        <w:ind w:right="-143" w:firstLine="708"/>
        <w:jc w:val="both"/>
        <w:rPr>
          <w:szCs w:val="28"/>
        </w:rPr>
      </w:pPr>
      <w:r w:rsidRPr="001E4C55">
        <w:rPr>
          <w:szCs w:val="28"/>
        </w:rPr>
        <w:t xml:space="preserve">- Феденков Владимир Владимирович – депутат Думы города; </w:t>
      </w:r>
    </w:p>
    <w:p w:rsidR="001E4C55" w:rsidRPr="001E4C55" w:rsidRDefault="001E4C55" w:rsidP="001E4C55">
      <w:pPr>
        <w:suppressAutoHyphens/>
        <w:ind w:right="-143"/>
        <w:jc w:val="both"/>
        <w:rPr>
          <w:sz w:val="10"/>
          <w:szCs w:val="10"/>
        </w:rPr>
      </w:pPr>
    </w:p>
    <w:p w:rsidR="00F865B3" w:rsidRPr="001E4C55" w:rsidRDefault="001E4C55" w:rsidP="001E4C55">
      <w:pPr>
        <w:ind w:firstLine="709"/>
      </w:pPr>
      <w:r w:rsidRPr="001E4C55">
        <w:rPr>
          <w:szCs w:val="28"/>
        </w:rPr>
        <w:t>- Явишев Айдар Альбертович – депутат Думы города.</w:t>
      </w:r>
    </w:p>
    <w:sectPr w:rsidR="00F865B3" w:rsidRPr="001E4C55" w:rsidSect="001E4C55">
      <w:headerReference w:type="default" r:id="rId6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F9" w:rsidRDefault="009D58F9">
      <w:r>
        <w:separator/>
      </w:r>
    </w:p>
  </w:endnote>
  <w:endnote w:type="continuationSeparator" w:id="0">
    <w:p w:rsidR="009D58F9" w:rsidRDefault="009D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F9" w:rsidRDefault="009D58F9">
      <w:r>
        <w:separator/>
      </w:r>
    </w:p>
  </w:footnote>
  <w:footnote w:type="continuationSeparator" w:id="0">
    <w:p w:rsidR="009D58F9" w:rsidRDefault="009D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3269A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39C0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39C0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B39C0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A657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55"/>
    <w:rsid w:val="001E4C55"/>
    <w:rsid w:val="002A3654"/>
    <w:rsid w:val="008E18B2"/>
    <w:rsid w:val="00924D41"/>
    <w:rsid w:val="009D58F9"/>
    <w:rsid w:val="00A6579B"/>
    <w:rsid w:val="00B3269A"/>
    <w:rsid w:val="00BD4DF0"/>
    <w:rsid w:val="00E96F64"/>
    <w:rsid w:val="00F865B3"/>
    <w:rsid w:val="00F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2CB2CA-4EB5-44F6-BB83-92173BBA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4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E4C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E4C55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1E4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2025-05-26T10:25:00Z</cp:lastPrinted>
  <dcterms:created xsi:type="dcterms:W3CDTF">2025-05-28T11:30:00Z</dcterms:created>
  <dcterms:modified xsi:type="dcterms:W3CDTF">2025-05-28T11:30:00Z</dcterms:modified>
</cp:coreProperties>
</file>