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1506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15068" w:rsidRDefault="00515068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990658" r:id="rId9"/>
              </w:object>
            </w:r>
          </w:p>
          <w:p w:rsidR="00515068" w:rsidRDefault="0051506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15068" w:rsidRPr="005541F0" w:rsidRDefault="00515068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15068" w:rsidRDefault="00515068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15068" w:rsidRPr="005541F0" w:rsidRDefault="00515068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15068" w:rsidRPr="005649E4" w:rsidRDefault="00515068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515068" w:rsidRPr="00656C1A" w:rsidRDefault="0051506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15068" w:rsidRPr="005541F0" w:rsidRDefault="00515068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515068" w:rsidRPr="005541F0" w:rsidRDefault="00515068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515068" w:rsidRPr="00656C1A" w:rsidRDefault="0051506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15068" w:rsidRDefault="00515068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15068" w:rsidRPr="003262E3" w:rsidRDefault="0051506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51506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5068" w:rsidRPr="00F8214F" w:rsidRDefault="00515068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5068" w:rsidRPr="00F8214F" w:rsidRDefault="00AE2FD8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5068" w:rsidRPr="00F8214F" w:rsidRDefault="00515068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5068" w:rsidRPr="00F8214F" w:rsidRDefault="00AE2FD8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15068" w:rsidRPr="00A63FB0" w:rsidRDefault="00515068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5068" w:rsidRPr="00A3761A" w:rsidRDefault="00AE2FD8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15068" w:rsidRPr="00F8214F" w:rsidRDefault="00515068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15068" w:rsidRPr="00AB4194" w:rsidRDefault="00515068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5068" w:rsidRPr="00F8214F" w:rsidRDefault="00AE2FD8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4248</w:t>
            </w:r>
          </w:p>
        </w:tc>
      </w:tr>
    </w:tbl>
    <w:p w:rsidR="00515068" w:rsidRDefault="00515068" w:rsidP="001E4F0B">
      <w:pPr>
        <w:rPr>
          <w:rFonts w:eastAsia="Times New Roman"/>
          <w:bCs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bCs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Об утверждении п</w:t>
      </w:r>
      <w:r w:rsidRPr="00515068">
        <w:rPr>
          <w:rFonts w:eastAsia="Times New Roman"/>
          <w:bCs/>
          <w:szCs w:val="28"/>
          <w:lang w:eastAsia="ru-RU"/>
        </w:rPr>
        <w:t>лана-графика</w:t>
      </w: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bCs/>
          <w:szCs w:val="28"/>
          <w:lang w:eastAsia="ru-RU"/>
        </w:rPr>
        <w:t xml:space="preserve">предоставления </w:t>
      </w:r>
      <w:r w:rsidRPr="00515068">
        <w:rPr>
          <w:rFonts w:eastAsia="Times New Roman"/>
          <w:szCs w:val="28"/>
          <w:lang w:eastAsia="ru-RU"/>
        </w:rPr>
        <w:t>муниципальными</w:t>
      </w:r>
    </w:p>
    <w:p w:rsidR="00515068" w:rsidRPr="00515068" w:rsidRDefault="00515068" w:rsidP="00515068">
      <w:pPr>
        <w:jc w:val="both"/>
        <w:rPr>
          <w:rFonts w:eastAsia="Times New Roman"/>
          <w:bCs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 xml:space="preserve">организациями </w:t>
      </w:r>
      <w:r w:rsidRPr="00515068">
        <w:rPr>
          <w:rFonts w:eastAsia="Times New Roman"/>
          <w:bCs/>
          <w:szCs w:val="28"/>
          <w:lang w:eastAsia="ru-RU"/>
        </w:rPr>
        <w:t xml:space="preserve">документов </w:t>
      </w:r>
    </w:p>
    <w:p w:rsidR="00515068" w:rsidRPr="00515068" w:rsidRDefault="00515068" w:rsidP="00515068">
      <w:pPr>
        <w:jc w:val="both"/>
        <w:rPr>
          <w:rFonts w:eastAsia="Times New Roman"/>
          <w:bCs/>
          <w:szCs w:val="28"/>
          <w:lang w:eastAsia="ru-RU"/>
        </w:rPr>
      </w:pPr>
      <w:r w:rsidRPr="00515068">
        <w:rPr>
          <w:rFonts w:eastAsia="Times New Roman"/>
          <w:bCs/>
          <w:szCs w:val="28"/>
          <w:lang w:eastAsia="ru-RU"/>
        </w:rPr>
        <w:t xml:space="preserve">для установления тарифов </w:t>
      </w:r>
    </w:p>
    <w:p w:rsidR="00515068" w:rsidRPr="00515068" w:rsidRDefault="00515068" w:rsidP="00515068">
      <w:pPr>
        <w:jc w:val="both"/>
        <w:rPr>
          <w:rFonts w:eastAsia="Times New Roman"/>
          <w:bCs/>
          <w:szCs w:val="28"/>
          <w:lang w:eastAsia="ru-RU"/>
        </w:rPr>
      </w:pPr>
      <w:r w:rsidRPr="00515068">
        <w:rPr>
          <w:rFonts w:eastAsia="Times New Roman"/>
          <w:bCs/>
          <w:szCs w:val="28"/>
          <w:lang w:eastAsia="ru-RU"/>
        </w:rPr>
        <w:t xml:space="preserve">на платные услуги (работы) </w:t>
      </w: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bCs/>
          <w:szCs w:val="28"/>
          <w:lang w:eastAsia="ru-RU"/>
        </w:rPr>
        <w:t xml:space="preserve">на </w:t>
      </w:r>
      <w:r w:rsidRPr="00515068">
        <w:rPr>
          <w:rFonts w:eastAsia="Times New Roman"/>
          <w:bCs/>
          <w:szCs w:val="28"/>
          <w:lang w:val="en-US" w:eastAsia="ru-RU"/>
        </w:rPr>
        <w:t>I</w:t>
      </w:r>
      <w:r w:rsidRPr="00515068">
        <w:rPr>
          <w:rFonts w:eastAsia="Times New Roman"/>
          <w:bCs/>
          <w:szCs w:val="28"/>
          <w:lang w:eastAsia="ru-RU"/>
        </w:rPr>
        <w:t xml:space="preserve"> полугодие </w:t>
      </w:r>
      <w:r w:rsidRPr="00515068">
        <w:rPr>
          <w:rFonts w:eastAsia="Times New Roman"/>
          <w:szCs w:val="28"/>
          <w:lang w:eastAsia="ru-RU"/>
        </w:rPr>
        <w:t>2026 года</w:t>
      </w:r>
    </w:p>
    <w:p w:rsidR="00515068" w:rsidRPr="00515068" w:rsidRDefault="00515068" w:rsidP="00515068">
      <w:pPr>
        <w:ind w:firstLine="540"/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ind w:firstLine="540"/>
        <w:jc w:val="both"/>
        <w:rPr>
          <w:rFonts w:eastAsia="Times New Roman"/>
          <w:szCs w:val="28"/>
          <w:lang w:eastAsia="ru-RU"/>
        </w:rPr>
      </w:pPr>
    </w:p>
    <w:p w:rsidR="00515068" w:rsidRDefault="00515068" w:rsidP="00515068">
      <w:pPr>
        <w:ind w:firstLine="709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pacing w:val="-4"/>
          <w:szCs w:val="28"/>
          <w:lang w:eastAsia="ru-RU"/>
        </w:rPr>
        <w:t>В соответствии с</w:t>
      </w:r>
      <w:r w:rsidRPr="00515068">
        <w:rPr>
          <w:rFonts w:eastAsia="Times New Roman"/>
          <w:szCs w:val="28"/>
          <w:lang w:eastAsia="ru-RU"/>
        </w:rPr>
        <w:t xml:space="preserve"> решением городской Думы от 28.02.2006 № 575-</w:t>
      </w:r>
      <w:r w:rsidRPr="00515068">
        <w:rPr>
          <w:rFonts w:eastAsia="Times New Roman"/>
          <w:szCs w:val="28"/>
          <w:lang w:val="en-US" w:eastAsia="ru-RU"/>
        </w:rPr>
        <w:t>III</w:t>
      </w:r>
      <w:r w:rsidRPr="00515068">
        <w:rPr>
          <w:rFonts w:eastAsia="Times New Roman"/>
          <w:szCs w:val="28"/>
          <w:lang w:eastAsia="ru-RU"/>
        </w:rPr>
        <w:t xml:space="preserve"> ГД </w:t>
      </w:r>
      <w:r w:rsidRPr="00515068">
        <w:rPr>
          <w:rFonts w:eastAsia="Times New Roman"/>
          <w:szCs w:val="28"/>
          <w:lang w:eastAsia="ru-RU"/>
        </w:rPr>
        <w:br/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 </w:t>
      </w:r>
      <w:r w:rsidRPr="00515068">
        <w:rPr>
          <w:rFonts w:eastAsia="Times New Roman"/>
          <w:szCs w:val="28"/>
          <w:lang w:eastAsia="ru-RU"/>
        </w:rPr>
        <w:br/>
        <w:t xml:space="preserve">и учреждениями на территории города», постановлением Администрации города от 12.02.2015 № 912 «Об утверждении положения о платных услугах (работах) муниципальных организаций», распоряжениями Администрации города </w:t>
      </w:r>
      <w:r w:rsidRPr="00515068">
        <w:rPr>
          <w:rFonts w:eastAsia="Times New Roman"/>
          <w:szCs w:val="28"/>
          <w:lang w:eastAsia="ru-RU"/>
        </w:rPr>
        <w:br/>
        <w:t xml:space="preserve">от 30.12.2005 № 3686 «Об утверждении Регламента Администрации города», </w:t>
      </w:r>
      <w:r w:rsidRPr="00515068">
        <w:rPr>
          <w:rFonts w:eastAsia="Times New Roman"/>
          <w:szCs w:val="28"/>
          <w:lang w:eastAsia="ru-RU"/>
        </w:rPr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515068" w:rsidRPr="00515068" w:rsidRDefault="00515068" w:rsidP="0051506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515068">
        <w:rPr>
          <w:rFonts w:eastAsia="Times New Roman"/>
          <w:szCs w:val="28"/>
          <w:lang w:eastAsia="ru-RU"/>
        </w:rPr>
        <w:t xml:space="preserve">Утвердить план-график предоставления муниципальными организациями документов для установления тарифов на платные услуги (работы) на </w:t>
      </w:r>
      <w:r w:rsidRPr="00515068">
        <w:rPr>
          <w:rFonts w:eastAsia="Times New Roman"/>
          <w:szCs w:val="28"/>
          <w:lang w:val="en-US" w:eastAsia="ru-RU"/>
        </w:rPr>
        <w:t>I</w:t>
      </w:r>
      <w:r w:rsidRPr="00515068">
        <w:rPr>
          <w:rFonts w:eastAsia="Times New Roman"/>
          <w:szCs w:val="28"/>
          <w:lang w:eastAsia="ru-RU"/>
        </w:rPr>
        <w:t xml:space="preserve"> полугодие 2026 года согласно приложению.</w:t>
      </w:r>
    </w:p>
    <w:p w:rsidR="00515068" w:rsidRPr="00515068" w:rsidRDefault="00515068" w:rsidP="0051506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 xml:space="preserve">2. Муниципальным организациям </w:t>
      </w:r>
      <w:r w:rsidR="007A714D">
        <w:rPr>
          <w:rFonts w:eastAsia="Times New Roman"/>
          <w:szCs w:val="28"/>
          <w:lang w:eastAsia="ru-RU"/>
        </w:rPr>
        <w:t>не позднее даты, указанной</w:t>
      </w:r>
      <w:r w:rsidR="007A714D">
        <w:rPr>
          <w:rFonts w:eastAsia="Times New Roman"/>
          <w:szCs w:val="28"/>
          <w:lang w:eastAsia="ru-RU"/>
        </w:rPr>
        <w:br/>
      </w:r>
      <w:r w:rsidRPr="00515068">
        <w:rPr>
          <w:rFonts w:eastAsia="Times New Roman"/>
          <w:szCs w:val="28"/>
          <w:lang w:eastAsia="ru-RU"/>
        </w:rPr>
        <w:t>в плане-графике</w:t>
      </w:r>
      <w:r w:rsidRPr="00515068">
        <w:rPr>
          <w:rFonts w:eastAsia="Times New Roman"/>
          <w:bCs/>
          <w:szCs w:val="28"/>
          <w:lang w:eastAsia="ru-RU"/>
        </w:rPr>
        <w:t xml:space="preserve"> предоставления </w:t>
      </w:r>
      <w:r w:rsidRPr="00515068">
        <w:rPr>
          <w:rFonts w:eastAsia="Times New Roman"/>
          <w:szCs w:val="28"/>
          <w:lang w:eastAsia="ru-RU"/>
        </w:rPr>
        <w:t xml:space="preserve">муниципальными организациями </w:t>
      </w:r>
      <w:r w:rsidRPr="00515068">
        <w:rPr>
          <w:rFonts w:eastAsia="Times New Roman"/>
          <w:bCs/>
          <w:szCs w:val="28"/>
          <w:lang w:eastAsia="ru-RU"/>
        </w:rPr>
        <w:t xml:space="preserve">документов для установления тарифов на платные услуги (работы) на </w:t>
      </w:r>
      <w:r w:rsidRPr="00515068">
        <w:rPr>
          <w:rFonts w:eastAsia="Times New Roman"/>
          <w:bCs/>
          <w:szCs w:val="28"/>
          <w:lang w:val="en-US" w:eastAsia="ru-RU"/>
        </w:rPr>
        <w:t>I</w:t>
      </w:r>
      <w:r w:rsidRPr="00515068">
        <w:rPr>
          <w:rFonts w:eastAsia="Times New Roman"/>
          <w:bCs/>
          <w:szCs w:val="28"/>
          <w:lang w:eastAsia="ru-RU"/>
        </w:rPr>
        <w:t xml:space="preserve"> полугодие </w:t>
      </w:r>
      <w:r w:rsidRPr="00515068">
        <w:rPr>
          <w:rFonts w:eastAsia="Times New Roman"/>
          <w:szCs w:val="28"/>
          <w:lang w:eastAsia="ru-RU"/>
        </w:rPr>
        <w:t xml:space="preserve">2026 года, направить </w:t>
      </w:r>
      <w:r w:rsidRPr="00515068">
        <w:rPr>
          <w:rFonts w:eastAsia="Times New Roman"/>
          <w:bCs/>
          <w:szCs w:val="28"/>
          <w:lang w:eastAsia="ru-RU"/>
        </w:rPr>
        <w:t>в управление бюджетного учёта и отчётности Администрации города документы для установления тарифов на платные услуги (работы).</w:t>
      </w:r>
    </w:p>
    <w:p w:rsidR="00515068" w:rsidRPr="00515068" w:rsidRDefault="00515068" w:rsidP="0051506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15068" w:rsidRDefault="00515068" w:rsidP="0051506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A714D" w:rsidRPr="00515068" w:rsidRDefault="007A714D" w:rsidP="0051506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ind w:firstLine="709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lastRenderedPageBreak/>
        <w:t xml:space="preserve">5. Настоящее распоряжение вступает в силу </w:t>
      </w:r>
      <w:r w:rsidRPr="00515068">
        <w:rPr>
          <w:rFonts w:eastAsia="Times New Roman"/>
          <w:szCs w:val="28"/>
          <w:lang w:val="en-US" w:eastAsia="ru-RU"/>
        </w:rPr>
        <w:t>c</w:t>
      </w:r>
      <w:r w:rsidRPr="00515068">
        <w:rPr>
          <w:rFonts w:eastAsia="Times New Roman"/>
          <w:szCs w:val="28"/>
          <w:lang w:eastAsia="ru-RU"/>
        </w:rPr>
        <w:t xml:space="preserve"> момента его издания.</w:t>
      </w:r>
    </w:p>
    <w:p w:rsidR="00515068" w:rsidRPr="00515068" w:rsidRDefault="00515068" w:rsidP="00515068">
      <w:pPr>
        <w:ind w:firstLine="709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6. Контроль за выполнением распоряжения оставляю за собой.</w:t>
      </w:r>
    </w:p>
    <w:p w:rsidR="00515068" w:rsidRPr="00515068" w:rsidRDefault="00515068" w:rsidP="0051506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З</w:t>
      </w:r>
      <w:r>
        <w:rPr>
          <w:rFonts w:eastAsia="Times New Roman"/>
          <w:szCs w:val="28"/>
          <w:lang w:eastAsia="ru-RU"/>
        </w:rPr>
        <w:t>аместитель Главы города</w:t>
      </w:r>
      <w:r w:rsidRPr="00515068">
        <w:rPr>
          <w:rFonts w:eastAsia="Times New Roman"/>
          <w:szCs w:val="28"/>
          <w:lang w:eastAsia="ru-RU"/>
        </w:rPr>
        <w:tab/>
      </w:r>
      <w:r w:rsidRPr="00515068">
        <w:rPr>
          <w:rFonts w:eastAsia="Times New Roman"/>
          <w:szCs w:val="28"/>
          <w:lang w:eastAsia="ru-RU"/>
        </w:rPr>
        <w:tab/>
      </w:r>
      <w:r w:rsidRPr="00515068">
        <w:rPr>
          <w:rFonts w:eastAsia="Times New Roman"/>
          <w:szCs w:val="28"/>
          <w:lang w:eastAsia="ru-RU"/>
        </w:rPr>
        <w:tab/>
      </w:r>
      <w:r w:rsidRPr="00515068">
        <w:rPr>
          <w:rFonts w:eastAsia="Times New Roman"/>
          <w:szCs w:val="28"/>
          <w:lang w:eastAsia="ru-RU"/>
        </w:rPr>
        <w:tab/>
        <w:t xml:space="preserve">                         </w:t>
      </w:r>
      <w:r>
        <w:rPr>
          <w:rFonts w:eastAsia="Times New Roman"/>
          <w:szCs w:val="28"/>
          <w:lang w:eastAsia="ru-RU"/>
        </w:rPr>
        <w:t xml:space="preserve">      </w:t>
      </w:r>
      <w:r w:rsidRPr="00515068">
        <w:rPr>
          <w:rFonts w:eastAsia="Times New Roman"/>
          <w:szCs w:val="28"/>
          <w:lang w:eastAsia="ru-RU"/>
        </w:rPr>
        <w:t>И.В. Пустовая</w:t>
      </w:r>
    </w:p>
    <w:p w:rsidR="00515068" w:rsidRPr="00515068" w:rsidRDefault="00515068" w:rsidP="00515068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Default="00515068" w:rsidP="00515068">
      <w:pPr>
        <w:jc w:val="both"/>
        <w:rPr>
          <w:rFonts w:eastAsia="Times New Roman"/>
          <w:szCs w:val="28"/>
          <w:lang w:eastAsia="ru-RU"/>
        </w:rPr>
      </w:pPr>
    </w:p>
    <w:p w:rsidR="00515068" w:rsidRDefault="00515068" w:rsidP="00515068">
      <w:pPr>
        <w:ind w:firstLine="6237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lastRenderedPageBreak/>
        <w:t>Приложение</w:t>
      </w:r>
    </w:p>
    <w:p w:rsidR="00515068" w:rsidRDefault="00515068" w:rsidP="00515068">
      <w:pPr>
        <w:ind w:firstLine="6237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к распоряжению</w:t>
      </w:r>
    </w:p>
    <w:p w:rsidR="00515068" w:rsidRDefault="00515068" w:rsidP="00515068">
      <w:pPr>
        <w:ind w:firstLine="6237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Администрации города</w:t>
      </w:r>
    </w:p>
    <w:p w:rsidR="00515068" w:rsidRPr="00515068" w:rsidRDefault="00515068" w:rsidP="00515068">
      <w:pPr>
        <w:ind w:firstLine="6237"/>
        <w:jc w:val="both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от _____________</w:t>
      </w:r>
      <w:r>
        <w:rPr>
          <w:szCs w:val="28"/>
        </w:rPr>
        <w:t xml:space="preserve"> </w:t>
      </w:r>
      <w:r w:rsidRPr="00515068">
        <w:rPr>
          <w:rFonts w:eastAsia="Times New Roman"/>
          <w:szCs w:val="28"/>
          <w:lang w:eastAsia="ru-RU"/>
        </w:rPr>
        <w:t>№ ____</w:t>
      </w:r>
      <w:r>
        <w:rPr>
          <w:rFonts w:eastAsia="Times New Roman"/>
          <w:szCs w:val="28"/>
          <w:lang w:eastAsia="ru-RU"/>
        </w:rPr>
        <w:t>__</w:t>
      </w:r>
    </w:p>
    <w:p w:rsidR="00515068" w:rsidRPr="00515068" w:rsidRDefault="00515068" w:rsidP="00515068">
      <w:pPr>
        <w:jc w:val="both"/>
        <w:rPr>
          <w:rFonts w:eastAsia="Times New Roman"/>
          <w:szCs w:val="28"/>
          <w:lang w:eastAsia="ru-RU"/>
        </w:rPr>
      </w:pPr>
      <w:bookmarkStart w:id="5" w:name="sub_1011"/>
    </w:p>
    <w:p w:rsidR="00515068" w:rsidRPr="00515068" w:rsidRDefault="00515068" w:rsidP="00515068">
      <w:pPr>
        <w:ind w:firstLine="567"/>
        <w:jc w:val="center"/>
        <w:rPr>
          <w:rFonts w:eastAsia="Times New Roman"/>
          <w:szCs w:val="28"/>
          <w:lang w:eastAsia="ru-RU"/>
        </w:rPr>
      </w:pPr>
    </w:p>
    <w:p w:rsidR="00515068" w:rsidRPr="00515068" w:rsidRDefault="00515068" w:rsidP="00515068">
      <w:pPr>
        <w:jc w:val="center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 xml:space="preserve">План-график </w:t>
      </w:r>
    </w:p>
    <w:p w:rsidR="00515068" w:rsidRPr="00515068" w:rsidRDefault="00515068" w:rsidP="00515068">
      <w:pPr>
        <w:jc w:val="center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предоставления муниципальными организациями документов</w:t>
      </w:r>
    </w:p>
    <w:p w:rsidR="00515068" w:rsidRPr="00515068" w:rsidRDefault="00515068" w:rsidP="00515068">
      <w:pPr>
        <w:jc w:val="center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>для установления тарифов на платные услуги (работы)</w:t>
      </w:r>
    </w:p>
    <w:p w:rsidR="00515068" w:rsidRPr="00515068" w:rsidRDefault="00515068" w:rsidP="00515068">
      <w:pPr>
        <w:jc w:val="center"/>
        <w:rPr>
          <w:rFonts w:eastAsia="Times New Roman"/>
          <w:szCs w:val="28"/>
          <w:lang w:eastAsia="ru-RU"/>
        </w:rPr>
      </w:pPr>
      <w:r w:rsidRPr="00515068">
        <w:rPr>
          <w:rFonts w:eastAsia="Times New Roman"/>
          <w:szCs w:val="28"/>
          <w:lang w:eastAsia="ru-RU"/>
        </w:rPr>
        <w:t xml:space="preserve">на </w:t>
      </w:r>
      <w:r w:rsidRPr="00515068">
        <w:rPr>
          <w:rFonts w:eastAsia="Times New Roman"/>
          <w:szCs w:val="28"/>
          <w:lang w:val="en-US" w:eastAsia="ru-RU"/>
        </w:rPr>
        <w:t xml:space="preserve">I </w:t>
      </w:r>
      <w:r w:rsidRPr="00515068">
        <w:rPr>
          <w:rFonts w:eastAsia="Times New Roman"/>
          <w:szCs w:val="28"/>
          <w:lang w:eastAsia="ru-RU"/>
        </w:rPr>
        <w:t>полугодие 2026 года</w:t>
      </w:r>
    </w:p>
    <w:p w:rsidR="00515068" w:rsidRPr="00515068" w:rsidRDefault="00515068" w:rsidP="00515068">
      <w:pPr>
        <w:ind w:firstLine="567"/>
        <w:jc w:val="center"/>
        <w:rPr>
          <w:rFonts w:eastAsia="Times New Roman"/>
          <w:szCs w:val="28"/>
          <w:lang w:eastAsia="ru-RU"/>
        </w:rPr>
      </w:pP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4600"/>
        <w:gridCol w:w="2784"/>
        <w:gridCol w:w="2109"/>
      </w:tblGrid>
      <w:tr w:rsidR="00515068" w:rsidRPr="00515068" w:rsidTr="0072019F">
        <w:trPr>
          <w:trHeight w:val="666"/>
        </w:trPr>
        <w:tc>
          <w:tcPr>
            <w:tcW w:w="4600" w:type="dxa"/>
          </w:tcPr>
          <w:bookmarkEnd w:id="5"/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Наименование муниципальной организации</w:t>
            </w:r>
          </w:p>
        </w:tc>
        <w:tc>
          <w:tcPr>
            <w:tcW w:w="2784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 xml:space="preserve">Номер прейскуранта тарифов, подлежащий пересмотру </w:t>
            </w:r>
          </w:p>
        </w:tc>
        <w:tc>
          <w:tcPr>
            <w:tcW w:w="2109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Срок предоставления документов</w:t>
            </w:r>
          </w:p>
        </w:tc>
      </w:tr>
      <w:tr w:rsidR="00515068" w:rsidRPr="00515068" w:rsidTr="00515068">
        <w:trPr>
          <w:trHeight w:val="1376"/>
        </w:trPr>
        <w:tc>
          <w:tcPr>
            <w:tcW w:w="4600" w:type="dxa"/>
          </w:tcPr>
          <w:p w:rsidR="00515068" w:rsidRPr="00515068" w:rsidRDefault="00515068" w:rsidP="00515068">
            <w:pPr>
              <w:rPr>
                <w:szCs w:val="28"/>
              </w:rPr>
            </w:pPr>
            <w:r w:rsidRPr="00515068">
              <w:rPr>
                <w:color w:val="040528"/>
                <w:szCs w:val="28"/>
                <w:shd w:val="clear" w:color="auto" w:fill="FFFFFF"/>
              </w:rPr>
              <w:t>Муниципальное бюджетное учреждение дополнительного образования спортивная школа «Аверс»</w:t>
            </w:r>
          </w:p>
        </w:tc>
        <w:tc>
          <w:tcPr>
            <w:tcW w:w="2784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10-27-01/7</w:t>
            </w:r>
          </w:p>
        </w:tc>
        <w:tc>
          <w:tcPr>
            <w:tcW w:w="2109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02.03.2026</w:t>
            </w:r>
          </w:p>
        </w:tc>
      </w:tr>
      <w:tr w:rsidR="00515068" w:rsidRPr="00515068" w:rsidTr="00515068">
        <w:trPr>
          <w:trHeight w:val="1976"/>
        </w:trPr>
        <w:tc>
          <w:tcPr>
            <w:tcW w:w="4600" w:type="dxa"/>
          </w:tcPr>
          <w:p w:rsidR="00515068" w:rsidRPr="00515068" w:rsidRDefault="00515068" w:rsidP="00515068">
            <w:pPr>
              <w:contextualSpacing/>
              <w:rPr>
                <w:rFonts w:ascii="Gilroy" w:hAnsi="Gilroy"/>
                <w:color w:val="000000"/>
                <w:szCs w:val="28"/>
              </w:rPr>
            </w:pPr>
            <w:r w:rsidRPr="00515068">
              <w:rPr>
                <w:color w:val="040528"/>
                <w:szCs w:val="28"/>
                <w:shd w:val="clear" w:color="auto" w:fill="FFFFFF"/>
              </w:rPr>
              <w:t>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  <w:tc>
          <w:tcPr>
            <w:tcW w:w="2784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10-19-01/6</w:t>
            </w:r>
          </w:p>
        </w:tc>
        <w:tc>
          <w:tcPr>
            <w:tcW w:w="2109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01.04.2026</w:t>
            </w:r>
          </w:p>
        </w:tc>
      </w:tr>
      <w:tr w:rsidR="00515068" w:rsidRPr="00515068" w:rsidTr="0072019F">
        <w:trPr>
          <w:trHeight w:val="666"/>
        </w:trPr>
        <w:tc>
          <w:tcPr>
            <w:tcW w:w="4600" w:type="dxa"/>
          </w:tcPr>
          <w:p w:rsidR="00515068" w:rsidRPr="00515068" w:rsidRDefault="00515068" w:rsidP="00515068">
            <w:pPr>
              <w:contextualSpacing/>
              <w:rPr>
                <w:rFonts w:ascii="Gilroy" w:hAnsi="Gilroy"/>
                <w:color w:val="000000"/>
                <w:szCs w:val="28"/>
              </w:rPr>
            </w:pPr>
            <w:r w:rsidRPr="00515068">
              <w:rPr>
                <w:rFonts w:ascii="Gilroy" w:hAnsi="Gilroy"/>
                <w:color w:val="000000"/>
                <w:szCs w:val="28"/>
              </w:rPr>
              <w:t>Муниципальное автономное</w:t>
            </w:r>
          </w:p>
          <w:p w:rsidR="00515068" w:rsidRPr="00515068" w:rsidRDefault="00515068" w:rsidP="00515068">
            <w:pPr>
              <w:contextualSpacing/>
              <w:rPr>
                <w:rFonts w:ascii="Gilroy" w:hAnsi="Gilroy"/>
                <w:color w:val="000000"/>
                <w:szCs w:val="28"/>
              </w:rPr>
            </w:pPr>
            <w:r w:rsidRPr="00515068">
              <w:rPr>
                <w:szCs w:val="28"/>
              </w:rPr>
              <w:t>учреждение по работе с молодежью</w:t>
            </w:r>
            <w:r w:rsidRPr="00515068">
              <w:rPr>
                <w:rFonts w:ascii="Gilroy" w:hAnsi="Gilroy"/>
                <w:color w:val="000000"/>
                <w:szCs w:val="28"/>
              </w:rPr>
              <w:t xml:space="preserve"> «Наше время»</w:t>
            </w:r>
          </w:p>
          <w:p w:rsidR="00515068" w:rsidRPr="00515068" w:rsidRDefault="00515068" w:rsidP="00515068">
            <w:pPr>
              <w:contextualSpacing/>
              <w:rPr>
                <w:rFonts w:ascii="Gilroy" w:hAnsi="Gilroy"/>
                <w:color w:val="000000"/>
                <w:szCs w:val="28"/>
              </w:rPr>
            </w:pPr>
          </w:p>
        </w:tc>
        <w:tc>
          <w:tcPr>
            <w:tcW w:w="2784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10-28-01/7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10-28-02/6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10-28-03/5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10-28-04/6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10-28-05/3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10-28-06/2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10-28-07/2</w:t>
            </w:r>
          </w:p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10-28-08/2</w:t>
            </w:r>
          </w:p>
        </w:tc>
        <w:tc>
          <w:tcPr>
            <w:tcW w:w="2109" w:type="dxa"/>
          </w:tcPr>
          <w:p w:rsidR="00515068" w:rsidRPr="00515068" w:rsidRDefault="00515068" w:rsidP="00515068">
            <w:pPr>
              <w:jc w:val="center"/>
              <w:rPr>
                <w:szCs w:val="28"/>
              </w:rPr>
            </w:pPr>
            <w:r w:rsidRPr="00515068">
              <w:rPr>
                <w:szCs w:val="28"/>
              </w:rPr>
              <w:t>25.05.2026</w:t>
            </w:r>
          </w:p>
        </w:tc>
      </w:tr>
    </w:tbl>
    <w:p w:rsidR="00515068" w:rsidRPr="00515068" w:rsidRDefault="00515068" w:rsidP="00515068">
      <w:pPr>
        <w:jc w:val="center"/>
        <w:rPr>
          <w:rFonts w:eastAsia="Times New Roman"/>
          <w:szCs w:val="28"/>
          <w:lang w:eastAsia="ru-RU"/>
        </w:rPr>
      </w:pPr>
    </w:p>
    <w:p w:rsidR="00921EB1" w:rsidRPr="00515068" w:rsidRDefault="00921EB1" w:rsidP="00515068"/>
    <w:sectPr w:rsidR="00921EB1" w:rsidRPr="00515068" w:rsidSect="00DD1B33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D1" w:rsidRDefault="00BA4AD1">
      <w:r>
        <w:separator/>
      </w:r>
    </w:p>
  </w:endnote>
  <w:endnote w:type="continuationSeparator" w:id="0">
    <w:p w:rsidR="00BA4AD1" w:rsidRDefault="00BA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D1" w:rsidRDefault="00BA4AD1">
      <w:r>
        <w:separator/>
      </w:r>
    </w:p>
  </w:footnote>
  <w:footnote w:type="continuationSeparator" w:id="0">
    <w:p w:rsidR="00BA4AD1" w:rsidRDefault="00BA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370FB" w:rsidP="001E4F0B">
            <w:pPr>
              <w:pStyle w:val="af5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E2FD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E2FD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E2FD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68B"/>
    <w:multiLevelType w:val="hybridMultilevel"/>
    <w:tmpl w:val="2A7ACDB0"/>
    <w:lvl w:ilvl="0" w:tplc="5B08AA0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68"/>
    <w:rsid w:val="00046481"/>
    <w:rsid w:val="00073D17"/>
    <w:rsid w:val="00210B94"/>
    <w:rsid w:val="002370FB"/>
    <w:rsid w:val="00444025"/>
    <w:rsid w:val="00444343"/>
    <w:rsid w:val="00515068"/>
    <w:rsid w:val="00776CB0"/>
    <w:rsid w:val="007A714D"/>
    <w:rsid w:val="00867FA3"/>
    <w:rsid w:val="008F0AE5"/>
    <w:rsid w:val="00921EB1"/>
    <w:rsid w:val="00A86278"/>
    <w:rsid w:val="00AE2FD8"/>
    <w:rsid w:val="00B03D0A"/>
    <w:rsid w:val="00B73E4A"/>
    <w:rsid w:val="00BA4AD1"/>
    <w:rsid w:val="00BB4888"/>
    <w:rsid w:val="00C44FF9"/>
    <w:rsid w:val="00CA78FF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CC24B3-B630-459F-91C1-1765FAA2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515068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515068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515068"/>
    <w:rPr>
      <w:rFonts w:ascii="Times New Roman" w:hAnsi="Times New Roman" w:cstheme="minorBidi"/>
      <w:sz w:val="28"/>
    </w:rPr>
  </w:style>
  <w:style w:type="table" w:customStyle="1" w:styleId="11">
    <w:name w:val="Сетка таблицы1"/>
    <w:basedOn w:val="a1"/>
    <w:next w:val="af4"/>
    <w:rsid w:val="0051506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0BD5-F838-4CA2-936A-F5C0E3B7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2025-12-21T09:25:00Z</cp:lastPrinted>
  <dcterms:created xsi:type="dcterms:W3CDTF">2025-12-23T05:25:00Z</dcterms:created>
  <dcterms:modified xsi:type="dcterms:W3CDTF">2025-12-23T05:25:00Z</dcterms:modified>
</cp:coreProperties>
</file>