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4C" w:rsidRDefault="00F20A4C" w:rsidP="00656C1A">
      <w:pPr>
        <w:spacing w:line="120" w:lineRule="atLeast"/>
        <w:jc w:val="center"/>
        <w:rPr>
          <w:sz w:val="24"/>
        </w:rPr>
      </w:pPr>
    </w:p>
    <w:p w:rsidR="00F20A4C" w:rsidRDefault="00F20A4C" w:rsidP="00656C1A">
      <w:pPr>
        <w:spacing w:line="120" w:lineRule="atLeast"/>
        <w:jc w:val="center"/>
        <w:rPr>
          <w:sz w:val="24"/>
        </w:rPr>
      </w:pPr>
    </w:p>
    <w:p w:rsidR="00F20A4C" w:rsidRPr="00852378" w:rsidRDefault="00F20A4C" w:rsidP="00656C1A">
      <w:pPr>
        <w:spacing w:line="120" w:lineRule="atLeast"/>
        <w:jc w:val="center"/>
        <w:rPr>
          <w:sz w:val="10"/>
          <w:szCs w:val="10"/>
        </w:rPr>
      </w:pPr>
    </w:p>
    <w:p w:rsidR="00F20A4C" w:rsidRDefault="00F20A4C" w:rsidP="00656C1A">
      <w:pPr>
        <w:spacing w:line="120" w:lineRule="atLeast"/>
        <w:jc w:val="center"/>
        <w:rPr>
          <w:sz w:val="10"/>
        </w:rPr>
      </w:pPr>
    </w:p>
    <w:p w:rsidR="00F20A4C" w:rsidRPr="005541F0" w:rsidRDefault="00F20A4C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F20A4C" w:rsidRDefault="00F20A4C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F20A4C" w:rsidRPr="005541F0" w:rsidRDefault="00F20A4C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F20A4C" w:rsidRPr="005649E4" w:rsidRDefault="00F20A4C" w:rsidP="00656C1A">
      <w:pPr>
        <w:spacing w:line="120" w:lineRule="atLeast"/>
        <w:jc w:val="center"/>
        <w:rPr>
          <w:sz w:val="18"/>
        </w:rPr>
      </w:pPr>
    </w:p>
    <w:p w:rsidR="00F20A4C" w:rsidRPr="00656C1A" w:rsidRDefault="00F20A4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20A4C" w:rsidRPr="005541F0" w:rsidRDefault="00F20A4C" w:rsidP="00656C1A">
      <w:pPr>
        <w:spacing w:line="120" w:lineRule="atLeast"/>
        <w:jc w:val="center"/>
        <w:rPr>
          <w:sz w:val="18"/>
        </w:rPr>
      </w:pPr>
    </w:p>
    <w:p w:rsidR="00F20A4C" w:rsidRPr="005541F0" w:rsidRDefault="00F20A4C" w:rsidP="00656C1A">
      <w:pPr>
        <w:spacing w:line="120" w:lineRule="atLeast"/>
        <w:jc w:val="center"/>
        <w:rPr>
          <w:sz w:val="20"/>
        </w:rPr>
      </w:pPr>
    </w:p>
    <w:p w:rsidR="00F20A4C" w:rsidRPr="00656C1A" w:rsidRDefault="00F20A4C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F20A4C" w:rsidRDefault="00F20A4C" w:rsidP="00656C1A">
      <w:pPr>
        <w:spacing w:line="120" w:lineRule="atLeast"/>
        <w:jc w:val="center"/>
        <w:rPr>
          <w:sz w:val="30"/>
        </w:rPr>
      </w:pPr>
    </w:p>
    <w:p w:rsidR="00F20A4C" w:rsidRPr="00656C1A" w:rsidRDefault="00F20A4C" w:rsidP="003D14C1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F20A4C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20A4C" w:rsidRPr="00F8214F" w:rsidRDefault="00F20A4C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20A4C" w:rsidRPr="00F8214F" w:rsidRDefault="00311868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20A4C" w:rsidRPr="00F8214F" w:rsidRDefault="00F20A4C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20A4C" w:rsidRPr="00F8214F" w:rsidRDefault="00311868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08</w:t>
            </w:r>
          </w:p>
        </w:tc>
        <w:tc>
          <w:tcPr>
            <w:tcW w:w="285" w:type="dxa"/>
            <w:noWrap/>
          </w:tcPr>
          <w:p w:rsidR="00F20A4C" w:rsidRPr="00A63FB0" w:rsidRDefault="00F20A4C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20A4C" w:rsidRPr="00A3761A" w:rsidRDefault="00311868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F20A4C" w:rsidRPr="00F8214F" w:rsidRDefault="00F20A4C" w:rsidP="000060EC">
            <w:pPr>
              <w:rPr>
                <w:sz w:val="24"/>
              </w:rPr>
            </w:pPr>
          </w:p>
        </w:tc>
        <w:tc>
          <w:tcPr>
            <w:tcW w:w="4624" w:type="dxa"/>
            <w:noWrap/>
          </w:tcPr>
          <w:p w:rsidR="00F20A4C" w:rsidRPr="00F8214F" w:rsidRDefault="00F20A4C" w:rsidP="000060EC">
            <w:pPr>
              <w:rPr>
                <w:sz w:val="24"/>
              </w:rPr>
            </w:pPr>
          </w:p>
        </w:tc>
        <w:tc>
          <w:tcPr>
            <w:tcW w:w="224" w:type="dxa"/>
            <w:noWrap/>
          </w:tcPr>
          <w:p w:rsidR="00F20A4C" w:rsidRPr="00AB4194" w:rsidRDefault="00F20A4C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F20A4C" w:rsidRPr="00F8214F" w:rsidRDefault="00311868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3887</w:t>
            </w:r>
          </w:p>
        </w:tc>
      </w:tr>
    </w:tbl>
    <w:p w:rsidR="00F20A4C" w:rsidRPr="000C4AB5" w:rsidRDefault="00F20A4C" w:rsidP="00C725A6">
      <w:pPr>
        <w:rPr>
          <w:szCs w:val="28"/>
          <w:lang w:val="en-US"/>
        </w:rPr>
      </w:pPr>
    </w:p>
    <w:p w:rsidR="00F20A4C" w:rsidRDefault="00F20A4C" w:rsidP="00F20A4C">
      <w:pPr>
        <w:ind w:right="4818"/>
        <w:rPr>
          <w:rFonts w:cstheme="minorBidi"/>
          <w:szCs w:val="28"/>
        </w:rPr>
      </w:pPr>
      <w:r w:rsidRPr="00F20A4C">
        <w:rPr>
          <w:rFonts w:cstheme="minorBidi"/>
          <w:szCs w:val="28"/>
        </w:rPr>
        <w:t xml:space="preserve">О внесении изменений </w:t>
      </w:r>
    </w:p>
    <w:p w:rsidR="00F20A4C" w:rsidRDefault="00F20A4C" w:rsidP="00F20A4C">
      <w:pPr>
        <w:ind w:right="4818"/>
        <w:rPr>
          <w:rFonts w:cstheme="minorBidi"/>
          <w:szCs w:val="28"/>
        </w:rPr>
      </w:pPr>
      <w:r w:rsidRPr="00F20A4C">
        <w:rPr>
          <w:rFonts w:cstheme="minorBidi"/>
          <w:szCs w:val="28"/>
        </w:rPr>
        <w:t xml:space="preserve">в распоряжение Администрации </w:t>
      </w:r>
    </w:p>
    <w:p w:rsidR="00F20A4C" w:rsidRDefault="00F20A4C" w:rsidP="00F20A4C">
      <w:pPr>
        <w:ind w:right="4818"/>
        <w:rPr>
          <w:rFonts w:cstheme="minorBidi"/>
          <w:szCs w:val="28"/>
        </w:rPr>
      </w:pPr>
      <w:r w:rsidRPr="00F20A4C">
        <w:rPr>
          <w:rFonts w:cstheme="minorBidi"/>
          <w:szCs w:val="28"/>
        </w:rPr>
        <w:t>города от 07.03.2023</w:t>
      </w:r>
      <w:r>
        <w:rPr>
          <w:rFonts w:cstheme="minorBidi"/>
          <w:szCs w:val="28"/>
        </w:rPr>
        <w:t xml:space="preserve"> </w:t>
      </w:r>
      <w:r w:rsidRPr="00F20A4C">
        <w:rPr>
          <w:rFonts w:cstheme="minorBidi"/>
          <w:szCs w:val="28"/>
        </w:rPr>
        <w:t xml:space="preserve">№ 614 </w:t>
      </w:r>
    </w:p>
    <w:p w:rsidR="00F20A4C" w:rsidRPr="00F20A4C" w:rsidRDefault="00F20A4C" w:rsidP="00F20A4C">
      <w:pPr>
        <w:ind w:right="4818"/>
        <w:rPr>
          <w:rFonts w:cstheme="minorBidi"/>
          <w:szCs w:val="22"/>
        </w:rPr>
      </w:pPr>
      <w:r w:rsidRPr="00F20A4C">
        <w:rPr>
          <w:rFonts w:cstheme="minorBidi"/>
          <w:szCs w:val="28"/>
        </w:rPr>
        <w:t>«О создании комиссии</w:t>
      </w:r>
      <w:r>
        <w:rPr>
          <w:rFonts w:cstheme="minorBidi"/>
          <w:szCs w:val="28"/>
        </w:rPr>
        <w:t xml:space="preserve"> </w:t>
      </w:r>
      <w:r w:rsidRPr="00F20A4C">
        <w:rPr>
          <w:rFonts w:cstheme="minorBidi"/>
          <w:szCs w:val="28"/>
        </w:rPr>
        <w:t>по проведению осмотра здания, сооружения, помещения или объекта незавершенного строительства</w:t>
      </w:r>
      <w:r w:rsidRPr="00F20A4C">
        <w:rPr>
          <w:rFonts w:cstheme="minorBidi"/>
          <w:szCs w:val="28"/>
        </w:rPr>
        <w:br/>
        <w:t>при проведении мероприятий</w:t>
      </w:r>
      <w:r w:rsidRPr="00F20A4C">
        <w:rPr>
          <w:rFonts w:cstheme="minorBidi"/>
          <w:szCs w:val="28"/>
        </w:rPr>
        <w:br/>
        <w:t>по выявлению правообладателей</w:t>
      </w:r>
      <w:r w:rsidRPr="00F20A4C">
        <w:rPr>
          <w:rFonts w:cstheme="minorBidi"/>
          <w:szCs w:val="28"/>
        </w:rPr>
        <w:br/>
        <w:t>ранее учтенных объектов недвижимости муниципального образования городской округ</w:t>
      </w:r>
      <w:r w:rsidRPr="00F20A4C">
        <w:rPr>
          <w:rFonts w:cstheme="minorBidi"/>
          <w:szCs w:val="28"/>
        </w:rPr>
        <w:br/>
        <w:t>Сургут Ханты-Мансийского автономного округа –</w:t>
      </w:r>
      <w:r w:rsidRPr="00F20A4C">
        <w:rPr>
          <w:rFonts w:cstheme="minorBidi"/>
          <w:szCs w:val="22"/>
        </w:rPr>
        <w:t>Югры»</w:t>
      </w:r>
    </w:p>
    <w:p w:rsidR="00F20A4C" w:rsidRPr="00F20A4C" w:rsidRDefault="00F20A4C" w:rsidP="00F20A4C">
      <w:pPr>
        <w:tabs>
          <w:tab w:val="left" w:pos="567"/>
        </w:tabs>
        <w:ind w:firstLine="709"/>
        <w:jc w:val="both"/>
        <w:rPr>
          <w:rFonts w:eastAsia="Times New Roman"/>
          <w:spacing w:val="-4"/>
          <w:szCs w:val="28"/>
          <w:lang w:eastAsia="ru-RU"/>
        </w:rPr>
      </w:pPr>
    </w:p>
    <w:p w:rsidR="00F20A4C" w:rsidRPr="00F20A4C" w:rsidRDefault="00F20A4C" w:rsidP="00F20A4C">
      <w:pPr>
        <w:tabs>
          <w:tab w:val="left" w:pos="567"/>
        </w:tabs>
        <w:ind w:firstLine="709"/>
        <w:jc w:val="both"/>
        <w:rPr>
          <w:rFonts w:eastAsia="Times New Roman"/>
          <w:spacing w:val="-4"/>
          <w:szCs w:val="28"/>
          <w:lang w:eastAsia="ru-RU"/>
        </w:rPr>
      </w:pPr>
    </w:p>
    <w:p w:rsidR="00F20A4C" w:rsidRPr="00F20A4C" w:rsidRDefault="00F20A4C" w:rsidP="00F20A4C">
      <w:pPr>
        <w:tabs>
          <w:tab w:val="left" w:pos="567"/>
        </w:tabs>
        <w:ind w:firstLine="709"/>
        <w:jc w:val="both"/>
        <w:rPr>
          <w:rFonts w:eastAsia="Times New Roman"/>
          <w:szCs w:val="28"/>
          <w:lang w:eastAsia="ru-RU"/>
        </w:rPr>
      </w:pPr>
      <w:r w:rsidRPr="00F20A4C">
        <w:rPr>
          <w:rFonts w:eastAsia="Times New Roman"/>
          <w:spacing w:val="-4"/>
          <w:szCs w:val="28"/>
          <w:lang w:eastAsia="ru-RU"/>
        </w:rPr>
        <w:t xml:space="preserve">В соответствии с </w:t>
      </w:r>
      <w:r w:rsidRPr="00460CAF">
        <w:rPr>
          <w:rFonts w:eastAsia="Calibri"/>
          <w:szCs w:val="27"/>
        </w:rPr>
        <w:t>распоряжениями Адм</w:t>
      </w:r>
      <w:r>
        <w:rPr>
          <w:rFonts w:eastAsia="Calibri"/>
          <w:szCs w:val="27"/>
        </w:rPr>
        <w:t>инистрации города от 30.12.2005</w:t>
      </w:r>
      <w:r>
        <w:rPr>
          <w:rFonts w:eastAsia="Calibri"/>
          <w:szCs w:val="27"/>
        </w:rPr>
        <w:br/>
      </w:r>
      <w:r w:rsidRPr="00460CAF">
        <w:rPr>
          <w:rFonts w:eastAsia="Calibri"/>
          <w:szCs w:val="27"/>
        </w:rPr>
        <w:t xml:space="preserve">№ 3686 «Об утверждении Регламента Администрации города», от </w:t>
      </w:r>
      <w:r>
        <w:rPr>
          <w:rFonts w:eastAsia="Calibri"/>
          <w:szCs w:val="27"/>
        </w:rPr>
        <w:t>23.12.2024</w:t>
      </w:r>
      <w:r>
        <w:rPr>
          <w:rFonts w:eastAsia="Calibri"/>
          <w:szCs w:val="27"/>
        </w:rPr>
        <w:br/>
      </w:r>
      <w:r w:rsidRPr="00460CAF">
        <w:rPr>
          <w:rFonts w:eastAsia="Calibri"/>
          <w:szCs w:val="27"/>
        </w:rPr>
        <w:t>№ 8525 «О распределении</w:t>
      </w:r>
      <w:r w:rsidRPr="005C59B0">
        <w:rPr>
          <w:rFonts w:eastAsia="Calibri"/>
          <w:szCs w:val="27"/>
        </w:rPr>
        <w:t xml:space="preserve"> отдельных полномочий Главы города между высшими должностными лицами Администрации города»</w:t>
      </w:r>
      <w:r w:rsidRPr="00F20A4C">
        <w:rPr>
          <w:rFonts w:eastAsia="Times New Roman"/>
          <w:szCs w:val="28"/>
          <w:lang w:eastAsia="ru-RU"/>
        </w:rPr>
        <w:t>, в связи с изменением штатного расписания:</w:t>
      </w:r>
    </w:p>
    <w:p w:rsidR="00F20A4C" w:rsidRPr="00F20A4C" w:rsidRDefault="00F20A4C" w:rsidP="00F20A4C">
      <w:pPr>
        <w:ind w:firstLine="709"/>
        <w:jc w:val="both"/>
        <w:rPr>
          <w:rFonts w:eastAsia="Times New Roman"/>
          <w:szCs w:val="28"/>
          <w:lang w:eastAsia="ru-RU"/>
        </w:rPr>
      </w:pPr>
      <w:r w:rsidRPr="00F20A4C">
        <w:rPr>
          <w:rFonts w:eastAsia="Times New Roman"/>
          <w:szCs w:val="28"/>
          <w:lang w:eastAsia="ru-RU"/>
        </w:rPr>
        <w:t>1. Внести в распоряжение Администрации города от 07.03.2023 № 614                    «О создании комиссии по проведению осмотра здания, сооружения, помещения или объекта незавершенного строительства при проведении мероприятий                             по выявлению правообладателей ранее учтенных объектов недвижимости муниципального образования городской округ Сургут Ханты-Мансийского автономного округа –Югры» следующие изменения:</w:t>
      </w:r>
    </w:p>
    <w:p w:rsidR="00F20A4C" w:rsidRPr="00F20A4C" w:rsidRDefault="00F20A4C" w:rsidP="00F20A4C">
      <w:pPr>
        <w:ind w:firstLine="709"/>
        <w:jc w:val="both"/>
        <w:rPr>
          <w:rFonts w:eastAsia="Times New Roman"/>
          <w:szCs w:val="28"/>
          <w:lang w:eastAsia="ru-RU"/>
        </w:rPr>
      </w:pPr>
      <w:r w:rsidRPr="00F20A4C">
        <w:rPr>
          <w:rFonts w:eastAsia="Times New Roman"/>
          <w:szCs w:val="28"/>
          <w:lang w:eastAsia="ru-RU"/>
        </w:rPr>
        <w:t>1.1. В констатирующей части распоряжения слова «распоряжениями Администрации города от 30.12.2005 № 3686 «Об утверждении Регламента Администрации города», от 21.04.2021 № 552 «О распределении отдельных полномочий Главы города между высшими должностными лицами Адми</w:t>
      </w:r>
      <w:r>
        <w:rPr>
          <w:rFonts w:eastAsia="Times New Roman"/>
          <w:szCs w:val="28"/>
          <w:lang w:eastAsia="ru-RU"/>
        </w:rPr>
        <w:t>-</w:t>
      </w:r>
      <w:r w:rsidRPr="00F20A4C">
        <w:rPr>
          <w:rFonts w:eastAsia="Times New Roman"/>
          <w:szCs w:val="28"/>
          <w:lang w:eastAsia="ru-RU"/>
        </w:rPr>
        <w:lastRenderedPageBreak/>
        <w:t xml:space="preserve">нистрации города» заменить словами «распоряжением Администрации города от 30.12.2005 № 3686 «Об утверждении Регламента Администрации города». </w:t>
      </w:r>
    </w:p>
    <w:p w:rsidR="00F20A4C" w:rsidRPr="00F20A4C" w:rsidRDefault="00F20A4C" w:rsidP="00F20A4C">
      <w:pPr>
        <w:ind w:firstLine="709"/>
        <w:jc w:val="both"/>
        <w:rPr>
          <w:rFonts w:eastAsia="Times New Roman"/>
          <w:szCs w:val="28"/>
          <w:lang w:eastAsia="ru-RU"/>
        </w:rPr>
      </w:pPr>
      <w:r w:rsidRPr="00F20A4C">
        <w:rPr>
          <w:rFonts w:eastAsia="Times New Roman"/>
          <w:szCs w:val="28"/>
          <w:lang w:eastAsia="ru-RU"/>
        </w:rPr>
        <w:t>1.2. Приложение 1 к распоряжению изложить в новой редакции согласно приложению к настоящему распоряжению.</w:t>
      </w:r>
    </w:p>
    <w:p w:rsidR="00F20A4C" w:rsidRPr="00F20A4C" w:rsidRDefault="00F20A4C" w:rsidP="00F20A4C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F20A4C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F20A4C" w:rsidRPr="00F20A4C" w:rsidRDefault="00F20A4C" w:rsidP="00F20A4C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F20A4C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F20A4C" w:rsidRPr="00F20A4C" w:rsidRDefault="00F20A4C" w:rsidP="00F20A4C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F20A4C">
        <w:rPr>
          <w:rFonts w:eastAsia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F20A4C" w:rsidRPr="00F20A4C" w:rsidRDefault="00F20A4C" w:rsidP="00F20A4C">
      <w:pPr>
        <w:tabs>
          <w:tab w:val="left" w:pos="567"/>
        </w:tabs>
        <w:ind w:firstLine="567"/>
        <w:jc w:val="both"/>
        <w:rPr>
          <w:rFonts w:eastAsia="Times New Roman"/>
          <w:szCs w:val="28"/>
          <w:lang w:eastAsia="ru-RU"/>
        </w:rPr>
      </w:pPr>
      <w:r w:rsidRPr="00F20A4C">
        <w:rPr>
          <w:rFonts w:eastAsia="Times New Roman"/>
          <w:szCs w:val="28"/>
          <w:lang w:eastAsia="ru-RU"/>
        </w:rPr>
        <w:t>5. Контроль за выполнением распоряжения оставляю за собой.</w:t>
      </w:r>
    </w:p>
    <w:p w:rsidR="00F20A4C" w:rsidRPr="00F20A4C" w:rsidRDefault="00F20A4C" w:rsidP="00F20A4C">
      <w:pPr>
        <w:tabs>
          <w:tab w:val="left" w:pos="567"/>
        </w:tabs>
        <w:ind w:firstLine="567"/>
        <w:jc w:val="both"/>
        <w:rPr>
          <w:rFonts w:eastAsia="Times New Roman"/>
          <w:szCs w:val="28"/>
          <w:lang w:eastAsia="ru-RU"/>
        </w:rPr>
      </w:pPr>
    </w:p>
    <w:p w:rsidR="00F20A4C" w:rsidRPr="00F20A4C" w:rsidRDefault="00F20A4C" w:rsidP="00F20A4C">
      <w:pPr>
        <w:tabs>
          <w:tab w:val="left" w:pos="567"/>
        </w:tabs>
        <w:ind w:firstLine="567"/>
        <w:jc w:val="both"/>
        <w:rPr>
          <w:rFonts w:eastAsia="Times New Roman"/>
          <w:szCs w:val="28"/>
          <w:lang w:eastAsia="ru-RU"/>
        </w:rPr>
      </w:pPr>
    </w:p>
    <w:p w:rsidR="00F20A4C" w:rsidRPr="00F20A4C" w:rsidRDefault="00F20A4C" w:rsidP="00F20A4C">
      <w:pPr>
        <w:tabs>
          <w:tab w:val="left" w:pos="567"/>
        </w:tabs>
        <w:ind w:firstLine="567"/>
        <w:jc w:val="both"/>
        <w:rPr>
          <w:rFonts w:eastAsia="Times New Roman"/>
          <w:szCs w:val="28"/>
          <w:lang w:eastAsia="ru-RU"/>
        </w:rPr>
      </w:pPr>
    </w:p>
    <w:p w:rsidR="00F20A4C" w:rsidRPr="00F20A4C" w:rsidRDefault="00F20A4C" w:rsidP="00F20A4C">
      <w:pPr>
        <w:ind w:right="-1"/>
        <w:rPr>
          <w:rFonts w:cstheme="minorBidi"/>
          <w:szCs w:val="28"/>
        </w:rPr>
      </w:pPr>
      <w:r w:rsidRPr="00F20A4C">
        <w:rPr>
          <w:rFonts w:cstheme="minorBidi"/>
          <w:szCs w:val="28"/>
        </w:rPr>
        <w:t>Заместитель Главы города                                                                   С.А. Агафонов</w:t>
      </w: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Default="00F20A4C" w:rsidP="00F20A4C">
      <w:pPr>
        <w:rPr>
          <w:rFonts w:eastAsia="Times New Roman"/>
          <w:szCs w:val="20"/>
          <w:lang w:eastAsia="ru-RU"/>
        </w:rPr>
      </w:pPr>
    </w:p>
    <w:p w:rsidR="00F20A4C" w:rsidRPr="00F20A4C" w:rsidRDefault="00F20A4C" w:rsidP="00F20A4C">
      <w:pPr>
        <w:ind w:firstLine="5812"/>
        <w:rPr>
          <w:rFonts w:cstheme="minorBidi"/>
          <w:szCs w:val="28"/>
        </w:rPr>
      </w:pPr>
      <w:r w:rsidRPr="00F20A4C">
        <w:rPr>
          <w:rFonts w:cstheme="minorBidi"/>
          <w:szCs w:val="28"/>
        </w:rPr>
        <w:lastRenderedPageBreak/>
        <w:t xml:space="preserve">Приложение </w:t>
      </w:r>
    </w:p>
    <w:p w:rsidR="00F20A4C" w:rsidRPr="00F20A4C" w:rsidRDefault="00F20A4C" w:rsidP="00F20A4C">
      <w:pPr>
        <w:ind w:firstLine="5812"/>
        <w:rPr>
          <w:rFonts w:cstheme="minorBidi"/>
          <w:szCs w:val="28"/>
        </w:rPr>
      </w:pPr>
      <w:r w:rsidRPr="00F20A4C">
        <w:rPr>
          <w:rFonts w:cstheme="minorBidi"/>
          <w:szCs w:val="28"/>
        </w:rPr>
        <w:t>к распоряжению</w:t>
      </w:r>
    </w:p>
    <w:p w:rsidR="00F20A4C" w:rsidRPr="00F20A4C" w:rsidRDefault="00F20A4C" w:rsidP="00F20A4C">
      <w:pPr>
        <w:ind w:firstLine="5812"/>
        <w:rPr>
          <w:rFonts w:cstheme="minorBidi"/>
          <w:szCs w:val="28"/>
        </w:rPr>
      </w:pPr>
      <w:r w:rsidRPr="00F20A4C">
        <w:rPr>
          <w:rFonts w:cstheme="minorBidi"/>
          <w:szCs w:val="28"/>
        </w:rPr>
        <w:t>Администрации города</w:t>
      </w:r>
    </w:p>
    <w:p w:rsidR="00F20A4C" w:rsidRPr="00F20A4C" w:rsidRDefault="00F20A4C" w:rsidP="00F20A4C">
      <w:pPr>
        <w:ind w:firstLine="5812"/>
        <w:rPr>
          <w:rFonts w:cstheme="minorBidi"/>
          <w:szCs w:val="28"/>
        </w:rPr>
      </w:pPr>
      <w:r w:rsidRPr="00F20A4C">
        <w:rPr>
          <w:rFonts w:cstheme="minorBidi"/>
          <w:szCs w:val="28"/>
        </w:rPr>
        <w:t>от ___________</w:t>
      </w:r>
      <w:r>
        <w:rPr>
          <w:rFonts w:cstheme="minorBidi"/>
          <w:szCs w:val="28"/>
        </w:rPr>
        <w:t>__</w:t>
      </w:r>
      <w:r w:rsidRPr="00F20A4C">
        <w:rPr>
          <w:rFonts w:cstheme="minorBidi"/>
          <w:szCs w:val="28"/>
        </w:rPr>
        <w:t xml:space="preserve"> № _____</w:t>
      </w:r>
      <w:r>
        <w:rPr>
          <w:rFonts w:cstheme="minorBidi"/>
          <w:szCs w:val="28"/>
        </w:rPr>
        <w:t>__</w:t>
      </w:r>
    </w:p>
    <w:p w:rsidR="00F20A4C" w:rsidRDefault="00F20A4C" w:rsidP="00F20A4C">
      <w:pPr>
        <w:ind w:hanging="992"/>
        <w:rPr>
          <w:rFonts w:cstheme="minorBidi"/>
          <w:szCs w:val="28"/>
        </w:rPr>
      </w:pPr>
    </w:p>
    <w:p w:rsidR="00F20A4C" w:rsidRPr="00F20A4C" w:rsidRDefault="00F20A4C" w:rsidP="00F20A4C">
      <w:pPr>
        <w:ind w:hanging="992"/>
        <w:rPr>
          <w:rFonts w:cstheme="minorBidi"/>
          <w:szCs w:val="28"/>
        </w:rPr>
      </w:pPr>
    </w:p>
    <w:p w:rsidR="00F20A4C" w:rsidRDefault="00F20A4C" w:rsidP="00F20A4C">
      <w:pPr>
        <w:jc w:val="center"/>
        <w:rPr>
          <w:rFonts w:cstheme="minorBidi"/>
          <w:szCs w:val="28"/>
        </w:rPr>
      </w:pPr>
      <w:r w:rsidRPr="00F20A4C">
        <w:rPr>
          <w:rFonts w:cstheme="minorBidi"/>
          <w:szCs w:val="28"/>
        </w:rPr>
        <w:t xml:space="preserve">Состав комиссии </w:t>
      </w:r>
    </w:p>
    <w:p w:rsidR="00F20A4C" w:rsidRDefault="00F20A4C" w:rsidP="00F20A4C">
      <w:pPr>
        <w:jc w:val="center"/>
        <w:rPr>
          <w:rFonts w:cstheme="minorBidi"/>
          <w:szCs w:val="28"/>
        </w:rPr>
      </w:pPr>
      <w:r w:rsidRPr="00F20A4C">
        <w:rPr>
          <w:rFonts w:cstheme="minorBidi"/>
          <w:szCs w:val="28"/>
        </w:rPr>
        <w:t>по проведению осмотра зданий,</w:t>
      </w:r>
      <w:r>
        <w:rPr>
          <w:rFonts w:cstheme="minorBidi"/>
          <w:szCs w:val="28"/>
        </w:rPr>
        <w:t xml:space="preserve"> </w:t>
      </w:r>
      <w:r w:rsidRPr="00F20A4C">
        <w:rPr>
          <w:rFonts w:cstheme="minorBidi"/>
          <w:szCs w:val="28"/>
        </w:rPr>
        <w:t xml:space="preserve">сооружений, помещений </w:t>
      </w:r>
    </w:p>
    <w:p w:rsidR="00F20A4C" w:rsidRDefault="00F20A4C" w:rsidP="00F20A4C">
      <w:pPr>
        <w:jc w:val="center"/>
        <w:rPr>
          <w:rFonts w:cstheme="minorBidi"/>
          <w:szCs w:val="28"/>
        </w:rPr>
      </w:pPr>
      <w:r w:rsidRPr="00F20A4C">
        <w:rPr>
          <w:rFonts w:cstheme="minorBidi"/>
          <w:szCs w:val="28"/>
        </w:rPr>
        <w:t>или объектов незавершенного строительства</w:t>
      </w:r>
      <w:r>
        <w:rPr>
          <w:rFonts w:cstheme="minorBidi"/>
          <w:szCs w:val="28"/>
        </w:rPr>
        <w:t xml:space="preserve"> </w:t>
      </w:r>
      <w:r w:rsidRPr="00F20A4C">
        <w:rPr>
          <w:rFonts w:cstheme="minorBidi"/>
          <w:szCs w:val="28"/>
        </w:rPr>
        <w:t xml:space="preserve">при проведении </w:t>
      </w:r>
    </w:p>
    <w:p w:rsidR="00F20A4C" w:rsidRPr="00F20A4C" w:rsidRDefault="00F20A4C" w:rsidP="00F20A4C">
      <w:pPr>
        <w:jc w:val="center"/>
        <w:rPr>
          <w:rFonts w:cstheme="minorBidi"/>
          <w:szCs w:val="28"/>
        </w:rPr>
      </w:pPr>
      <w:r w:rsidRPr="00F20A4C">
        <w:rPr>
          <w:rFonts w:cstheme="minorBidi"/>
          <w:szCs w:val="28"/>
        </w:rPr>
        <w:t xml:space="preserve">мероприятий по выявлению правообладателей </w:t>
      </w:r>
    </w:p>
    <w:p w:rsidR="00F20A4C" w:rsidRPr="00F20A4C" w:rsidRDefault="00F20A4C" w:rsidP="00F20A4C">
      <w:pPr>
        <w:jc w:val="center"/>
        <w:rPr>
          <w:rFonts w:cstheme="minorBidi"/>
          <w:szCs w:val="28"/>
        </w:rPr>
      </w:pPr>
      <w:r w:rsidRPr="00F20A4C">
        <w:rPr>
          <w:rFonts w:cstheme="minorBidi"/>
          <w:szCs w:val="28"/>
        </w:rPr>
        <w:t>ранее учтенных объектов недвижимости</w:t>
      </w:r>
    </w:p>
    <w:p w:rsidR="00F20A4C" w:rsidRPr="00F20A4C" w:rsidRDefault="00F20A4C" w:rsidP="00F20A4C">
      <w:pPr>
        <w:jc w:val="both"/>
        <w:rPr>
          <w:rFonts w:cstheme="minorBidi"/>
          <w:szCs w:val="28"/>
        </w:rPr>
      </w:pPr>
    </w:p>
    <w:p w:rsidR="00F20A4C" w:rsidRDefault="00F20A4C" w:rsidP="00F20A4C">
      <w:pPr>
        <w:ind w:firstLine="709"/>
        <w:jc w:val="both"/>
        <w:rPr>
          <w:rFonts w:cstheme="minorBidi"/>
          <w:szCs w:val="28"/>
        </w:rPr>
      </w:pPr>
      <w:r w:rsidRPr="00F20A4C">
        <w:rPr>
          <w:rFonts w:cstheme="minorBidi"/>
          <w:szCs w:val="28"/>
        </w:rPr>
        <w:t>Заместитель директора департамента – начальник управления, курирующий сферу имущественных отношений департамента имущественных       и земельных отношений Администрации города, председатель комиссии.</w:t>
      </w:r>
    </w:p>
    <w:p w:rsidR="00F20A4C" w:rsidRPr="00F20A4C" w:rsidRDefault="00F20A4C" w:rsidP="00F20A4C">
      <w:pPr>
        <w:ind w:firstLine="709"/>
        <w:jc w:val="both"/>
        <w:rPr>
          <w:rFonts w:cstheme="minorBidi"/>
          <w:sz w:val="10"/>
          <w:szCs w:val="10"/>
        </w:rPr>
      </w:pPr>
    </w:p>
    <w:p w:rsidR="00F20A4C" w:rsidRDefault="00F20A4C" w:rsidP="00F20A4C">
      <w:pPr>
        <w:ind w:firstLine="709"/>
        <w:jc w:val="both"/>
        <w:rPr>
          <w:rFonts w:cstheme="minorBidi"/>
          <w:szCs w:val="28"/>
        </w:rPr>
      </w:pPr>
      <w:r w:rsidRPr="00F20A4C">
        <w:rPr>
          <w:rFonts w:cstheme="minorBidi"/>
          <w:szCs w:val="28"/>
        </w:rPr>
        <w:t>Начальник службы выявления правообладателей ранее учтенных объектов департамента имущественных и земельных отношений Администрации города (в его отсутствие – специалист-эксперт службы выявления правообладателей ранее учтенных объектов департамента имущественных и земельных отношений Администрации города).</w:t>
      </w:r>
    </w:p>
    <w:p w:rsidR="00F20A4C" w:rsidRPr="00F20A4C" w:rsidRDefault="00F20A4C" w:rsidP="00F20A4C">
      <w:pPr>
        <w:ind w:firstLine="709"/>
        <w:jc w:val="both"/>
        <w:rPr>
          <w:rFonts w:cstheme="minorBidi"/>
          <w:sz w:val="10"/>
          <w:szCs w:val="10"/>
        </w:rPr>
      </w:pPr>
    </w:p>
    <w:p w:rsidR="00F20A4C" w:rsidRDefault="00F20A4C" w:rsidP="00F20A4C">
      <w:pPr>
        <w:ind w:firstLine="709"/>
        <w:jc w:val="both"/>
        <w:rPr>
          <w:rFonts w:cstheme="minorBidi"/>
          <w:szCs w:val="28"/>
        </w:rPr>
      </w:pPr>
      <w:r w:rsidRPr="00F20A4C">
        <w:rPr>
          <w:rFonts w:cstheme="minorBidi"/>
          <w:szCs w:val="28"/>
        </w:rPr>
        <w:t>Начальник отдела муниципального земельного контроля контрольного управления Администрации города (в его отсутствие – специалист-эксперт                    и (или) главный специалист отдела муниципального земельного контроля контрольного управления Администрации города).</w:t>
      </w:r>
    </w:p>
    <w:p w:rsidR="00F20A4C" w:rsidRPr="00F20A4C" w:rsidRDefault="00F20A4C" w:rsidP="00F20A4C">
      <w:pPr>
        <w:ind w:firstLine="709"/>
        <w:jc w:val="both"/>
        <w:rPr>
          <w:rFonts w:cstheme="minorBidi"/>
          <w:sz w:val="10"/>
          <w:szCs w:val="10"/>
        </w:rPr>
      </w:pPr>
    </w:p>
    <w:p w:rsidR="00F20A4C" w:rsidRPr="00F20A4C" w:rsidRDefault="00F20A4C" w:rsidP="00F20A4C">
      <w:pPr>
        <w:ind w:firstLine="709"/>
        <w:jc w:val="both"/>
        <w:rPr>
          <w:rFonts w:cstheme="minorBidi"/>
          <w:szCs w:val="22"/>
        </w:rPr>
      </w:pPr>
      <w:r w:rsidRPr="00F20A4C">
        <w:rPr>
          <w:rFonts w:cstheme="minorBidi"/>
          <w:szCs w:val="28"/>
        </w:rPr>
        <w:t>Ведущий инженер технического отдела муниципального казенного учреждения «Казна городского хозяйства» (в его отсутствие – ведущий инженер технического отдела муниципального казенного учреждения «Казна городского хозяйства»).</w:t>
      </w:r>
    </w:p>
    <w:p w:rsidR="00F20A4C" w:rsidRPr="00F20A4C" w:rsidRDefault="00F20A4C" w:rsidP="00F20A4C">
      <w:pPr>
        <w:rPr>
          <w:rFonts w:eastAsia="Times New Roman"/>
          <w:sz w:val="20"/>
          <w:szCs w:val="20"/>
          <w:lang w:eastAsia="ru-RU"/>
        </w:rPr>
      </w:pPr>
    </w:p>
    <w:p w:rsidR="00F20A4C" w:rsidRPr="00F20A4C" w:rsidRDefault="00F20A4C" w:rsidP="00F20A4C">
      <w:pPr>
        <w:rPr>
          <w:rFonts w:cstheme="minorBidi"/>
          <w:szCs w:val="22"/>
        </w:rPr>
      </w:pPr>
    </w:p>
    <w:p w:rsidR="00921EB1" w:rsidRPr="00F20A4C" w:rsidRDefault="00921EB1" w:rsidP="00F20A4C"/>
    <w:sectPr w:rsidR="00921EB1" w:rsidRPr="00F20A4C" w:rsidSect="00F20A4C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84" w:rsidRDefault="006F5A84">
      <w:r>
        <w:separator/>
      </w:r>
    </w:p>
  </w:endnote>
  <w:endnote w:type="continuationSeparator" w:id="0">
    <w:p w:rsidR="006F5A84" w:rsidRDefault="006F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84" w:rsidRDefault="006F5A84">
      <w:r>
        <w:separator/>
      </w:r>
    </w:p>
  </w:footnote>
  <w:footnote w:type="continuationSeparator" w:id="0">
    <w:p w:rsidR="006F5A84" w:rsidRDefault="006F5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A21E9" w:rsidP="006E704F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1186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1186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1186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311868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4C"/>
    <w:rsid w:val="00073D17"/>
    <w:rsid w:val="00093A5C"/>
    <w:rsid w:val="0021059D"/>
    <w:rsid w:val="00210B94"/>
    <w:rsid w:val="00311868"/>
    <w:rsid w:val="00444025"/>
    <w:rsid w:val="00444343"/>
    <w:rsid w:val="006F5A84"/>
    <w:rsid w:val="00776CB0"/>
    <w:rsid w:val="00867FA3"/>
    <w:rsid w:val="008A21E9"/>
    <w:rsid w:val="008F0AE5"/>
    <w:rsid w:val="00921EB1"/>
    <w:rsid w:val="00B03D0A"/>
    <w:rsid w:val="00BB4888"/>
    <w:rsid w:val="00CF1E03"/>
    <w:rsid w:val="00D12BDD"/>
    <w:rsid w:val="00F20A4C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C761C5C-DE27-4627-8AF6-C31A4853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F20A4C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F20A4C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F20A4C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9E456-5DFF-47EC-A276-EE94C2C4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Морохова Лилия Олеговна</cp:lastModifiedBy>
  <cp:revision>2</cp:revision>
  <cp:lastPrinted>2025-08-25T10:39:00Z</cp:lastPrinted>
  <dcterms:created xsi:type="dcterms:W3CDTF">2025-09-02T11:36:00Z</dcterms:created>
  <dcterms:modified xsi:type="dcterms:W3CDTF">2025-09-02T11:36:00Z</dcterms:modified>
</cp:coreProperties>
</file>