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5434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54349" w:rsidRDefault="0045434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6064363" r:id="rId7"/>
              </w:object>
            </w:r>
          </w:p>
          <w:p w:rsidR="00454349" w:rsidRDefault="0045434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54349" w:rsidRPr="005541F0" w:rsidRDefault="0045434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54349" w:rsidRDefault="0045434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54349" w:rsidRPr="005541F0" w:rsidRDefault="0045434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54349" w:rsidRPr="005649E4" w:rsidRDefault="0045434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4349" w:rsidRPr="00656C1A" w:rsidRDefault="0045434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54349" w:rsidRPr="005541F0" w:rsidRDefault="0045434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4349" w:rsidRPr="005541F0" w:rsidRDefault="0045434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54349" w:rsidRPr="00656C1A" w:rsidRDefault="0045434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54349" w:rsidRDefault="0045434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54349" w:rsidRPr="003262E3" w:rsidRDefault="0045434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5434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4349" w:rsidRPr="00F8214F" w:rsidRDefault="004543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4349" w:rsidRPr="00F8214F" w:rsidRDefault="002B5E4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4349" w:rsidRPr="00F8214F" w:rsidRDefault="004543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4349" w:rsidRPr="00F8214F" w:rsidRDefault="002B5E4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54349" w:rsidRPr="00A63FB0" w:rsidRDefault="0045434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4349" w:rsidRPr="00A3761A" w:rsidRDefault="002B5E4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54349" w:rsidRPr="00F8214F" w:rsidRDefault="0045434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54349" w:rsidRPr="00AB4194" w:rsidRDefault="004543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4349" w:rsidRPr="00F8214F" w:rsidRDefault="002B5E4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7620</w:t>
            </w:r>
            <w:bookmarkStart w:id="4" w:name="_GoBack"/>
            <w:bookmarkEnd w:id="4"/>
          </w:p>
        </w:tc>
      </w:tr>
    </w:tbl>
    <w:p w:rsidR="00454349" w:rsidRDefault="00454349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Default="006B4CDD" w:rsidP="00407973">
      <w:pPr>
        <w:ind w:firstLine="709"/>
        <w:jc w:val="both"/>
        <w:rPr>
          <w:rFonts w:eastAsia="Calibri"/>
          <w:spacing w:val="-8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</w:t>
      </w:r>
      <w:r w:rsidR="00A22565" w:rsidRPr="00A22565">
        <w:rPr>
          <w:rFonts w:eastAsia="Calibri"/>
          <w:spacing w:val="-8"/>
          <w:szCs w:val="28"/>
        </w:rPr>
        <w:t xml:space="preserve">учитывая заявление </w:t>
      </w:r>
      <w:proofErr w:type="spellStart"/>
      <w:r w:rsidR="00A22565">
        <w:rPr>
          <w:rFonts w:eastAsia="Calibri"/>
          <w:spacing w:val="-8"/>
          <w:szCs w:val="28"/>
        </w:rPr>
        <w:t>Бажукова</w:t>
      </w:r>
      <w:proofErr w:type="spellEnd"/>
      <w:r w:rsidR="00A22565">
        <w:rPr>
          <w:rFonts w:eastAsia="Calibri"/>
          <w:spacing w:val="-8"/>
          <w:szCs w:val="28"/>
        </w:rPr>
        <w:t xml:space="preserve"> Максима Борисовича </w:t>
      </w:r>
      <w:r w:rsidR="00407973" w:rsidRPr="003525E1">
        <w:rPr>
          <w:rFonts w:eastAsia="Calibri"/>
          <w:spacing w:val="-6"/>
          <w:szCs w:val="28"/>
        </w:rPr>
        <w:t xml:space="preserve">от </w:t>
      </w:r>
      <w:r w:rsidR="00A22565">
        <w:rPr>
          <w:rFonts w:eastAsia="Calibri"/>
          <w:spacing w:val="-6"/>
          <w:szCs w:val="28"/>
        </w:rPr>
        <w:t>29</w:t>
      </w:r>
      <w:r w:rsidR="00407973" w:rsidRPr="003525E1">
        <w:rPr>
          <w:rFonts w:eastAsia="Calibri"/>
          <w:spacing w:val="-6"/>
          <w:szCs w:val="28"/>
        </w:rPr>
        <w:t>.0</w:t>
      </w:r>
      <w:r w:rsidR="003525E1" w:rsidRPr="003525E1">
        <w:rPr>
          <w:rFonts w:eastAsia="Calibri"/>
          <w:spacing w:val="-6"/>
          <w:szCs w:val="28"/>
        </w:rPr>
        <w:t>6</w:t>
      </w:r>
      <w:r w:rsidR="00407973" w:rsidRPr="003525E1">
        <w:rPr>
          <w:rFonts w:eastAsia="Calibri"/>
          <w:spacing w:val="-6"/>
          <w:szCs w:val="28"/>
        </w:rPr>
        <w:t xml:space="preserve">.2026 № </w:t>
      </w:r>
      <w:r w:rsidR="00A22565">
        <w:rPr>
          <w:rFonts w:eastAsia="Calibri"/>
          <w:spacing w:val="-6"/>
          <w:szCs w:val="28"/>
        </w:rPr>
        <w:t>02-01-4548</w:t>
      </w:r>
      <w:r w:rsidR="003525E1">
        <w:rPr>
          <w:rFonts w:eastAsia="Calibri"/>
          <w:spacing w:val="-6"/>
          <w:szCs w:val="28"/>
        </w:rPr>
        <w:t>/6</w:t>
      </w:r>
      <w:r w:rsidR="00180970" w:rsidRPr="00180970">
        <w:rPr>
          <w:rFonts w:eastAsia="Calibri"/>
          <w:spacing w:val="-8"/>
          <w:szCs w:val="28"/>
        </w:rPr>
        <w:t>:</w:t>
      </w:r>
    </w:p>
    <w:p w:rsidR="006212A7" w:rsidRPr="006212A7" w:rsidRDefault="006212A7" w:rsidP="006212A7">
      <w:pPr>
        <w:ind w:firstLine="709"/>
        <w:jc w:val="both"/>
        <w:rPr>
          <w:spacing w:val="-2"/>
          <w:szCs w:val="28"/>
        </w:rPr>
      </w:pPr>
      <w:r w:rsidRPr="006212A7">
        <w:rPr>
          <w:szCs w:val="28"/>
        </w:rPr>
        <w:t xml:space="preserve">1. Назначить публичные слушания по проекту решения о предоставлении разрешения на условно разрешенный вид использования земельного участка </w:t>
      </w:r>
      <w:r w:rsidRPr="006212A7">
        <w:rPr>
          <w:szCs w:val="28"/>
        </w:rPr>
        <w:br/>
        <w:t xml:space="preserve">с кадастровым номером 86:10:0000000:23094, расположенного по адресу: </w:t>
      </w:r>
      <w:r w:rsidRPr="006212A7">
        <w:rPr>
          <w:szCs w:val="28"/>
        </w:rPr>
        <w:br/>
        <w:t xml:space="preserve">город Сургут, улица Мелик-Карамова, территориальная зона ОД2. «Зона коммерческого назначения», условно разрешенный вид – банковская и страховая </w:t>
      </w:r>
      <w:r w:rsidRPr="006212A7">
        <w:rPr>
          <w:spacing w:val="-2"/>
          <w:szCs w:val="28"/>
        </w:rPr>
        <w:t xml:space="preserve">деятельность (код 4.5), в целях размещения объекта банковской и страховой деятельности на указанном земельном участке. </w:t>
      </w:r>
    </w:p>
    <w:p w:rsidR="00DC251B" w:rsidRDefault="00B33F28" w:rsidP="00F474A4">
      <w:pPr>
        <w:ind w:firstLine="709"/>
        <w:jc w:val="both"/>
        <w:rPr>
          <w:szCs w:val="28"/>
        </w:rPr>
      </w:pPr>
      <w:r w:rsidRPr="00D56946">
        <w:rPr>
          <w:szCs w:val="28"/>
        </w:rPr>
        <w:t>2</w:t>
      </w:r>
      <w:r w:rsidR="00D03518" w:rsidRPr="00D56946">
        <w:rPr>
          <w:szCs w:val="28"/>
        </w:rPr>
        <w:t xml:space="preserve">. Провести </w:t>
      </w:r>
      <w:r w:rsidR="00153C24" w:rsidRPr="00153C24">
        <w:rPr>
          <w:szCs w:val="28"/>
        </w:rPr>
        <w:t xml:space="preserve">собрание участников публичных слушаний </w:t>
      </w:r>
      <w:r w:rsidR="00A22565">
        <w:rPr>
          <w:szCs w:val="28"/>
        </w:rPr>
        <w:t>1</w:t>
      </w:r>
      <w:r w:rsidR="00DC251B">
        <w:rPr>
          <w:szCs w:val="28"/>
        </w:rPr>
        <w:t>0</w:t>
      </w:r>
      <w:r w:rsidRPr="00D56946">
        <w:rPr>
          <w:szCs w:val="28"/>
        </w:rPr>
        <w:t>.</w:t>
      </w:r>
      <w:r w:rsidR="00D03518" w:rsidRPr="00D56946">
        <w:rPr>
          <w:szCs w:val="28"/>
        </w:rPr>
        <w:t>0</w:t>
      </w:r>
      <w:r w:rsidR="00A22565">
        <w:rPr>
          <w:szCs w:val="28"/>
        </w:rPr>
        <w:t>8</w:t>
      </w:r>
      <w:r w:rsidRPr="00D56946">
        <w:rPr>
          <w:szCs w:val="28"/>
        </w:rPr>
        <w:t>.202</w:t>
      </w:r>
      <w:r w:rsidR="00D03518" w:rsidRPr="00D56946">
        <w:rPr>
          <w:szCs w:val="28"/>
        </w:rPr>
        <w:t>6</w:t>
      </w:r>
      <w:r w:rsidRPr="00D56946">
        <w:rPr>
          <w:szCs w:val="28"/>
        </w:rPr>
        <w:t xml:space="preserve"> </w:t>
      </w:r>
      <w:r w:rsidR="00153C24">
        <w:rPr>
          <w:szCs w:val="28"/>
        </w:rPr>
        <w:t xml:space="preserve">в </w:t>
      </w:r>
      <w:r w:rsidRPr="00D56946">
        <w:rPr>
          <w:szCs w:val="28"/>
        </w:rPr>
        <w:t>18.00.</w:t>
      </w:r>
    </w:p>
    <w:p w:rsidR="00B33F28" w:rsidRPr="00F474A4" w:rsidRDefault="00B33F28" w:rsidP="00F474A4">
      <w:pPr>
        <w:ind w:firstLine="709"/>
        <w:jc w:val="both"/>
        <w:rPr>
          <w:szCs w:val="28"/>
        </w:rPr>
      </w:pPr>
      <w:r w:rsidRPr="00B33F28">
        <w:rPr>
          <w:szCs w:val="28"/>
          <w:lang w:eastAsia="ru-RU"/>
        </w:rPr>
        <w:t>Публичные слушания проводятся с даты обнародования (размещения) оповещения о начале публичных слушаний в сетевом издании «Официал</w:t>
      </w:r>
      <w:r w:rsidR="006212A7">
        <w:rPr>
          <w:szCs w:val="28"/>
          <w:lang w:eastAsia="ru-RU"/>
        </w:rPr>
        <w:t>ьные документы города Сургута» (</w:t>
      </w:r>
      <w:r w:rsidRPr="00B33F28">
        <w:rPr>
          <w:szCs w:val="28"/>
          <w:lang w:eastAsia="ru-RU"/>
        </w:rPr>
        <w:t>DOCSURGUT.RU</w:t>
      </w:r>
      <w:r w:rsidR="006212A7">
        <w:rPr>
          <w:szCs w:val="28"/>
          <w:lang w:eastAsia="ru-RU"/>
        </w:rPr>
        <w:t>)</w:t>
      </w:r>
      <w:r w:rsidRPr="00B33F28">
        <w:rPr>
          <w:szCs w:val="28"/>
          <w:lang w:eastAsia="ru-RU"/>
        </w:rPr>
        <w:t xml:space="preserve">, на официальном портале </w:t>
      </w:r>
      <w:r w:rsidRPr="00B33F28">
        <w:rPr>
          <w:szCs w:val="28"/>
          <w:lang w:eastAsia="ru-RU"/>
        </w:rPr>
        <w:lastRenderedPageBreak/>
        <w:t>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 xml:space="preserve">– </w:t>
      </w:r>
      <w:r w:rsidR="006212A7">
        <w:rPr>
          <w:spacing w:val="-2"/>
          <w:szCs w:val="28"/>
        </w:rPr>
        <w:br/>
      </w:r>
      <w:r w:rsidRPr="00B33F28">
        <w:rPr>
          <w:spacing w:val="-2"/>
          <w:szCs w:val="28"/>
        </w:rPr>
        <w:t>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 xml:space="preserve">женный на первом этаже административного здания </w:t>
      </w:r>
      <w:r w:rsidR="006212A7">
        <w:rPr>
          <w:spacing w:val="-2"/>
          <w:szCs w:val="28"/>
        </w:rPr>
        <w:br/>
      </w:r>
      <w:r w:rsidRPr="00B33F28">
        <w:rPr>
          <w:spacing w:val="-2"/>
          <w:szCs w:val="28"/>
        </w:rPr>
        <w:t>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>Назначить органом, уполномо</w:t>
      </w:r>
      <w:r w:rsidR="003C530C">
        <w:rPr>
          <w:rFonts w:cs="Calibri"/>
          <w:spacing w:val="-2"/>
          <w:szCs w:val="28"/>
        </w:rPr>
        <w:t xml:space="preserve">ченным на проведение публичных </w:t>
      </w:r>
      <w:r w:rsidRPr="00B33F28">
        <w:rPr>
          <w:rFonts w:cs="Calibri"/>
          <w:spacing w:val="-2"/>
          <w:szCs w:val="28"/>
        </w:rPr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B33F28">
        <w:t xml:space="preserve"> (www.admsurgut.ru)</w:t>
      </w:r>
      <w:r w:rsidR="003229F3">
        <w:rPr>
          <w:rFonts w:eastAsia="Calibri"/>
          <w:spacing w:val="-2"/>
          <w:szCs w:val="28"/>
        </w:rPr>
        <w:t xml:space="preserve"> и проводится п</w:t>
      </w:r>
      <w:r w:rsidR="00E50B8C">
        <w:rPr>
          <w:rFonts w:eastAsia="Calibri"/>
          <w:spacing w:val="-2"/>
          <w:szCs w:val="28"/>
        </w:rPr>
        <w:t xml:space="preserve">о </w:t>
      </w:r>
      <w:r w:rsidR="00A22565" w:rsidRPr="00A22565">
        <w:rPr>
          <w:rFonts w:eastAsia="Calibri"/>
          <w:spacing w:val="-2"/>
          <w:szCs w:val="28"/>
        </w:rPr>
        <w:t xml:space="preserve">10.08.2026 </w:t>
      </w:r>
      <w:r w:rsidRPr="00B33F28">
        <w:rPr>
          <w:rFonts w:eastAsia="Calibri"/>
          <w:spacing w:val="-2"/>
          <w:szCs w:val="28"/>
        </w:rPr>
        <w:t>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осуществ-ляется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A12502">
        <w:rPr>
          <w:rFonts w:eastAsia="Calibri"/>
          <w:color w:val="000000"/>
          <w:spacing w:val="-2"/>
          <w:szCs w:val="28"/>
        </w:rPr>
        <w:t>публичных слушаниях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833404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</w:t>
      </w:r>
      <w:r w:rsidR="003525E1">
        <w:rPr>
          <w:rFonts w:eastAsia="Calibri"/>
          <w:color w:val="000000"/>
          <w:spacing w:val="-2"/>
          <w:szCs w:val="28"/>
        </w:rPr>
        <w:t>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>(3462) 202</w:t>
      </w:r>
      <w:r w:rsidR="003229F3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 xml:space="preserve">510 (доб. </w:t>
      </w:r>
      <w:r w:rsidR="003525E1">
        <w:rPr>
          <w:rFonts w:eastAsia="Calibri"/>
          <w:spacing w:val="-2"/>
          <w:szCs w:val="28"/>
        </w:rPr>
        <w:t xml:space="preserve">36248, </w:t>
      </w:r>
      <w:r w:rsidR="00E50B8C" w:rsidRPr="00E50B8C">
        <w:rPr>
          <w:rFonts w:eastAsia="Calibri"/>
          <w:spacing w:val="-2"/>
          <w:szCs w:val="28"/>
        </w:rPr>
        <w:t>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="00272264">
        <w:rPr>
          <w:rFonts w:eastAsia="Calibri" w:cs="Calibri"/>
          <w:spacing w:val="-2"/>
          <w:szCs w:val="28"/>
        </w:rPr>
        <w:br/>
      </w:r>
      <w:r w:rsidRPr="00B33F28">
        <w:rPr>
          <w:rFonts w:eastAsia="Calibri" w:cs="Calibri"/>
          <w:spacing w:val="-6"/>
          <w:szCs w:val="28"/>
        </w:rPr>
        <w:t>на официальном портале Администрации го</w:t>
      </w:r>
      <w:r w:rsidR="00272264">
        <w:rPr>
          <w:rFonts w:eastAsia="Calibri" w:cs="Calibri"/>
          <w:spacing w:val="-6"/>
          <w:szCs w:val="28"/>
        </w:rPr>
        <w:t>рода имеют право вносить предло</w:t>
      </w:r>
      <w:r w:rsidRPr="00B33F28">
        <w:rPr>
          <w:rFonts w:eastAsia="Calibri" w:cs="Calibri"/>
          <w:spacing w:val="-6"/>
          <w:szCs w:val="28"/>
        </w:rPr>
        <w:t>жения</w:t>
      </w:r>
      <w:r w:rsidRPr="00B33F28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в письменной форме в адрес уполномоченного органа (город Сургут, улица Восход, 4, кабинет 320), в рабочие дни с 09.00 до 17.00, </w:t>
      </w:r>
      <w:r w:rsidR="005207F2">
        <w:t xml:space="preserve">обед с 13.00 </w:t>
      </w:r>
      <w:r w:rsidR="005207F2">
        <w:br/>
        <w:t>до 14.00, телефон</w:t>
      </w:r>
      <w:r w:rsidR="00764509">
        <w:t>ы</w:t>
      </w:r>
      <w:r w:rsidRPr="00B33F28">
        <w:t xml:space="preserve">: </w:t>
      </w:r>
      <w:r w:rsidR="00E50B8C" w:rsidRPr="00E50B8C">
        <w:t>(3462) 202</w:t>
      </w:r>
      <w:r w:rsidR="003229F3">
        <w:t>-</w:t>
      </w:r>
      <w:r w:rsidR="00E50B8C" w:rsidRPr="00E50B8C">
        <w:t xml:space="preserve">510 (доб. </w:t>
      </w:r>
      <w:r w:rsidR="00764509">
        <w:t xml:space="preserve">36248, </w:t>
      </w:r>
      <w:r w:rsidR="00E50B8C" w:rsidRPr="00E50B8C">
        <w:t>36250)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 xml:space="preserve">по </w:t>
      </w:r>
      <w:r w:rsidR="00A22565" w:rsidRPr="00A22565">
        <w:t xml:space="preserve">10.08.2026 </w:t>
      </w:r>
      <w:r w:rsidRPr="00B33F28">
        <w:t>включительно.</w:t>
      </w:r>
    </w:p>
    <w:p w:rsidR="00B33F28" w:rsidRPr="00B33F28" w:rsidRDefault="00B33F28" w:rsidP="00B33F28">
      <w:pPr>
        <w:ind w:firstLine="709"/>
        <w:jc w:val="both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</w:t>
      </w:r>
      <w:r w:rsidRPr="00B33F28">
        <w:rPr>
          <w:rFonts w:eastAsia="Calibri"/>
          <w:szCs w:val="28"/>
        </w:rPr>
        <w:t>настоящее постановление, информационное сообщение (оповещение)</w:t>
      </w:r>
      <w:r w:rsidR="00764509">
        <w:rPr>
          <w:rFonts w:eastAsia="Calibri"/>
          <w:szCs w:val="28"/>
        </w:rPr>
        <w:br/>
      </w:r>
      <w:r w:rsidRPr="00B33F28">
        <w:rPr>
          <w:rFonts w:eastAsia="Calibri"/>
          <w:szCs w:val="28"/>
        </w:rPr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A22565">
        <w:rPr>
          <w:rFonts w:eastAsia="Calibri"/>
          <w:szCs w:val="28"/>
        </w:rPr>
        <w:t>25</w:t>
      </w:r>
      <w:r w:rsidR="00E50B8C">
        <w:rPr>
          <w:rFonts w:eastAsia="Calibri"/>
          <w:szCs w:val="28"/>
        </w:rPr>
        <w:t>.0</w:t>
      </w:r>
      <w:r w:rsidR="00DC251B">
        <w:rPr>
          <w:rFonts w:eastAsia="Calibri"/>
          <w:szCs w:val="28"/>
        </w:rPr>
        <w:t>7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="00764509">
        <w:rPr>
          <w:rFonts w:eastAsia="Calibri"/>
          <w:szCs w:val="28"/>
        </w:rPr>
        <w:br/>
      </w:r>
      <w:r w:rsidRPr="00B33F28">
        <w:rPr>
          <w:rFonts w:eastAsia="Calibri"/>
          <w:szCs w:val="28"/>
        </w:rPr>
        <w:t>10 дней после его подписания, но не позд</w:t>
      </w:r>
      <w:r w:rsidR="00A22565">
        <w:rPr>
          <w:rFonts w:eastAsia="Calibri"/>
          <w:szCs w:val="28"/>
        </w:rPr>
        <w:t>нее 1</w:t>
      </w:r>
      <w:r w:rsidR="00DC251B">
        <w:rPr>
          <w:rFonts w:eastAsia="Calibri"/>
          <w:szCs w:val="28"/>
        </w:rPr>
        <w:t>5</w:t>
      </w:r>
      <w:r w:rsidR="00FC023A" w:rsidRPr="00FC023A">
        <w:rPr>
          <w:rFonts w:eastAsia="Calibri"/>
          <w:szCs w:val="28"/>
        </w:rPr>
        <w:t>.0</w:t>
      </w:r>
      <w:r w:rsidR="00A22565">
        <w:rPr>
          <w:rFonts w:eastAsia="Calibri"/>
          <w:szCs w:val="28"/>
        </w:rPr>
        <w:t>8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 xml:space="preserve">9. </w:t>
      </w:r>
      <w:r w:rsidRPr="00B33F28">
        <w:rPr>
          <w:rFonts w:eastAsia="Calibri"/>
          <w:szCs w:val="28"/>
        </w:rPr>
        <w:t>Муниципальному казенному учреждению «Наш город» обнародовать (разместить) в сетевом издании «Официа</w:t>
      </w:r>
      <w:r w:rsidR="006212A7">
        <w:rPr>
          <w:rFonts w:eastAsia="Calibri"/>
          <w:szCs w:val="28"/>
        </w:rPr>
        <w:t>льные документы города Сургута»</w:t>
      </w:r>
      <w:r w:rsidRPr="00B33F28">
        <w:rPr>
          <w:rFonts w:eastAsia="Calibri"/>
          <w:szCs w:val="28"/>
        </w:rPr>
        <w:t xml:space="preserve"> </w:t>
      </w:r>
      <w:r w:rsidR="006212A7">
        <w:rPr>
          <w:rFonts w:eastAsia="Calibri"/>
          <w:szCs w:val="28"/>
        </w:rPr>
        <w:t>(</w:t>
      </w:r>
      <w:r w:rsidRPr="00B33F28">
        <w:rPr>
          <w:rFonts w:eastAsia="Times New Roman"/>
          <w:caps/>
          <w:szCs w:val="28"/>
        </w:rPr>
        <w:t>docsurgut.ru</w:t>
      </w:r>
      <w:r w:rsidR="006212A7">
        <w:rPr>
          <w:rFonts w:eastAsia="Times New Roman"/>
          <w:caps/>
          <w:szCs w:val="28"/>
        </w:rPr>
        <w:t>)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A22565">
        <w:rPr>
          <w:rFonts w:eastAsia="Calibri"/>
          <w:szCs w:val="28"/>
        </w:rPr>
        <w:t>25.07.2026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A22565">
        <w:rPr>
          <w:rFonts w:eastAsia="Calibri"/>
          <w:szCs w:val="28"/>
        </w:rPr>
        <w:t>15</w:t>
      </w:r>
      <w:r w:rsidR="00A22565" w:rsidRPr="00FC023A">
        <w:rPr>
          <w:rFonts w:eastAsia="Calibri"/>
          <w:szCs w:val="28"/>
        </w:rPr>
        <w:t>.0</w:t>
      </w:r>
      <w:r w:rsidR="00A22565">
        <w:rPr>
          <w:rFonts w:eastAsia="Calibri"/>
          <w:szCs w:val="28"/>
        </w:rPr>
        <w:t>8</w:t>
      </w:r>
      <w:r w:rsidR="00A22565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5B5123" w:rsidRPr="00772172" w:rsidRDefault="005B5123" w:rsidP="005B5123">
      <w:pPr>
        <w:ind w:firstLine="709"/>
        <w:jc w:val="both"/>
        <w:rPr>
          <w:rFonts w:eastAsia="Calibri"/>
          <w:spacing w:val="-6"/>
          <w:szCs w:val="28"/>
        </w:rPr>
      </w:pPr>
      <w:r w:rsidRPr="00B33F28">
        <w:rPr>
          <w:rFonts w:eastAsia="Times New Roman"/>
          <w:spacing w:val="-2"/>
          <w:szCs w:val="28"/>
          <w:lang w:eastAsia="ru-RU"/>
        </w:rPr>
        <w:t xml:space="preserve">11. </w:t>
      </w:r>
      <w:r w:rsidRPr="00CC3251">
        <w:rPr>
          <w:rFonts w:eastAsia="Calibri"/>
          <w:spacing w:val="-6"/>
          <w:szCs w:val="28"/>
        </w:rPr>
        <w:t xml:space="preserve">Контроль за выполнением постановления </w:t>
      </w:r>
      <w:r w:rsidR="00954FBC">
        <w:rPr>
          <w:rFonts w:eastAsia="Calibri"/>
          <w:spacing w:val="-6"/>
          <w:szCs w:val="28"/>
        </w:rPr>
        <w:t>оставляю за собой</w:t>
      </w:r>
      <w:r w:rsidRPr="00B33F28">
        <w:rPr>
          <w:rFonts w:eastAsia="Calibri"/>
          <w:spacing w:val="-6"/>
          <w:szCs w:val="28"/>
        </w:rPr>
        <w:t>.</w:t>
      </w:r>
    </w:p>
    <w:p w:rsidR="005B5123" w:rsidRPr="00881DF0" w:rsidRDefault="005B5123" w:rsidP="005B512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00F7" w:rsidRDefault="005B5123" w:rsidP="005B5123">
      <w:pPr>
        <w:tabs>
          <w:tab w:val="left" w:pos="993"/>
        </w:tabs>
        <w:suppressAutoHyphens/>
        <w:jc w:val="both"/>
        <w:rPr>
          <w:rFonts w:eastAsia="Calibri"/>
          <w:spacing w:val="-6"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5B00F7" w:rsidRPr="00CC3251">
        <w:rPr>
          <w:rFonts w:eastAsia="Calibri"/>
          <w:spacing w:val="-6"/>
          <w:szCs w:val="28"/>
        </w:rPr>
        <w:t>–</w:t>
      </w:r>
      <w:r w:rsidR="006212A7">
        <w:rPr>
          <w:rFonts w:eastAsia="Calibri"/>
          <w:spacing w:val="-6"/>
          <w:szCs w:val="28"/>
        </w:rPr>
        <w:t xml:space="preserve"> </w:t>
      </w:r>
    </w:p>
    <w:p w:rsidR="005B5123" w:rsidRDefault="005B00F7" w:rsidP="005B5123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>
        <w:rPr>
          <w:rFonts w:eastAsia="Calibri"/>
          <w:spacing w:val="-6"/>
          <w:szCs w:val="28"/>
        </w:rPr>
        <w:t>директор департамента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                  </w:t>
      </w:r>
      <w:r w:rsidR="006212A7">
        <w:rPr>
          <w:rFonts w:eastAsia="Times New Roman" w:cs="Calibri"/>
          <w:spacing w:val="-2"/>
          <w:szCs w:val="28"/>
          <w:lang w:eastAsia="ru-RU"/>
        </w:rPr>
        <w:t xml:space="preserve">   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</w:t>
      </w:r>
      <w:r w:rsidR="00954FBC">
        <w:rPr>
          <w:rFonts w:eastAsia="Times New Roman" w:cs="Calibri"/>
          <w:spacing w:val="-2"/>
          <w:szCs w:val="28"/>
          <w:lang w:eastAsia="ru-RU"/>
        </w:rPr>
        <w:t xml:space="preserve">     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</w:t>
      </w:r>
      <w:r>
        <w:rPr>
          <w:rFonts w:eastAsia="Times New Roman" w:cs="Calibri"/>
          <w:spacing w:val="-2"/>
          <w:szCs w:val="28"/>
          <w:lang w:eastAsia="ru-RU"/>
        </w:rPr>
        <w:t xml:space="preserve">О.В. </w:t>
      </w:r>
      <w:proofErr w:type="spellStart"/>
      <w:r>
        <w:rPr>
          <w:rFonts w:eastAsia="Times New Roman" w:cs="Calibri"/>
          <w:spacing w:val="-2"/>
          <w:szCs w:val="28"/>
          <w:lang w:eastAsia="ru-RU"/>
        </w:rPr>
        <w:t>Виер</w:t>
      </w:r>
      <w:proofErr w:type="spellEnd"/>
    </w:p>
    <w:p w:rsidR="005B5123" w:rsidRPr="0028755D" w:rsidRDefault="005B5123" w:rsidP="005B5123"/>
    <w:p w:rsidR="00F865B3" w:rsidRPr="0028755D" w:rsidRDefault="00F865B3" w:rsidP="0028755D"/>
    <w:sectPr w:rsidR="00F865B3" w:rsidRPr="0028755D" w:rsidSect="004543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F8" w:rsidRDefault="00F263F8">
      <w:r>
        <w:separator/>
      </w:r>
    </w:p>
  </w:endnote>
  <w:endnote w:type="continuationSeparator" w:id="0">
    <w:p w:rsidR="00F263F8" w:rsidRDefault="00F2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263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263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263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F8" w:rsidRDefault="00F263F8">
      <w:r>
        <w:separator/>
      </w:r>
    </w:p>
  </w:footnote>
  <w:footnote w:type="continuationSeparator" w:id="0">
    <w:p w:rsidR="00F263F8" w:rsidRDefault="00F2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49" w:rsidRDefault="00454349" w:rsidP="00A766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F263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49" w:rsidRPr="00454349" w:rsidRDefault="00454349" w:rsidP="00A766E7">
    <w:pPr>
      <w:pStyle w:val="a4"/>
      <w:framePr w:wrap="around" w:vAnchor="text" w:hAnchor="margin" w:xAlign="center" w:y="1"/>
      <w:rPr>
        <w:rStyle w:val="a8"/>
        <w:sz w:val="20"/>
      </w:rPr>
    </w:pPr>
    <w:r w:rsidRPr="00454349">
      <w:rPr>
        <w:rStyle w:val="a8"/>
        <w:sz w:val="20"/>
      </w:rPr>
      <w:fldChar w:fldCharType="begin"/>
    </w:r>
    <w:r w:rsidRPr="00454349">
      <w:rPr>
        <w:rStyle w:val="a8"/>
        <w:sz w:val="20"/>
      </w:rPr>
      <w:instrText xml:space="preserve"> PAGE </w:instrText>
    </w:r>
    <w:r w:rsidRPr="00454349">
      <w:rPr>
        <w:rStyle w:val="a8"/>
        <w:sz w:val="20"/>
      </w:rPr>
      <w:fldChar w:fldCharType="separate"/>
    </w:r>
    <w:r w:rsidR="002B5E47">
      <w:rPr>
        <w:rStyle w:val="a8"/>
        <w:noProof/>
        <w:sz w:val="20"/>
      </w:rPr>
      <w:t>3</w:t>
    </w:r>
    <w:r w:rsidRPr="00454349">
      <w:rPr>
        <w:rStyle w:val="a8"/>
        <w:sz w:val="20"/>
      </w:rPr>
      <w:fldChar w:fldCharType="end"/>
    </w:r>
  </w:p>
  <w:p w:rsidR="001E6248" w:rsidRPr="00454349" w:rsidRDefault="00F263F8" w:rsidP="00454349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263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C72AB"/>
    <w:rsid w:val="00153C24"/>
    <w:rsid w:val="00157C41"/>
    <w:rsid w:val="0017118E"/>
    <w:rsid w:val="001748C5"/>
    <w:rsid w:val="00177449"/>
    <w:rsid w:val="00180970"/>
    <w:rsid w:val="00182CAB"/>
    <w:rsid w:val="00185422"/>
    <w:rsid w:val="001A28B1"/>
    <w:rsid w:val="001A745D"/>
    <w:rsid w:val="00220C34"/>
    <w:rsid w:val="00223EC9"/>
    <w:rsid w:val="00225D12"/>
    <w:rsid w:val="0024108E"/>
    <w:rsid w:val="00254DA5"/>
    <w:rsid w:val="00272264"/>
    <w:rsid w:val="00272764"/>
    <w:rsid w:val="0028755D"/>
    <w:rsid w:val="002B1F53"/>
    <w:rsid w:val="002B5E47"/>
    <w:rsid w:val="002C4EEF"/>
    <w:rsid w:val="003229F3"/>
    <w:rsid w:val="003525E1"/>
    <w:rsid w:val="003C530C"/>
    <w:rsid w:val="003F07D9"/>
    <w:rsid w:val="00407973"/>
    <w:rsid w:val="0042576D"/>
    <w:rsid w:val="00454349"/>
    <w:rsid w:val="004A2721"/>
    <w:rsid w:val="004D0851"/>
    <w:rsid w:val="004E7911"/>
    <w:rsid w:val="005207F2"/>
    <w:rsid w:val="005342C1"/>
    <w:rsid w:val="00554B7B"/>
    <w:rsid w:val="00555F5A"/>
    <w:rsid w:val="005B00F7"/>
    <w:rsid w:val="005B5123"/>
    <w:rsid w:val="005C061D"/>
    <w:rsid w:val="005F02C3"/>
    <w:rsid w:val="00617B4C"/>
    <w:rsid w:val="006212A7"/>
    <w:rsid w:val="006A1C2A"/>
    <w:rsid w:val="006A2A92"/>
    <w:rsid w:val="006A3905"/>
    <w:rsid w:val="006B4CDD"/>
    <w:rsid w:val="006D1BFE"/>
    <w:rsid w:val="006E19BC"/>
    <w:rsid w:val="006F3DA9"/>
    <w:rsid w:val="0071125A"/>
    <w:rsid w:val="00743C7C"/>
    <w:rsid w:val="00746289"/>
    <w:rsid w:val="00762102"/>
    <w:rsid w:val="00764509"/>
    <w:rsid w:val="00772172"/>
    <w:rsid w:val="00805A0D"/>
    <w:rsid w:val="008124B9"/>
    <w:rsid w:val="00833404"/>
    <w:rsid w:val="008641FA"/>
    <w:rsid w:val="00874F99"/>
    <w:rsid w:val="00881DF0"/>
    <w:rsid w:val="008D69C9"/>
    <w:rsid w:val="009229B2"/>
    <w:rsid w:val="00924D41"/>
    <w:rsid w:val="00930DED"/>
    <w:rsid w:val="00951A09"/>
    <w:rsid w:val="00954FBC"/>
    <w:rsid w:val="009D29C8"/>
    <w:rsid w:val="009E7B2C"/>
    <w:rsid w:val="009F50A1"/>
    <w:rsid w:val="009F511E"/>
    <w:rsid w:val="00A12502"/>
    <w:rsid w:val="00A22565"/>
    <w:rsid w:val="00AB3E71"/>
    <w:rsid w:val="00AB4878"/>
    <w:rsid w:val="00AD5577"/>
    <w:rsid w:val="00AD6B24"/>
    <w:rsid w:val="00AF5028"/>
    <w:rsid w:val="00B01EEA"/>
    <w:rsid w:val="00B126AB"/>
    <w:rsid w:val="00B25C4C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F100F"/>
    <w:rsid w:val="00D03518"/>
    <w:rsid w:val="00D31E51"/>
    <w:rsid w:val="00D53B48"/>
    <w:rsid w:val="00D56946"/>
    <w:rsid w:val="00D80CF8"/>
    <w:rsid w:val="00DC09D2"/>
    <w:rsid w:val="00DC251B"/>
    <w:rsid w:val="00DF1227"/>
    <w:rsid w:val="00E179E9"/>
    <w:rsid w:val="00E318E3"/>
    <w:rsid w:val="00E50B8C"/>
    <w:rsid w:val="00E828FE"/>
    <w:rsid w:val="00EC24C7"/>
    <w:rsid w:val="00EC2A74"/>
    <w:rsid w:val="00F02622"/>
    <w:rsid w:val="00F16B20"/>
    <w:rsid w:val="00F263F8"/>
    <w:rsid w:val="00F474A4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DFC1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AB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56</cp:revision>
  <cp:lastPrinted>2026-07-16T10:23:00Z</cp:lastPrinted>
  <dcterms:created xsi:type="dcterms:W3CDTF">2025-10-29T11:34:00Z</dcterms:created>
  <dcterms:modified xsi:type="dcterms:W3CDTF">2026-07-20T09:53:00Z</dcterms:modified>
</cp:coreProperties>
</file>