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506D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506D2" w:rsidRDefault="002506D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143882" r:id="rId7"/>
              </w:object>
            </w:r>
          </w:p>
          <w:p w:rsidR="002506D2" w:rsidRDefault="002506D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06D2" w:rsidRPr="005541F0" w:rsidRDefault="002506D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506D2" w:rsidRDefault="002506D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506D2" w:rsidRPr="005541F0" w:rsidRDefault="002506D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506D2" w:rsidRPr="005649E4" w:rsidRDefault="002506D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6D2" w:rsidRPr="001D25B0" w:rsidRDefault="002506D2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506D2" w:rsidRPr="005541F0" w:rsidRDefault="002506D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6D2" w:rsidRPr="005541F0" w:rsidRDefault="002506D2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506D2" w:rsidRPr="001D25B0" w:rsidRDefault="002506D2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2506D2" w:rsidRDefault="002506D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506D2" w:rsidRPr="003262E3" w:rsidRDefault="002506D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06D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6D2" w:rsidRPr="00F8214F" w:rsidRDefault="002506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6D2" w:rsidRPr="00F8214F" w:rsidRDefault="002374C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6D2" w:rsidRPr="00F8214F" w:rsidRDefault="002506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6D2" w:rsidRPr="00F8214F" w:rsidRDefault="002374C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506D2" w:rsidRPr="00A63FB0" w:rsidRDefault="002506D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6D2" w:rsidRPr="00A3761A" w:rsidRDefault="002374C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506D2" w:rsidRPr="00F8214F" w:rsidRDefault="002506D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506D2" w:rsidRPr="00AB4194" w:rsidRDefault="002506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6D2" w:rsidRPr="00F8214F" w:rsidRDefault="00AB6AC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2374CA">
              <w:rPr>
                <w:sz w:val="24"/>
                <w:szCs w:val="24"/>
              </w:rPr>
              <w:t>4</w:t>
            </w:r>
          </w:p>
        </w:tc>
      </w:tr>
    </w:tbl>
    <w:p w:rsidR="002506D2" w:rsidRDefault="002506D2" w:rsidP="009A3510"/>
    <w:p w:rsidR="002506D2" w:rsidRPr="002506D2" w:rsidRDefault="002506D2" w:rsidP="002506D2">
      <w:pPr>
        <w:ind w:right="4676"/>
        <w:jc w:val="left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О внесении изменений </w:t>
      </w:r>
    </w:p>
    <w:p w:rsidR="002506D2" w:rsidRPr="002506D2" w:rsidRDefault="002506D2" w:rsidP="002506D2">
      <w:pPr>
        <w:ind w:right="4676"/>
        <w:jc w:val="left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в постановление Главы города </w:t>
      </w:r>
    </w:p>
    <w:p w:rsidR="002506D2" w:rsidRDefault="002506D2" w:rsidP="002506D2">
      <w:pPr>
        <w:ind w:right="4676"/>
        <w:jc w:val="left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от 18.09.2023 № 60 «О порядке осуществления выплат, предусмотренных решением Думы города от 07.10.2009 № 618-IV ДГ </w:t>
      </w:r>
      <w:r w:rsidRPr="002506D2">
        <w:rPr>
          <w:rFonts w:eastAsia="Calibri" w:cs="Times New Roman"/>
          <w:szCs w:val="28"/>
        </w:rPr>
        <w:br/>
        <w:t xml:space="preserve">«О социальных выплатах лицам, замещающим (замещавшим) </w:t>
      </w:r>
    </w:p>
    <w:p w:rsidR="002506D2" w:rsidRDefault="002506D2" w:rsidP="002506D2">
      <w:pPr>
        <w:ind w:right="4676"/>
        <w:jc w:val="left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должности муниципальной </w:t>
      </w:r>
    </w:p>
    <w:p w:rsidR="002506D2" w:rsidRDefault="002506D2" w:rsidP="002506D2">
      <w:pPr>
        <w:ind w:right="4676"/>
        <w:jc w:val="left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службы, лицам, не замещающим </w:t>
      </w:r>
    </w:p>
    <w:p w:rsidR="002506D2" w:rsidRPr="002506D2" w:rsidRDefault="002506D2" w:rsidP="002506D2">
      <w:pPr>
        <w:ind w:right="4676"/>
        <w:jc w:val="left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(не замещавшим) должности муниципальной службы </w:t>
      </w:r>
    </w:p>
    <w:p w:rsidR="002506D2" w:rsidRPr="002506D2" w:rsidRDefault="002506D2" w:rsidP="002506D2">
      <w:pPr>
        <w:ind w:right="4676"/>
        <w:jc w:val="left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и исполняющим (исполнявшим) обязанности по техническому обеспечению деятельности органов местного самоуправления городского округа Сургут Ханты-Мансийского автономного округа – Югры»</w:t>
      </w:r>
    </w:p>
    <w:p w:rsidR="002506D2" w:rsidRPr="002506D2" w:rsidRDefault="002506D2" w:rsidP="002506D2">
      <w:pPr>
        <w:ind w:right="4676"/>
        <w:jc w:val="left"/>
        <w:rPr>
          <w:rFonts w:eastAsia="Calibri" w:cs="Times New Roman"/>
          <w:szCs w:val="28"/>
        </w:rPr>
      </w:pPr>
    </w:p>
    <w:p w:rsidR="002506D2" w:rsidRPr="002506D2" w:rsidRDefault="002506D2" w:rsidP="002506D2">
      <w:pPr>
        <w:ind w:right="4676"/>
        <w:jc w:val="left"/>
        <w:rPr>
          <w:rFonts w:eastAsia="Calibri" w:cs="Times New Roman"/>
          <w:szCs w:val="28"/>
        </w:rPr>
      </w:pPr>
    </w:p>
    <w:p w:rsidR="002506D2" w:rsidRPr="002506D2" w:rsidRDefault="002506D2" w:rsidP="002506D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В соответствии с п</w:t>
      </w:r>
      <w:r w:rsidRPr="002506D2">
        <w:rPr>
          <w:rFonts w:eastAsia="Calibri" w:cs="Times New Roman"/>
          <w:szCs w:val="28"/>
          <w:lang w:eastAsia="ru-RU"/>
        </w:rPr>
        <w:t>остановлением Главы города от 13.10.2008 № 60</w:t>
      </w:r>
      <w:r w:rsidRPr="002506D2">
        <w:rPr>
          <w:rFonts w:eastAsia="Calibri" w:cs="Times New Roman"/>
          <w:szCs w:val="28"/>
          <w:lang w:eastAsia="ru-RU"/>
        </w:rPr>
        <w:br/>
        <w:t xml:space="preserve">«Об утверждении Порядка внесения проектов муниципальных правовых актов Главы города Сургута», </w:t>
      </w:r>
      <w:r w:rsidRPr="002506D2">
        <w:rPr>
          <w:rFonts w:eastAsia="Calibri" w:cs="Times New Roman"/>
          <w:szCs w:val="28"/>
        </w:rPr>
        <w:t xml:space="preserve">распоряжением Администрации города от 30.12.2005 </w:t>
      </w:r>
      <w:r w:rsidRPr="002506D2">
        <w:rPr>
          <w:rFonts w:eastAsia="Calibri" w:cs="Times New Roman"/>
          <w:szCs w:val="28"/>
        </w:rPr>
        <w:br/>
        <w:t xml:space="preserve">№ 3686 «Об утверждении Регламента Администрации города», в целях приведения муниципального правового акта в соответствие с решением Думы города от 07.10.2009 № 618-IV ДГ «О социальных выплатах лицам, замещающим (замещавшим) должности муниципальной службы, лицам, не замещающим </w:t>
      </w:r>
      <w:r w:rsidR="00F32F79">
        <w:rPr>
          <w:rFonts w:eastAsia="Calibri" w:cs="Times New Roman"/>
          <w:szCs w:val="28"/>
        </w:rPr>
        <w:br/>
      </w:r>
      <w:r w:rsidRPr="002506D2">
        <w:rPr>
          <w:rFonts w:eastAsia="Calibri" w:cs="Times New Roman"/>
          <w:szCs w:val="28"/>
        </w:rPr>
        <w:t>(не замещавшим) должности муниципальной службы и исполняющим (исполнявшим) обязанности по техническому обеспечению деятельности органов местного самоуправления городского округа Сургут Ханты-Мансийского автономного округа – Югры»:</w:t>
      </w:r>
    </w:p>
    <w:p w:rsidR="002506D2" w:rsidRDefault="002506D2" w:rsidP="002506D2">
      <w:pPr>
        <w:ind w:firstLine="709"/>
        <w:rPr>
          <w:rFonts w:eastAsia="Calibri" w:cs="Times New Roman"/>
          <w:szCs w:val="28"/>
        </w:rPr>
      </w:pP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lastRenderedPageBreak/>
        <w:t>1. Внести в постановление Главы города от 18.09.2023 № 60 «О порядке осуществления выплат, предусмотренных решением Думы города от 07.10.2009 № 618-IV ДГ «О социальных выплатах лицам, замещающим (замещавшим) должности муниципальной службы, лицам, не замещающим (не замещавшим) должности муниципальной службы и исполняющим (исполнявшим) обязан</w:t>
      </w:r>
      <w:r w:rsidR="00F32F79">
        <w:rPr>
          <w:rFonts w:eastAsia="Calibri" w:cs="Times New Roman"/>
          <w:szCs w:val="28"/>
        </w:rPr>
        <w:t>-</w:t>
      </w:r>
      <w:proofErr w:type="spellStart"/>
      <w:r w:rsidRPr="002506D2">
        <w:rPr>
          <w:rFonts w:eastAsia="Calibri" w:cs="Times New Roman"/>
          <w:szCs w:val="28"/>
        </w:rPr>
        <w:t>ности</w:t>
      </w:r>
      <w:proofErr w:type="spellEnd"/>
      <w:r w:rsidRPr="002506D2">
        <w:rPr>
          <w:rFonts w:eastAsia="Calibri" w:cs="Times New Roman"/>
          <w:szCs w:val="28"/>
        </w:rPr>
        <w:t xml:space="preserve"> по техническому обеспечению деятельности органов местного самоуправления городского округа Сургут Ханты-Мансийского автономного округа – Югры» (с изменениями от 01.10.2024 № 69), следующие изменения: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в разделе </w:t>
      </w:r>
      <w:r w:rsidRPr="002506D2">
        <w:rPr>
          <w:rFonts w:eastAsia="Calibri" w:cs="Times New Roman"/>
          <w:szCs w:val="28"/>
          <w:lang w:val="en-US"/>
        </w:rPr>
        <w:t>II</w:t>
      </w:r>
      <w:r w:rsidRPr="002506D2">
        <w:rPr>
          <w:rFonts w:eastAsia="Calibri" w:cs="Times New Roman"/>
          <w:szCs w:val="28"/>
        </w:rPr>
        <w:t xml:space="preserve"> приложения к постановлению: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1.1. Пункты 1, 6 признать утратившими силу.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1.2. Пункт 4 изложить в следующей редакции: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«4. Ежегодная оплата (компенсация стоимости) путевок или </w:t>
      </w:r>
      <w:proofErr w:type="spellStart"/>
      <w:r w:rsidRPr="002506D2">
        <w:rPr>
          <w:rFonts w:eastAsia="Calibri" w:cs="Times New Roman"/>
          <w:szCs w:val="28"/>
        </w:rPr>
        <w:t>предостав</w:t>
      </w:r>
      <w:r>
        <w:rPr>
          <w:rFonts w:eastAsia="Calibri" w:cs="Times New Roman"/>
          <w:szCs w:val="28"/>
        </w:rPr>
        <w:t>-</w:t>
      </w:r>
      <w:r w:rsidRPr="002506D2">
        <w:rPr>
          <w:rFonts w:eastAsia="Calibri" w:cs="Times New Roman"/>
          <w:szCs w:val="28"/>
        </w:rPr>
        <w:t>ление</w:t>
      </w:r>
      <w:proofErr w:type="spellEnd"/>
      <w:r w:rsidRPr="002506D2">
        <w:rPr>
          <w:rFonts w:eastAsia="Calibri" w:cs="Times New Roman"/>
          <w:szCs w:val="28"/>
        </w:rPr>
        <w:t xml:space="preserve"> единовременной выплаты на оздоровление работникам и их детям </w:t>
      </w:r>
      <w:r>
        <w:rPr>
          <w:rFonts w:eastAsia="Calibri" w:cs="Times New Roman"/>
          <w:szCs w:val="28"/>
        </w:rPr>
        <w:br/>
      </w:r>
      <w:r w:rsidRPr="002506D2">
        <w:rPr>
          <w:rFonts w:eastAsia="Calibri" w:cs="Times New Roman"/>
          <w:szCs w:val="28"/>
        </w:rPr>
        <w:t xml:space="preserve">в возрасте до 18 лет, а также детям, не достигшим возраста 23 лет, обучающимся по очной форме обучения в общеобразовательных организациях, </w:t>
      </w:r>
      <w:proofErr w:type="spellStart"/>
      <w:r w:rsidRPr="002506D2">
        <w:rPr>
          <w:rFonts w:eastAsia="Calibri" w:cs="Times New Roman"/>
          <w:szCs w:val="28"/>
        </w:rPr>
        <w:t>профес</w:t>
      </w:r>
      <w:r>
        <w:rPr>
          <w:rFonts w:eastAsia="Calibri" w:cs="Times New Roman"/>
          <w:szCs w:val="28"/>
        </w:rPr>
        <w:t>-</w:t>
      </w:r>
      <w:r w:rsidRPr="002506D2">
        <w:rPr>
          <w:rFonts w:eastAsia="Calibri" w:cs="Times New Roman"/>
          <w:szCs w:val="28"/>
        </w:rPr>
        <w:t>сиональных</w:t>
      </w:r>
      <w:proofErr w:type="spellEnd"/>
      <w:r w:rsidRPr="002506D2">
        <w:rPr>
          <w:rFonts w:eastAsia="Calibri" w:cs="Times New Roman"/>
          <w:szCs w:val="28"/>
        </w:rPr>
        <w:t xml:space="preserve"> образовательных организациях или образовательных организациях высшего образования.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4.1. Для получения выплаты на оздоровление работник подает в кадровую службу заявление о предоставлении выплаты в связи с предстоящим ежегодным оплачиваемым отпуском либо предоставляет в кадровую службу уведомление </w:t>
      </w:r>
      <w:r w:rsidRPr="002506D2">
        <w:rPr>
          <w:rFonts w:eastAsia="Calibri" w:cs="Times New Roman"/>
          <w:szCs w:val="28"/>
        </w:rPr>
        <w:br/>
        <w:t>о начале ежегодного оплачиваемого отпуска с отметкой о предоставлении выплаты.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Для получения выплаты на оздоровление работника, находящегося </w:t>
      </w:r>
      <w:r>
        <w:rPr>
          <w:rFonts w:eastAsia="Calibri" w:cs="Times New Roman"/>
          <w:szCs w:val="28"/>
        </w:rPr>
        <w:br/>
      </w:r>
      <w:r w:rsidRPr="002506D2">
        <w:rPr>
          <w:rFonts w:eastAsia="Calibri" w:cs="Times New Roman"/>
          <w:szCs w:val="28"/>
        </w:rPr>
        <w:t xml:space="preserve">в отпуске по уходу за ребенком до достижения им возраста трех лет, работник </w:t>
      </w:r>
      <w:r w:rsidR="00F32F79">
        <w:rPr>
          <w:rFonts w:eastAsia="Calibri" w:cs="Times New Roman"/>
          <w:szCs w:val="28"/>
        </w:rPr>
        <w:br/>
      </w:r>
      <w:r w:rsidRPr="002506D2">
        <w:rPr>
          <w:rFonts w:eastAsia="Calibri" w:cs="Times New Roman"/>
          <w:szCs w:val="28"/>
        </w:rPr>
        <w:t>в любое время на протяжении календарного года подает в кадровую службу заявление о предоставлении выплаты.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4.2. Для получения выплаты на оздоровление ребенка (детей) работника одновременно с заявлением (уведомлением) о предоставлении выплаты работник представляет в кадровую службу: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4.2.1. Копию свидетельства о рождении данного ребенка (детей).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4.2.2. Справку с места работы второго родителя, подтверждающую факт </w:t>
      </w:r>
      <w:proofErr w:type="spellStart"/>
      <w:r w:rsidRPr="002506D2">
        <w:rPr>
          <w:rFonts w:eastAsia="Calibri" w:cs="Times New Roman"/>
          <w:szCs w:val="28"/>
        </w:rPr>
        <w:t>непредоставления</w:t>
      </w:r>
      <w:proofErr w:type="spellEnd"/>
      <w:r w:rsidRPr="002506D2">
        <w:rPr>
          <w:rFonts w:eastAsia="Calibri" w:cs="Times New Roman"/>
          <w:szCs w:val="28"/>
        </w:rPr>
        <w:t xml:space="preserve"> ему аналогичной выплаты в текущем году, в случае, когда </w:t>
      </w:r>
      <w:r>
        <w:rPr>
          <w:rFonts w:eastAsia="Calibri" w:cs="Times New Roman"/>
          <w:szCs w:val="28"/>
        </w:rPr>
        <w:br/>
      </w:r>
      <w:r w:rsidRPr="002506D2">
        <w:rPr>
          <w:rFonts w:eastAsia="Calibri" w:cs="Times New Roman"/>
          <w:szCs w:val="28"/>
        </w:rPr>
        <w:t xml:space="preserve">оба родителя ребенка (детей) являются работниками органов местного самоуправления города. 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4.2.3. Справку с места учебы, подтверждающую факт очного обучения</w:t>
      </w:r>
      <w:r w:rsidRPr="002506D2">
        <w:rPr>
          <w:rFonts w:eastAsia="Calibri" w:cs="Times New Roman"/>
          <w:szCs w:val="28"/>
        </w:rPr>
        <w:br/>
        <w:t xml:space="preserve">в образовательной организации, в случае, когда совершеннолетний ребенок (дети), не достиг (достигли) возраста 23 лет и обучается (обучаются) по очной форме обучения в общеобразовательных организациях, профессиональных образовательных организациях или образовательных организациях высшего образования. 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4.3. При поступлении заявления (уведомления) работника о выплате, предусмотренной подпунктами 4.1, 4.2 пункта 4 раздела II настоящего порядка, кадровая служба: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4.3.1. Проверяет факт </w:t>
      </w:r>
      <w:proofErr w:type="spellStart"/>
      <w:r w:rsidRPr="002506D2">
        <w:rPr>
          <w:rFonts w:eastAsia="Calibri" w:cs="Times New Roman"/>
          <w:szCs w:val="28"/>
        </w:rPr>
        <w:t>непредоставления</w:t>
      </w:r>
      <w:proofErr w:type="spellEnd"/>
      <w:r w:rsidRPr="002506D2">
        <w:rPr>
          <w:rFonts w:eastAsia="Calibri" w:cs="Times New Roman"/>
          <w:szCs w:val="28"/>
        </w:rPr>
        <w:t xml:space="preserve"> аналогичной выплаты в текущем году.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lastRenderedPageBreak/>
        <w:t>4.3.2. Устанавливает стаж работы работника в органах местного самоуправления.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4.4. Основанием для выплаты является соответствующее распоряжение (приказ) работодателя (представителя работодателя), подготовленное кадровой службой и направленное в бухгалтерскую службу после подписания работодателем (представителем работодателя).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4.5. Компенсация стоимости путевки (курсовки) производится при условии получения работником и (или) его ребенком (детьми) санаторно-курортных, оздоровительных услуг в санаторно-курортных, оздоровительных организациях, расположенных на территории Российской Федерации. Для компенсации стоимости санаторно-курортной или оздоровительной путевки (курсовки) одновременно с личным заявлением с отметкой кадровой службы о стаже работы в органах местного самоуправления работник представляет в бухгалтерскую службу: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4.5.1. Оригинал и копию договора оказания услуг.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4.5.2. Оригиналы и копии документов, подтверждающих оплату санаторно-курортных или оздоровительных услуг (чеков контрольно-кассовой техники (кассовый чек), слипов, чеков электронных терминалов при проведении операций с использованием банковской карты или подтверждение кредитным учреждением проведенной операции по оплате услуг (заверенное банком).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Чеки контрольно-кассовой техники (кассовые чеки), полученные работником в электронной форме и распечатанные им на бумажном носителе, приравниваются к кассовым чекам, отпечатанным контрольно-кассовой техникой на бумажном носителе.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4.5.3. Отрывной (обратный) талон к путевке.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4.5.4. Копию лицензии на осуществление медицинской деятельности </w:t>
      </w:r>
      <w:r w:rsidR="00F32F79">
        <w:rPr>
          <w:rFonts w:eastAsia="Calibri" w:cs="Times New Roman"/>
          <w:szCs w:val="28"/>
        </w:rPr>
        <w:br/>
      </w:r>
      <w:r w:rsidRPr="002506D2">
        <w:rPr>
          <w:rFonts w:eastAsia="Calibri" w:cs="Times New Roman"/>
          <w:szCs w:val="28"/>
        </w:rPr>
        <w:t>или выписку из реестра лицензий в форме бумажного либо в формате электронного документа, или документ, подтверждающий отнесение организации к санаторно-курортной или оздоровительной.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4.5.5. Копию свидетельства о рождении ребенка (детей)</w:t>
      </w:r>
      <w:r w:rsidR="00F32F79">
        <w:rPr>
          <w:rFonts w:eastAsia="Calibri" w:cs="Times New Roman"/>
          <w:szCs w:val="28"/>
        </w:rPr>
        <w:t>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4.5.6. Справку с места работы второго родителя, подтверждающую факт </w:t>
      </w:r>
      <w:proofErr w:type="spellStart"/>
      <w:r w:rsidRPr="002506D2">
        <w:rPr>
          <w:rFonts w:eastAsia="Calibri" w:cs="Times New Roman"/>
          <w:szCs w:val="28"/>
        </w:rPr>
        <w:t>непредоставления</w:t>
      </w:r>
      <w:proofErr w:type="spellEnd"/>
      <w:r w:rsidRPr="002506D2">
        <w:rPr>
          <w:rFonts w:eastAsia="Calibri" w:cs="Times New Roman"/>
          <w:szCs w:val="28"/>
        </w:rPr>
        <w:t xml:space="preserve"> ему аналогичной выплаты в текущем году в случае, когда </w:t>
      </w:r>
      <w:r w:rsidR="00F32F79">
        <w:rPr>
          <w:rFonts w:eastAsia="Calibri" w:cs="Times New Roman"/>
          <w:szCs w:val="28"/>
        </w:rPr>
        <w:br/>
      </w:r>
      <w:r w:rsidRPr="002506D2">
        <w:rPr>
          <w:rFonts w:eastAsia="Calibri" w:cs="Times New Roman"/>
          <w:szCs w:val="28"/>
        </w:rPr>
        <w:t xml:space="preserve">оба родителя ребенка (детей) являются работниками органов местного самоуправления города. 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4.5.7. Справку с места учебы, подтверждающую факт очного обучения </w:t>
      </w:r>
      <w:r w:rsidR="00F32F79">
        <w:rPr>
          <w:rFonts w:eastAsia="Calibri" w:cs="Times New Roman"/>
          <w:szCs w:val="28"/>
        </w:rPr>
        <w:br/>
      </w:r>
      <w:r w:rsidRPr="00F32F79">
        <w:rPr>
          <w:rFonts w:eastAsia="Calibri" w:cs="Times New Roman"/>
          <w:spacing w:val="-4"/>
          <w:szCs w:val="28"/>
        </w:rPr>
        <w:t>в образовательной организации в случае, когда совершеннолетний ребенок (дети),</w:t>
      </w:r>
      <w:r w:rsidRPr="002506D2">
        <w:rPr>
          <w:rFonts w:eastAsia="Calibri" w:cs="Times New Roman"/>
          <w:szCs w:val="28"/>
        </w:rPr>
        <w:t xml:space="preserve"> не достиг (достигли) возраста 23 лет и обучается (обучаются) по очной форме обучения в общеобразовательных организациях, профессиональных </w:t>
      </w:r>
      <w:proofErr w:type="spellStart"/>
      <w:r w:rsidRPr="002506D2">
        <w:rPr>
          <w:rFonts w:eastAsia="Calibri" w:cs="Times New Roman"/>
          <w:szCs w:val="28"/>
        </w:rPr>
        <w:t>образова</w:t>
      </w:r>
      <w:proofErr w:type="spellEnd"/>
      <w:r w:rsidRPr="002506D2">
        <w:rPr>
          <w:rFonts w:eastAsia="Calibri" w:cs="Times New Roman"/>
          <w:szCs w:val="28"/>
        </w:rPr>
        <w:t xml:space="preserve">-тельных организациях или образовательных организациях высшего образования. 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4.6. При поступлении заявления работника о выплате компенсации бухгалтерская служба в течение пяти рабочих дней: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4.6.1. Проверяет факт </w:t>
      </w:r>
      <w:proofErr w:type="spellStart"/>
      <w:r w:rsidRPr="002506D2">
        <w:rPr>
          <w:rFonts w:eastAsia="Calibri" w:cs="Times New Roman"/>
          <w:szCs w:val="28"/>
        </w:rPr>
        <w:t>непредоставления</w:t>
      </w:r>
      <w:proofErr w:type="spellEnd"/>
      <w:r w:rsidRPr="002506D2">
        <w:rPr>
          <w:rFonts w:eastAsia="Calibri" w:cs="Times New Roman"/>
          <w:szCs w:val="28"/>
        </w:rPr>
        <w:t xml:space="preserve"> аналогичной выплаты в текущем году.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4.6.2. Сверяет с оригиналами копии представленных документов и </w:t>
      </w:r>
      <w:proofErr w:type="spellStart"/>
      <w:proofErr w:type="gramStart"/>
      <w:r w:rsidRPr="002506D2">
        <w:rPr>
          <w:rFonts w:eastAsia="Calibri" w:cs="Times New Roman"/>
          <w:szCs w:val="28"/>
        </w:rPr>
        <w:t>возвра</w:t>
      </w:r>
      <w:r>
        <w:rPr>
          <w:rFonts w:eastAsia="Calibri" w:cs="Times New Roman"/>
          <w:szCs w:val="28"/>
        </w:rPr>
        <w:t>-</w:t>
      </w:r>
      <w:r w:rsidRPr="002506D2">
        <w:rPr>
          <w:rFonts w:eastAsia="Calibri" w:cs="Times New Roman"/>
          <w:szCs w:val="28"/>
        </w:rPr>
        <w:t>щает</w:t>
      </w:r>
      <w:proofErr w:type="spellEnd"/>
      <w:proofErr w:type="gramEnd"/>
      <w:r w:rsidRPr="002506D2">
        <w:rPr>
          <w:rFonts w:eastAsia="Calibri" w:cs="Times New Roman"/>
          <w:szCs w:val="28"/>
        </w:rPr>
        <w:t xml:space="preserve"> работнику оригиналы документов.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lastRenderedPageBreak/>
        <w:t>4.6.3. Проверяет полноту и оформление представленных документов».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1.3. Подпункт 7.2 пункта 7 изложить в следующей редакции: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«7.2. При поступлении заявления работника о выплате кадровая служба проверяет возраст ребенка (факт достижения ребенком возраста полутора лет)».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1.4. В подпункте 10.1 пункта 10 слова «по учетной форме № 315/у, утвержденной приказом Министерства здравоохранения и социального развития Российской Федерации от 15.04.2005 № 275» заменить словами «по учетной форме № 315-1/у, утвержденной приказом Министерства здравоохранения Российской Федерации от 11.04.2025 № 196н».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1.5. В подпункте 11.4 пункта 11 слова «в сумме не более 50 000 рублей» исключить.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4. Настоящее постановление вступает в силу после его </w:t>
      </w:r>
      <w:hyperlink r:id="rId8" w:anchor="/document/406879569/entry/0" w:history="1">
        <w:r w:rsidRPr="002506D2">
          <w:rPr>
            <w:rFonts w:eastAsia="Calibri" w:cs="Times New Roman"/>
            <w:szCs w:val="28"/>
          </w:rPr>
          <w:t>официального опубликования</w:t>
        </w:r>
      </w:hyperlink>
      <w:r w:rsidRPr="002506D2">
        <w:rPr>
          <w:rFonts w:eastAsia="Calibri" w:cs="Times New Roman"/>
          <w:szCs w:val="28"/>
        </w:rPr>
        <w:t xml:space="preserve"> с особенностями, установленными пунктом 5 настоящего постановления и распространяется на правоотношения, возникшие с 01.01.2026.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5. Действие подпункта 1.4 пункта 1 настоящего постановления распространяется на правоотношения, возникшие с 01.09.2025.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>6. Контроль за выполнением постановления возложить на заместителя Главы города, курирующего сферу бюджета и финансов.</w:t>
      </w:r>
    </w:p>
    <w:p w:rsidR="002506D2" w:rsidRPr="002506D2" w:rsidRDefault="002506D2" w:rsidP="002506D2">
      <w:pPr>
        <w:ind w:firstLine="709"/>
        <w:rPr>
          <w:rFonts w:eastAsia="Calibri" w:cs="Times New Roman"/>
          <w:szCs w:val="28"/>
        </w:rPr>
      </w:pPr>
    </w:p>
    <w:p w:rsidR="002506D2" w:rsidRDefault="002506D2" w:rsidP="002506D2">
      <w:pPr>
        <w:ind w:firstLine="709"/>
        <w:rPr>
          <w:rFonts w:eastAsia="Calibri" w:cs="Times New Roman"/>
          <w:szCs w:val="28"/>
        </w:rPr>
      </w:pPr>
    </w:p>
    <w:p w:rsidR="002506D2" w:rsidRDefault="002506D2" w:rsidP="002506D2">
      <w:pPr>
        <w:jc w:val="left"/>
        <w:rPr>
          <w:rFonts w:eastAsia="Calibri" w:cs="Times New Roman"/>
          <w:szCs w:val="28"/>
        </w:rPr>
      </w:pPr>
    </w:p>
    <w:p w:rsidR="002506D2" w:rsidRPr="002506D2" w:rsidRDefault="002506D2" w:rsidP="002506D2">
      <w:pPr>
        <w:rPr>
          <w:rFonts w:eastAsia="Calibri" w:cs="Times New Roman"/>
          <w:szCs w:val="28"/>
        </w:rPr>
      </w:pPr>
      <w:r w:rsidRPr="002506D2">
        <w:rPr>
          <w:rFonts w:eastAsia="Calibri" w:cs="Times New Roman"/>
          <w:szCs w:val="28"/>
        </w:rPr>
        <w:t xml:space="preserve">Глава города </w:t>
      </w:r>
      <w:r w:rsidRPr="002506D2">
        <w:rPr>
          <w:rFonts w:eastAsia="Calibri" w:cs="Times New Roman"/>
          <w:szCs w:val="28"/>
        </w:rPr>
        <w:tab/>
      </w:r>
      <w:r w:rsidRPr="002506D2">
        <w:rPr>
          <w:rFonts w:eastAsia="Calibri" w:cs="Times New Roman"/>
          <w:szCs w:val="28"/>
        </w:rPr>
        <w:tab/>
      </w:r>
      <w:r w:rsidRPr="002506D2">
        <w:rPr>
          <w:rFonts w:eastAsia="Calibri" w:cs="Times New Roman"/>
          <w:szCs w:val="28"/>
        </w:rPr>
        <w:tab/>
      </w:r>
      <w:r w:rsidRPr="002506D2">
        <w:rPr>
          <w:rFonts w:eastAsia="Calibri" w:cs="Times New Roman"/>
          <w:szCs w:val="28"/>
        </w:rPr>
        <w:tab/>
      </w:r>
      <w:r w:rsidRPr="002506D2">
        <w:rPr>
          <w:rFonts w:eastAsia="Calibri" w:cs="Times New Roman"/>
          <w:szCs w:val="28"/>
        </w:rPr>
        <w:tab/>
      </w:r>
      <w:r w:rsidRPr="002506D2">
        <w:rPr>
          <w:rFonts w:eastAsia="Calibri" w:cs="Times New Roman"/>
          <w:szCs w:val="28"/>
        </w:rPr>
        <w:tab/>
      </w:r>
      <w:r w:rsidRPr="002506D2">
        <w:rPr>
          <w:rFonts w:eastAsia="Calibri" w:cs="Times New Roman"/>
          <w:szCs w:val="28"/>
        </w:rPr>
        <w:tab/>
        <w:t xml:space="preserve"> </w:t>
      </w:r>
      <w:r w:rsidRPr="002506D2">
        <w:rPr>
          <w:rFonts w:eastAsia="Calibri" w:cs="Times New Roman"/>
          <w:szCs w:val="28"/>
        </w:rPr>
        <w:tab/>
      </w:r>
      <w:r w:rsidRPr="002506D2">
        <w:rPr>
          <w:rFonts w:eastAsia="Calibri" w:cs="Times New Roman"/>
          <w:szCs w:val="28"/>
        </w:rPr>
        <w:tab/>
        <w:t xml:space="preserve">  </w:t>
      </w:r>
      <w:r>
        <w:rPr>
          <w:rFonts w:eastAsia="Calibri" w:cs="Times New Roman"/>
          <w:szCs w:val="28"/>
        </w:rPr>
        <w:t xml:space="preserve">  </w:t>
      </w:r>
      <w:r w:rsidRPr="002506D2">
        <w:rPr>
          <w:rFonts w:eastAsia="Calibri" w:cs="Times New Roman"/>
          <w:szCs w:val="28"/>
        </w:rPr>
        <w:t xml:space="preserve">М.Н. </w:t>
      </w:r>
      <w:proofErr w:type="spellStart"/>
      <w:r w:rsidRPr="002506D2">
        <w:rPr>
          <w:rFonts w:eastAsia="Calibri" w:cs="Times New Roman"/>
          <w:szCs w:val="28"/>
        </w:rPr>
        <w:t>Слепов</w:t>
      </w:r>
      <w:proofErr w:type="spellEnd"/>
    </w:p>
    <w:sectPr w:rsidR="002506D2" w:rsidRPr="002506D2" w:rsidSect="002506D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93" w:rsidRDefault="00C17893">
      <w:r>
        <w:separator/>
      </w:r>
    </w:p>
  </w:endnote>
  <w:endnote w:type="continuationSeparator" w:id="0">
    <w:p w:rsidR="00C17893" w:rsidRDefault="00C1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93" w:rsidRDefault="00C17893">
      <w:r>
        <w:separator/>
      </w:r>
    </w:p>
  </w:footnote>
  <w:footnote w:type="continuationSeparator" w:id="0">
    <w:p w:rsidR="00C17893" w:rsidRDefault="00C1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B6ACF">
          <w:rPr>
            <w:rStyle w:val="a7"/>
            <w:noProof/>
            <w:sz w:val="20"/>
          </w:rPr>
          <w:instrText>4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6AC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6AC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B6ACF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B6ACF">
          <w:rPr>
            <w:sz w:val="20"/>
          </w:rPr>
          <w:fldChar w:fldCharType="separate"/>
        </w:r>
        <w:r w:rsidR="00AB6ACF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D2"/>
    <w:rsid w:val="001C51BE"/>
    <w:rsid w:val="001E7020"/>
    <w:rsid w:val="002374CA"/>
    <w:rsid w:val="002506D2"/>
    <w:rsid w:val="00337298"/>
    <w:rsid w:val="004645D6"/>
    <w:rsid w:val="0051434B"/>
    <w:rsid w:val="00526C13"/>
    <w:rsid w:val="005776BC"/>
    <w:rsid w:val="009F5070"/>
    <w:rsid w:val="00AA6CEC"/>
    <w:rsid w:val="00AA7956"/>
    <w:rsid w:val="00AB6ACF"/>
    <w:rsid w:val="00C17893"/>
    <w:rsid w:val="00C420B6"/>
    <w:rsid w:val="00C53312"/>
    <w:rsid w:val="00C5646A"/>
    <w:rsid w:val="00C8636C"/>
    <w:rsid w:val="00CE074E"/>
    <w:rsid w:val="00D11F14"/>
    <w:rsid w:val="00F3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002E"/>
  <w15:chartTrackingRefBased/>
  <w15:docId w15:val="{476AC1E5-7A88-46AE-A62A-642AB4B8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5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2026-02-04T11:04:00Z</cp:lastPrinted>
  <dcterms:created xsi:type="dcterms:W3CDTF">2026-02-09T06:57:00Z</dcterms:created>
  <dcterms:modified xsi:type="dcterms:W3CDTF">2026-02-09T07:05:00Z</dcterms:modified>
</cp:coreProperties>
</file>