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67" w:rsidRDefault="00C11467" w:rsidP="00656C1A">
      <w:pPr>
        <w:spacing w:line="120" w:lineRule="atLeast"/>
        <w:jc w:val="center"/>
        <w:rPr>
          <w:sz w:val="24"/>
          <w:szCs w:val="24"/>
        </w:rPr>
      </w:pPr>
    </w:p>
    <w:p w:rsidR="00C11467" w:rsidRDefault="00C11467" w:rsidP="00656C1A">
      <w:pPr>
        <w:spacing w:line="120" w:lineRule="atLeast"/>
        <w:jc w:val="center"/>
        <w:rPr>
          <w:sz w:val="24"/>
          <w:szCs w:val="24"/>
        </w:rPr>
      </w:pPr>
    </w:p>
    <w:p w:rsidR="00C11467" w:rsidRPr="00852378" w:rsidRDefault="00C11467" w:rsidP="00656C1A">
      <w:pPr>
        <w:spacing w:line="120" w:lineRule="atLeast"/>
        <w:jc w:val="center"/>
        <w:rPr>
          <w:sz w:val="10"/>
          <w:szCs w:val="10"/>
        </w:rPr>
      </w:pPr>
    </w:p>
    <w:p w:rsidR="00C11467" w:rsidRDefault="00C11467" w:rsidP="00656C1A">
      <w:pPr>
        <w:spacing w:line="120" w:lineRule="atLeast"/>
        <w:jc w:val="center"/>
        <w:rPr>
          <w:sz w:val="10"/>
          <w:szCs w:val="24"/>
        </w:rPr>
      </w:pPr>
    </w:p>
    <w:p w:rsidR="00C11467" w:rsidRPr="005541F0" w:rsidRDefault="00C114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11467" w:rsidRDefault="00C114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11467" w:rsidRPr="005541F0" w:rsidRDefault="00C1146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11467" w:rsidRPr="005649E4" w:rsidRDefault="00C11467" w:rsidP="00656C1A">
      <w:pPr>
        <w:spacing w:line="120" w:lineRule="atLeast"/>
        <w:jc w:val="center"/>
        <w:rPr>
          <w:sz w:val="18"/>
          <w:szCs w:val="24"/>
        </w:rPr>
      </w:pPr>
    </w:p>
    <w:p w:rsidR="00C11467" w:rsidRPr="00656C1A" w:rsidRDefault="00C1146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11467" w:rsidRPr="005541F0" w:rsidRDefault="00C11467" w:rsidP="00656C1A">
      <w:pPr>
        <w:spacing w:line="120" w:lineRule="atLeast"/>
        <w:jc w:val="center"/>
        <w:rPr>
          <w:sz w:val="18"/>
          <w:szCs w:val="24"/>
        </w:rPr>
      </w:pPr>
    </w:p>
    <w:p w:rsidR="00C11467" w:rsidRPr="005541F0" w:rsidRDefault="00C11467" w:rsidP="00656C1A">
      <w:pPr>
        <w:spacing w:line="120" w:lineRule="atLeast"/>
        <w:jc w:val="center"/>
        <w:rPr>
          <w:sz w:val="20"/>
          <w:szCs w:val="24"/>
        </w:rPr>
      </w:pPr>
    </w:p>
    <w:p w:rsidR="00C11467" w:rsidRPr="00656C1A" w:rsidRDefault="00C1146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11467" w:rsidRDefault="00C11467" w:rsidP="00656C1A">
      <w:pPr>
        <w:spacing w:line="120" w:lineRule="atLeast"/>
        <w:jc w:val="center"/>
        <w:rPr>
          <w:sz w:val="30"/>
          <w:szCs w:val="24"/>
        </w:rPr>
      </w:pPr>
    </w:p>
    <w:p w:rsidR="00C11467" w:rsidRPr="00656C1A" w:rsidRDefault="00C1146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1146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11467" w:rsidRPr="00F8214F" w:rsidRDefault="00C114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11467" w:rsidRPr="00F8214F" w:rsidRDefault="002E5A4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11467" w:rsidRPr="00F8214F" w:rsidRDefault="00C1146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11467" w:rsidRPr="00F8214F" w:rsidRDefault="002E5A4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C11467" w:rsidRPr="00A63FB0" w:rsidRDefault="00C1146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11467" w:rsidRPr="00A3761A" w:rsidRDefault="002E5A4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11467" w:rsidRPr="00F8214F" w:rsidRDefault="00C1146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11467" w:rsidRPr="00F8214F" w:rsidRDefault="00C1146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11467" w:rsidRPr="00AB4194" w:rsidRDefault="00C114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11467" w:rsidRPr="00F8214F" w:rsidRDefault="002E5A4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2928</w:t>
            </w:r>
          </w:p>
        </w:tc>
      </w:tr>
    </w:tbl>
    <w:p w:rsidR="00C11467" w:rsidRPr="00C725A6" w:rsidRDefault="00C11467" w:rsidP="00C725A6">
      <w:pPr>
        <w:rPr>
          <w:rFonts w:cs="Times New Roman"/>
          <w:szCs w:val="28"/>
        </w:rPr>
      </w:pPr>
    </w:p>
    <w:p w:rsidR="00C11467" w:rsidRPr="00C11467" w:rsidRDefault="00C11467" w:rsidP="00C114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Arial" w:cs="Times New Roman"/>
          <w:szCs w:val="28"/>
          <w:lang w:eastAsia="ru-RU"/>
        </w:rPr>
      </w:pPr>
      <w:r w:rsidRPr="00C11467">
        <w:rPr>
          <w:rFonts w:eastAsia="Arial" w:cs="Times New Roman"/>
          <w:color w:val="000000"/>
          <w:szCs w:val="28"/>
          <w:lang w:eastAsia="ru-RU"/>
        </w:rPr>
        <w:t xml:space="preserve">О </w:t>
      </w:r>
      <w:r w:rsidRPr="00C11467">
        <w:rPr>
          <w:rFonts w:eastAsia="Arial" w:cs="Times New Roman"/>
          <w:szCs w:val="28"/>
          <w:lang w:eastAsia="ru-RU"/>
        </w:rPr>
        <w:t xml:space="preserve">подготовке и проведении </w:t>
      </w:r>
    </w:p>
    <w:p w:rsidR="00C11467" w:rsidRPr="00C11467" w:rsidRDefault="00C11467" w:rsidP="00C114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Arial" w:cs="Times New Roman"/>
          <w:szCs w:val="28"/>
          <w:lang w:eastAsia="ru-RU"/>
        </w:rPr>
      </w:pPr>
      <w:r w:rsidRPr="00C11467">
        <w:rPr>
          <w:rFonts w:eastAsia="Arial" w:cs="Times New Roman"/>
          <w:szCs w:val="28"/>
          <w:lang w:eastAsia="ru-RU"/>
        </w:rPr>
        <w:t xml:space="preserve">городских мероприятий </w:t>
      </w:r>
      <w:r w:rsidRPr="00C11467">
        <w:rPr>
          <w:rFonts w:eastAsia="Arial" w:cs="Times New Roman"/>
          <w:szCs w:val="28"/>
          <w:lang w:eastAsia="ru-RU"/>
        </w:rPr>
        <w:br/>
        <w:t>в рамках празднования</w:t>
      </w:r>
    </w:p>
    <w:p w:rsidR="00C11467" w:rsidRPr="00C11467" w:rsidRDefault="00C11467" w:rsidP="00C114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Calibri" w:cs="Times New Roman"/>
          <w:szCs w:val="28"/>
          <w:lang w:eastAsia="ru-RU"/>
        </w:rPr>
      </w:pPr>
      <w:r w:rsidRPr="00C11467">
        <w:rPr>
          <w:rFonts w:eastAsia="Arial" w:cs="Times New Roman"/>
          <w:szCs w:val="28"/>
          <w:lang w:eastAsia="ru-RU"/>
        </w:rPr>
        <w:t>Дня молодежи в 2025 году</w:t>
      </w:r>
    </w:p>
    <w:p w:rsidR="00C11467" w:rsidRDefault="00C11467" w:rsidP="00C11467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C11467" w:rsidRPr="00C11467" w:rsidRDefault="00C11467" w:rsidP="00C11467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C11467" w:rsidRPr="00C11467" w:rsidRDefault="00C11467" w:rsidP="00C11467">
      <w:pPr>
        <w:ind w:firstLine="709"/>
        <w:jc w:val="both"/>
        <w:rPr>
          <w:rFonts w:eastAsia="Arial" w:cs="Times New Roman"/>
          <w:szCs w:val="28"/>
          <w:lang w:eastAsia="ru-RU"/>
        </w:rPr>
      </w:pPr>
      <w:r w:rsidRPr="00C11467">
        <w:rPr>
          <w:rFonts w:eastAsia="Calibri" w:cs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Calibri" w:cs="Times New Roman"/>
          <w:szCs w:val="28"/>
        </w:rPr>
        <w:br/>
      </w:r>
      <w:r w:rsidRPr="00C11467">
        <w:rPr>
          <w:rFonts w:eastAsia="Calibri" w:cs="Times New Roman"/>
          <w:szCs w:val="28"/>
        </w:rPr>
        <w:t>«Об</w:t>
      </w:r>
      <w:r>
        <w:rPr>
          <w:rFonts w:eastAsia="Calibri" w:cs="Times New Roman"/>
          <w:szCs w:val="28"/>
        </w:rPr>
        <w:t xml:space="preserve"> </w:t>
      </w:r>
      <w:r w:rsidRPr="00C11467">
        <w:rPr>
          <w:rFonts w:eastAsia="Calibri" w:cs="Times New Roman"/>
          <w:szCs w:val="28"/>
        </w:rPr>
        <w:t>общих принципах организации местного самоуправления в Российской Федерации», Уставом муниципального образования городско</w:t>
      </w:r>
      <w:r w:rsidR="00D92172">
        <w:rPr>
          <w:rFonts w:eastAsia="Calibri" w:cs="Times New Roman"/>
          <w:szCs w:val="28"/>
        </w:rPr>
        <w:t>й</w:t>
      </w:r>
      <w:r w:rsidRPr="00C11467">
        <w:rPr>
          <w:rFonts w:eastAsia="Calibri" w:cs="Times New Roman"/>
          <w:szCs w:val="28"/>
        </w:rPr>
        <w:t xml:space="preserve"> округ Сургут Ханты-Мансийского автономного округа – Югры, постановлением Администрации города от 27.12.2024 № 7198 «Об утверждении муниципальной программы «Развитие молодежной политики в городе Сургуте» и признании утратившими силу некоторых муниципальных правовых актов», распоряжениями Администрации города от 30.12.2005 № 3686 «Об</w:t>
      </w:r>
      <w:r>
        <w:rPr>
          <w:rFonts w:eastAsia="Calibri" w:cs="Times New Roman"/>
          <w:szCs w:val="28"/>
        </w:rPr>
        <w:t xml:space="preserve"> </w:t>
      </w:r>
      <w:r w:rsidRPr="00C11467">
        <w:rPr>
          <w:rFonts w:eastAsia="Calibri" w:cs="Times New Roman"/>
          <w:szCs w:val="28"/>
        </w:rPr>
        <w:t>утверждении Регламента Администрации города», от 23.12.2024 № 8525 «О</w:t>
      </w:r>
      <w:r>
        <w:rPr>
          <w:rFonts w:eastAsia="Calibri" w:cs="Times New Roman"/>
          <w:szCs w:val="28"/>
        </w:rPr>
        <w:t xml:space="preserve"> </w:t>
      </w:r>
      <w:r w:rsidRPr="00C11467">
        <w:rPr>
          <w:rFonts w:eastAsia="Calibri" w:cs="Times New Roman"/>
          <w:szCs w:val="28"/>
        </w:rPr>
        <w:t>распределении отдельных полномочий Главы города между высшими должностными лицами Администрации города</w:t>
      </w:r>
      <w:r w:rsidRPr="00C11467">
        <w:rPr>
          <w:rFonts w:eastAsia="Arial" w:cs="Times New Roman"/>
          <w:szCs w:val="28"/>
          <w:lang w:eastAsia="ru-RU"/>
        </w:rPr>
        <w:t xml:space="preserve">», </w:t>
      </w:r>
      <w:r w:rsidRPr="00C11467">
        <w:rPr>
          <w:rFonts w:eastAsia="Calibri" w:cs="Times New Roman"/>
          <w:szCs w:val="28"/>
        </w:rPr>
        <w:t>с целью создания равных возможностей для всесторон</w:t>
      </w:r>
      <w:r>
        <w:rPr>
          <w:rFonts w:eastAsia="Calibri" w:cs="Times New Roman"/>
          <w:szCs w:val="28"/>
        </w:rPr>
        <w:t>-</w:t>
      </w:r>
      <w:r w:rsidRPr="00C11467">
        <w:rPr>
          <w:rFonts w:eastAsia="Calibri" w:cs="Times New Roman"/>
          <w:szCs w:val="28"/>
        </w:rPr>
        <w:t>него развития творческого потенциала, формирования мировоззрения молодежи на основе традиционных российских духовных и нравственных ценностей:</w:t>
      </w:r>
    </w:p>
    <w:p w:rsidR="00C11467" w:rsidRPr="00C11467" w:rsidRDefault="00C11467" w:rsidP="00C11467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11467">
        <w:rPr>
          <w:rFonts w:eastAsia="Calibri" w:cs="Times New Roman"/>
          <w:szCs w:val="28"/>
        </w:rPr>
        <w:t xml:space="preserve">1. Утвердить план по подготовке и проведению городских мероприятий </w:t>
      </w:r>
      <w:r>
        <w:rPr>
          <w:rFonts w:eastAsia="Calibri" w:cs="Times New Roman"/>
          <w:szCs w:val="28"/>
        </w:rPr>
        <w:br/>
      </w:r>
      <w:r w:rsidRPr="00C11467">
        <w:rPr>
          <w:rFonts w:eastAsia="Calibri" w:cs="Times New Roman"/>
          <w:szCs w:val="28"/>
        </w:rPr>
        <w:t xml:space="preserve">в рамках празднования </w:t>
      </w:r>
      <w:r w:rsidRPr="00C11467">
        <w:rPr>
          <w:rFonts w:eastAsia="Arial" w:cs="Times New Roman"/>
          <w:szCs w:val="28"/>
          <w:lang w:eastAsia="ru-RU"/>
        </w:rPr>
        <w:t>Дня молодежи в 2025 году</w:t>
      </w:r>
      <w:r w:rsidRPr="00C11467">
        <w:rPr>
          <w:rFonts w:eastAsia="Calibri" w:cs="Times New Roman"/>
          <w:szCs w:val="28"/>
        </w:rPr>
        <w:t xml:space="preserve"> согласно приложению.</w:t>
      </w:r>
    </w:p>
    <w:p w:rsidR="00C11467" w:rsidRPr="00C11467" w:rsidRDefault="00C11467" w:rsidP="00C1146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11467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11467" w:rsidRPr="00C11467" w:rsidRDefault="00C11467" w:rsidP="00C11467">
      <w:pPr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C11467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11467">
        <w:rPr>
          <w:rFonts w:eastAsia="Times New Roman" w:cs="Times New Roman"/>
          <w:szCs w:val="28"/>
          <w:lang w:val="en-US" w:eastAsia="ru-RU"/>
        </w:rPr>
        <w:t>DOCSURGUT</w:t>
      </w:r>
      <w:r w:rsidRPr="00C11467">
        <w:rPr>
          <w:rFonts w:eastAsia="Times New Roman" w:cs="Times New Roman"/>
          <w:szCs w:val="28"/>
          <w:lang w:eastAsia="ru-RU"/>
        </w:rPr>
        <w:t>.</w:t>
      </w:r>
      <w:r w:rsidRPr="00C11467">
        <w:rPr>
          <w:rFonts w:eastAsia="Times New Roman" w:cs="Times New Roman"/>
          <w:szCs w:val="28"/>
          <w:lang w:val="en-US" w:eastAsia="ru-RU"/>
        </w:rPr>
        <w:t>RU</w:t>
      </w:r>
      <w:r w:rsidRPr="00C11467">
        <w:rPr>
          <w:rFonts w:eastAsia="Times New Roman" w:cs="Times New Roman"/>
          <w:szCs w:val="28"/>
          <w:lang w:eastAsia="ru-RU"/>
        </w:rPr>
        <w:t>.</w:t>
      </w:r>
    </w:p>
    <w:p w:rsidR="00C11467" w:rsidRPr="00C11467" w:rsidRDefault="00C11467" w:rsidP="00C11467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11467">
        <w:rPr>
          <w:rFonts w:eastAsia="Calibri" w:cs="Times New Roman"/>
          <w:szCs w:val="28"/>
        </w:rPr>
        <w:t xml:space="preserve">4. Настоящее постановление вступает в силу с момента его издания </w:t>
      </w:r>
      <w:r w:rsidRPr="00C11467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C11467">
        <w:rPr>
          <w:rFonts w:eastAsia="Calibri" w:cs="Times New Roman"/>
          <w:szCs w:val="28"/>
        </w:rPr>
        <w:t>и</w:t>
      </w:r>
      <w:r w:rsidRPr="00C11467">
        <w:rPr>
          <w:rFonts w:eastAsia="Times New Roman" w:cs="Times New Roman"/>
          <w:szCs w:val="28"/>
          <w:lang w:eastAsia="ru-RU"/>
        </w:rPr>
        <w:t xml:space="preserve"> распространяется на правоотношения, возникшие с 10.06.2025.</w:t>
      </w:r>
    </w:p>
    <w:p w:rsidR="00C11467" w:rsidRPr="00C11467" w:rsidRDefault="00C11467" w:rsidP="00C11467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C11467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C11467" w:rsidRDefault="00C11467" w:rsidP="00C11467">
      <w:pPr>
        <w:ind w:firstLine="709"/>
        <w:jc w:val="both"/>
        <w:rPr>
          <w:rFonts w:eastAsia="Calibri" w:cs="Times New Roman"/>
          <w:szCs w:val="28"/>
        </w:rPr>
      </w:pPr>
    </w:p>
    <w:p w:rsidR="00C11467" w:rsidRPr="00C11467" w:rsidRDefault="00C11467" w:rsidP="00C11467">
      <w:pPr>
        <w:ind w:firstLine="709"/>
        <w:jc w:val="both"/>
        <w:rPr>
          <w:rFonts w:eastAsia="Calibri" w:cs="Times New Roman"/>
          <w:szCs w:val="28"/>
        </w:rPr>
      </w:pPr>
    </w:p>
    <w:p w:rsidR="00C11467" w:rsidRPr="00C11467" w:rsidRDefault="00C11467" w:rsidP="00C11467">
      <w:pPr>
        <w:ind w:firstLine="709"/>
        <w:jc w:val="both"/>
        <w:rPr>
          <w:rFonts w:eastAsia="Calibri" w:cs="Times New Roman"/>
          <w:szCs w:val="28"/>
        </w:rPr>
      </w:pPr>
    </w:p>
    <w:p w:rsidR="00C11467" w:rsidRPr="00C11467" w:rsidRDefault="00C11467" w:rsidP="00C11467">
      <w:pPr>
        <w:jc w:val="both"/>
        <w:rPr>
          <w:rFonts w:eastAsia="Calibri" w:cs="Times New Roman"/>
          <w:szCs w:val="28"/>
        </w:rPr>
      </w:pPr>
      <w:r w:rsidRPr="00C11467">
        <w:rPr>
          <w:rFonts w:eastAsia="Times New Roman" w:cs="Times New Roman"/>
          <w:bCs/>
          <w:szCs w:val="28"/>
          <w:lang w:eastAsia="ru-RU"/>
        </w:rPr>
        <w:t>Заместитель Главы города</w:t>
      </w:r>
      <w:r w:rsidRPr="00C11467">
        <w:rPr>
          <w:rFonts w:eastAsia="Times New Roman" w:cs="Times New Roman"/>
          <w:bCs/>
          <w:szCs w:val="28"/>
          <w:lang w:eastAsia="ru-RU"/>
        </w:rPr>
        <w:tab/>
      </w:r>
      <w:r w:rsidRPr="00C11467">
        <w:rPr>
          <w:rFonts w:eastAsia="Times New Roman" w:cs="Times New Roman"/>
          <w:bCs/>
          <w:szCs w:val="28"/>
          <w:lang w:eastAsia="ru-RU"/>
        </w:rPr>
        <w:tab/>
      </w:r>
      <w:r w:rsidRPr="00C11467">
        <w:rPr>
          <w:rFonts w:eastAsia="Times New Roman" w:cs="Times New Roman"/>
          <w:bCs/>
          <w:szCs w:val="28"/>
          <w:lang w:eastAsia="ru-RU"/>
        </w:rPr>
        <w:tab/>
      </w:r>
      <w:r w:rsidRPr="00C11467">
        <w:rPr>
          <w:rFonts w:eastAsia="Times New Roman" w:cs="Times New Roman"/>
          <w:bCs/>
          <w:szCs w:val="28"/>
          <w:lang w:eastAsia="ru-RU"/>
        </w:rPr>
        <w:tab/>
        <w:t xml:space="preserve">      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C11467">
        <w:rPr>
          <w:rFonts w:eastAsia="Times New Roman" w:cs="Times New Roman"/>
          <w:bCs/>
          <w:szCs w:val="28"/>
          <w:lang w:eastAsia="ru-RU"/>
        </w:rPr>
        <w:t xml:space="preserve">       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C11467">
        <w:rPr>
          <w:rFonts w:eastAsia="Times New Roman" w:cs="Times New Roman"/>
          <w:bCs/>
          <w:szCs w:val="28"/>
          <w:lang w:eastAsia="ru-RU"/>
        </w:rPr>
        <w:t xml:space="preserve">               В.В. Малыхин</w:t>
      </w:r>
    </w:p>
    <w:p w:rsidR="00C11467" w:rsidRPr="00C11467" w:rsidRDefault="00C11467" w:rsidP="00C11467">
      <w:pPr>
        <w:ind w:left="5954" w:hanging="6"/>
        <w:rPr>
          <w:rFonts w:eastAsia="Times New Roman" w:cs="Times New Roman"/>
          <w:szCs w:val="28"/>
          <w:lang w:eastAsia="ru-RU"/>
        </w:rPr>
      </w:pPr>
      <w:r w:rsidRPr="00C11467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C11467" w:rsidRPr="00C11467" w:rsidRDefault="00C11467" w:rsidP="00C11467">
      <w:pPr>
        <w:ind w:left="5954" w:hanging="6"/>
        <w:rPr>
          <w:rFonts w:eastAsia="Times New Roman" w:cs="Times New Roman"/>
          <w:szCs w:val="28"/>
          <w:lang w:eastAsia="ru-RU"/>
        </w:rPr>
      </w:pPr>
      <w:r w:rsidRPr="00C11467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C11467" w:rsidRPr="00C11467" w:rsidRDefault="00C11467" w:rsidP="00C11467">
      <w:pPr>
        <w:ind w:left="5954" w:hanging="6"/>
        <w:rPr>
          <w:rFonts w:eastAsia="Times New Roman" w:cs="Times New Roman"/>
          <w:szCs w:val="28"/>
          <w:lang w:eastAsia="ru-RU"/>
        </w:rPr>
      </w:pPr>
      <w:r w:rsidRPr="00C1146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11467" w:rsidRPr="00C11467" w:rsidRDefault="00C11467" w:rsidP="00C11467">
      <w:pPr>
        <w:ind w:left="5954" w:hanging="6"/>
        <w:rPr>
          <w:rFonts w:eastAsia="Times New Roman" w:cs="Times New Roman"/>
          <w:szCs w:val="28"/>
          <w:lang w:eastAsia="ru-RU"/>
        </w:rPr>
      </w:pPr>
      <w:r w:rsidRPr="00C11467">
        <w:rPr>
          <w:rFonts w:eastAsia="Times New Roman" w:cs="Times New Roman"/>
          <w:szCs w:val="28"/>
          <w:lang w:eastAsia="ru-RU"/>
        </w:rPr>
        <w:t>от ____________ № _________</w:t>
      </w:r>
    </w:p>
    <w:p w:rsidR="00C11467" w:rsidRDefault="00C11467" w:rsidP="00C11467">
      <w:pPr>
        <w:rPr>
          <w:rFonts w:eastAsia="Times New Roman" w:cs="Times New Roman"/>
          <w:szCs w:val="28"/>
          <w:lang w:eastAsia="ru-RU"/>
        </w:rPr>
      </w:pPr>
    </w:p>
    <w:p w:rsidR="00C11467" w:rsidRPr="00C11467" w:rsidRDefault="00C11467" w:rsidP="00C11467">
      <w:pPr>
        <w:rPr>
          <w:rFonts w:eastAsia="Times New Roman" w:cs="Times New Roman"/>
          <w:szCs w:val="28"/>
          <w:lang w:eastAsia="ru-RU"/>
        </w:rPr>
      </w:pPr>
    </w:p>
    <w:p w:rsidR="00C11467" w:rsidRPr="00C11467" w:rsidRDefault="00C11467" w:rsidP="00C11467">
      <w:pPr>
        <w:jc w:val="center"/>
        <w:rPr>
          <w:rFonts w:eastAsia="Calibri" w:cs="Times New Roman"/>
          <w:szCs w:val="28"/>
        </w:rPr>
      </w:pPr>
      <w:r w:rsidRPr="00C11467">
        <w:rPr>
          <w:rFonts w:eastAsia="Calibri" w:cs="Times New Roman"/>
          <w:szCs w:val="28"/>
        </w:rPr>
        <w:t>План</w:t>
      </w:r>
    </w:p>
    <w:p w:rsidR="00C11467" w:rsidRPr="00C11467" w:rsidRDefault="00C11467" w:rsidP="00C11467">
      <w:pPr>
        <w:jc w:val="center"/>
        <w:rPr>
          <w:rFonts w:eastAsia="Arial" w:cs="Times New Roman"/>
          <w:szCs w:val="28"/>
          <w:lang w:eastAsia="ru-RU"/>
        </w:rPr>
      </w:pPr>
      <w:r w:rsidRPr="00C11467">
        <w:rPr>
          <w:rFonts w:eastAsia="Calibri" w:cs="Times New Roman"/>
          <w:szCs w:val="28"/>
        </w:rPr>
        <w:t xml:space="preserve">по подготовке и проведению </w:t>
      </w:r>
      <w:r w:rsidRPr="00C11467">
        <w:rPr>
          <w:rFonts w:eastAsia="Arial" w:cs="Times New Roman"/>
          <w:szCs w:val="28"/>
          <w:lang w:eastAsia="ru-RU"/>
        </w:rPr>
        <w:t xml:space="preserve">городских мероприятий </w:t>
      </w:r>
      <w:r w:rsidRPr="00C11467">
        <w:rPr>
          <w:rFonts w:eastAsia="Arial" w:cs="Times New Roman"/>
          <w:szCs w:val="28"/>
          <w:lang w:eastAsia="ru-RU"/>
        </w:rPr>
        <w:br/>
        <w:t>в рамках празднования Дня молодежи в 2025 году</w:t>
      </w:r>
    </w:p>
    <w:p w:rsidR="00C11467" w:rsidRPr="00C11467" w:rsidRDefault="00C11467" w:rsidP="00C11467">
      <w:pPr>
        <w:ind w:firstLine="567"/>
        <w:jc w:val="center"/>
        <w:rPr>
          <w:rFonts w:eastAsia="Calibri" w:cs="Times New Roman"/>
          <w:szCs w:val="28"/>
          <w:lang w:eastAsia="ru-RU"/>
        </w:rPr>
      </w:pPr>
    </w:p>
    <w:tbl>
      <w:tblPr>
        <w:tblpPr w:leftFromText="180" w:rightFromText="180" w:vertAnchor="text" w:tblpY="1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979"/>
        <w:gridCol w:w="2519"/>
      </w:tblGrid>
      <w:tr w:rsidR="00C11467" w:rsidRPr="00C11467" w:rsidTr="000C11A6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Срок выполнения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Ответственные исполнители</w:t>
            </w:r>
          </w:p>
        </w:tc>
      </w:tr>
      <w:tr w:rsidR="00C11467" w:rsidRPr="00C11467" w:rsidTr="00150E14"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1.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Организационные мероприятия</w:t>
            </w:r>
          </w:p>
        </w:tc>
      </w:tr>
      <w:tr w:rsidR="00C11467" w:rsidRPr="00C11467" w:rsidTr="00A72ED6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rPr>
                <w:rFonts w:eastAsia="Arial" w:cs="Times New Roman"/>
                <w:szCs w:val="28"/>
                <w:lang w:eastAsia="ru-RU"/>
              </w:rPr>
            </w:pPr>
            <w:r>
              <w:rPr>
                <w:rFonts w:eastAsia="Arial" w:cs="Times New Roman"/>
                <w:szCs w:val="28"/>
                <w:lang w:eastAsia="ru-RU"/>
              </w:rPr>
              <w:t xml:space="preserve">1.1. 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 xml:space="preserve">Разработка и согласование схемы расположения площадок мероприятий </w:t>
            </w:r>
          </w:p>
          <w:p w:rsidR="00C11467" w:rsidRPr="00C11467" w:rsidRDefault="00C11467" w:rsidP="00C11467">
            <w:pPr>
              <w:rPr>
                <w:rFonts w:eastAsia="Arial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>и организации дорожного движения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10.06.2025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омитет внутренней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br/>
              <w:t>и молодёжной политики Администрации города (далее – КВиМП)</w:t>
            </w:r>
          </w:p>
        </w:tc>
      </w:tr>
      <w:tr w:rsidR="00C11467" w:rsidRPr="00C11467" w:rsidTr="00A823E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1.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2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 xml:space="preserve">Подготовка распоряжения Администрации города о временном перекрытии движения автотранспорта </w:t>
            </w:r>
          </w:p>
          <w:p w:rsid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 xml:space="preserve">в соответствии со схемами организации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>и проведения мероприятий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20.06.2025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д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епартамент городского хозяйства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(далее – ДГХ)</w:t>
            </w:r>
          </w:p>
        </w:tc>
      </w:tr>
      <w:tr w:rsidR="00C11467" w:rsidRPr="00C11467" w:rsidTr="004906C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1.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3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>Формирование и подготовка волонтерского корпуса для оказания помощи в подготовке и проведении мероприятий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20.06.2025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униципальное бюджетное учреждение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по работе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с подростками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и молодежью </w:t>
            </w:r>
          </w:p>
          <w:p w:rsidR="00C11467" w:rsidRPr="00C11467" w:rsidRDefault="00C11467" w:rsidP="00C11467">
            <w:pPr>
              <w:ind w:right="-135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по месту жительства «Вариант» (далее – МБУ «Вариант»)</w:t>
            </w:r>
          </w:p>
        </w:tc>
      </w:tr>
      <w:tr w:rsidR="00C11467" w:rsidRPr="00C11467" w:rsidTr="00577B4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1.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4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 xml:space="preserve">Осуществление заказа </w:t>
            </w:r>
          </w:p>
          <w:p w:rsid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 xml:space="preserve">и изготовления полиграфической продукции, пропусков к местам проведения мероприятий предприятий </w:t>
            </w:r>
          </w:p>
          <w:p w:rsid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 xml:space="preserve">и организаций города </w:t>
            </w:r>
          </w:p>
          <w:p w:rsid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 xml:space="preserve">для автотранспорта торговых предприятий, технического </w:t>
            </w:r>
          </w:p>
          <w:p w:rsid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 xml:space="preserve">обеспечения, организаторов мероприятий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>и обеспечение его выполнения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20.06.2025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униципальное автономное учреждение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по работе </w:t>
            </w:r>
          </w:p>
          <w:p w:rsidR="00C11467" w:rsidRPr="00C11467" w:rsidRDefault="00C11467" w:rsidP="00C11467">
            <w:pPr>
              <w:ind w:right="-135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с молодежью «Наше время» (далее – МАУ ПРСМ «Наше время»)</w:t>
            </w:r>
          </w:p>
        </w:tc>
      </w:tr>
    </w:tbl>
    <w:p w:rsidR="00C11467" w:rsidRDefault="00C11467"/>
    <w:tbl>
      <w:tblPr>
        <w:tblpPr w:leftFromText="180" w:rightFromText="180" w:vertAnchor="text" w:tblpY="1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979"/>
        <w:gridCol w:w="2519"/>
      </w:tblGrid>
      <w:tr w:rsidR="00C11467" w:rsidRPr="00C11467" w:rsidTr="00FB1A6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lastRenderedPageBreak/>
              <w:t>1.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5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Обеспечение предоставления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в </w:t>
            </w:r>
            <w:r w:rsidRPr="00C11467">
              <w:rPr>
                <w:rFonts w:eastAsia="Times New Roman" w:cs="Times New Roman"/>
                <w:szCs w:val="28"/>
                <w:lang w:eastAsia="ru-RU"/>
              </w:rPr>
              <w:t>Управление Министерства внутренних дел России по городу Сургуту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 списка ответственных должностных лиц Администрации города с указанием контактных телефонов для организации экстренной связи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при возникновении  происшествий и чрезвычайных ситуаций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24.06.2025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у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правление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по вопросам общественной безопасности (далее – УВОБ)</w:t>
            </w:r>
          </w:p>
        </w:tc>
      </w:tr>
      <w:tr w:rsidR="00C11467" w:rsidRPr="00C11467" w:rsidTr="006444F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1.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6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Обеспечение предоставления списков автотранспорта,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участников творческих коллективов, специалистов учреждений для последующей передачи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в Управление Министерства внутренних дел России по городу Сургуту</w:t>
            </w:r>
          </w:p>
        </w:tc>
        <w:tc>
          <w:tcPr>
            <w:tcW w:w="1979" w:type="dxa"/>
          </w:tcPr>
          <w:p w:rsidR="00C11467" w:rsidRPr="00C11467" w:rsidRDefault="00C11467" w:rsidP="00D92172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24.06.2025</w:t>
            </w:r>
          </w:p>
        </w:tc>
        <w:tc>
          <w:tcPr>
            <w:tcW w:w="2519" w:type="dxa"/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УВОБ</w:t>
            </w:r>
          </w:p>
        </w:tc>
      </w:tr>
      <w:tr w:rsidR="00C11467" w:rsidRPr="00C11467" w:rsidTr="00760E9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1.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7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Обеспечение уборки территорий проведения мероприятий до проведения Дня молодежи на площадках мероприятий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D92172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27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 xml:space="preserve">.06.2025 –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28.06.2025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униципальное казенное учреждение «Лесопарковое хозяйство»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(далее – МКУ «Лесопарковое хозяйство»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)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УВОБ</w:t>
            </w:r>
          </w:p>
        </w:tc>
      </w:tr>
      <w:tr w:rsidR="00C11467" w:rsidRPr="00C11467" w:rsidTr="00C82BD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1.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8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Обеспечение уборки территорий проведения мероприятий после проведения Дня молодежи на площадках мероприятий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D92172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 xml:space="preserve">.06.2025 –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30.06.2025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МКУ «Лесопарковое хозяйство»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ДГХ</w:t>
            </w:r>
          </w:p>
        </w:tc>
      </w:tr>
      <w:tr w:rsidR="00C11467" w:rsidRPr="00C11467" w:rsidTr="009B3136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1.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9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Обеспечение электроподключения мест торговых и выставочных точек через отдельный узел учет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а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</w:p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с последующей оплатой потребленной электрической энергии владельцами торговых точек, сценического оборудования и локальных площадок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для проведения мероприятий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27.06.2025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МКУ «Лесопарковое хозяйство»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ДГХ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униципальное казенное учреждение «Хозяйственно-эксплуатационное управление» (далее – МКУ «ХЭУ»)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КВиМП </w:t>
            </w:r>
          </w:p>
        </w:tc>
      </w:tr>
      <w:tr w:rsidR="00C11467" w:rsidRPr="00C11467" w:rsidTr="00150E14"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Мероприятия по обеспечению безопасности</w:t>
            </w:r>
          </w:p>
        </w:tc>
      </w:tr>
      <w:tr w:rsidR="00C11467" w:rsidRPr="00C11467" w:rsidTr="000635F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2.1.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Обеспечение разработки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и реализации мероприятий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br/>
              <w:t xml:space="preserve">по обеспечению правопорядка, общественной безопасности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br/>
              <w:t xml:space="preserve">во время проведения мероприятия, оперативного реагирования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br/>
              <w:t xml:space="preserve">на возможные происшествия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br/>
              <w:t xml:space="preserve">и чрезвычайные ситуации, оснащение места проведения комплексом технических средств для обеспечения антитеррористической безопасности (переносные видеорегистраторы, металлодетекторы, периметральное ограждение, бетонные блоки, выставление большегрузного транспорта)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ДГХ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Управление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по делам гражданской обороны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и чрезвычайным ситуациям (далее – УГОиЧС)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МКУ «Лесопарковое хозяйство»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униципальное казенное учреждение «Дирекция дорожно-транспортного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и жилищно-коммунального комплекса»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(далее – МКУ «ДДТиЖКК)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МКУ «ХЭУ»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УВОБ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Управление Министерства внутренних дел России по городу Сургуту (далее – УМВД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по г. Сургуту)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C11467" w:rsidRPr="00C11467" w:rsidTr="00F0797D">
        <w:trPr>
          <w:trHeight w:val="294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2.2.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Организация проведения инструктажей по обеспечению комплексной безопасности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с ответственными лицами и персоналом объектов, на которых запланировано проведение городских мероприятий,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а также объектов с массовым пребыванием граждан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24.06.2025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МАУ ПРСМ «Наше время»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«Вариант»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униципальное бюджетное учреждение «Центр специальной подготовки «Сибирский легион» (далее – МБУ «ЦСП «Сибирский легион»</w:t>
            </w:r>
          </w:p>
        </w:tc>
      </w:tr>
      <w:tr w:rsidR="00C11467" w:rsidRPr="00C11467" w:rsidTr="00A4602E">
        <w:trPr>
          <w:trHeight w:val="1694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.3.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Разработка и согласование «Паспорта безопасности массового мероприятия»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24.06.2025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УВОБ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МАУ ПРСМ «Наше время»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«Вариант»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«ЦСП «Сибирский легион»</w:t>
            </w:r>
          </w:p>
        </w:tc>
      </w:tr>
      <w:tr w:rsidR="00C11467" w:rsidRPr="00C11467" w:rsidTr="00EF357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2.4. 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 xml:space="preserve">Обеспечение охраны мест проведения мероприятий, в том числе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>с привлечением сотрудников частных охранных предприятий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МАУ ПРСМ «Наше время»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«ЦСП «Сибирский легион»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УВОБ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УМВД России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по г. Сургуту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C11467" w:rsidRPr="00C11467" w:rsidTr="00AF0DAF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2.5.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Обеспечение охраны общественного порядка и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общественной безопасности </w:t>
            </w:r>
          </w:p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в период проведения мероприятий, оперативного реагирования </w:t>
            </w:r>
          </w:p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на возможные происшествия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и чрезвычайные ситуации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28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.06.2025 –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УВОБ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УГОиЧС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УМВД России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по г. Сургуту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C11467" w:rsidRPr="00C11467" w:rsidTr="00C003A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2.6.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Усиление дежурной смены муниципального каз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ё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нного учреждения «Сургутский спасательный центр»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в период проведения мероприятий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28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.06.2025 –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УГОиЧС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D92172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униципальное каз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ё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нное учреждение «Сургутский спасательный центр» (далее – МКУ «Сургутский спасательный центр»)</w:t>
            </w:r>
          </w:p>
        </w:tc>
      </w:tr>
      <w:tr w:rsidR="00C11467" w:rsidRPr="00C11467" w:rsidTr="00C9120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2.7.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Организация видеофиксации </w:t>
            </w:r>
          </w:p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с использованием видеорегистраторов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на время проведения мероприятий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28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.06.2025 –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МКУ «ХЭУ»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КВиМП </w:t>
            </w:r>
          </w:p>
        </w:tc>
      </w:tr>
      <w:tr w:rsidR="00C11467" w:rsidRPr="00C11467" w:rsidTr="00150E14"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3.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Мероприятия по информационному сопровождению</w:t>
            </w:r>
          </w:p>
        </w:tc>
      </w:tr>
      <w:tr w:rsidR="00C11467" w:rsidRPr="00C11467" w:rsidTr="007D5D43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3.1.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Организация аэро- и видеосъемки мероприятия (при наличии разрешения УМВД на полеты)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28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.06.2025 –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униципальное казённое учреждение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br/>
              <w:t xml:space="preserve">«Управление информационных технологий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и связи города Сургута»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УМВД России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по г. Сургуту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br/>
              <w:t>(по согласованию)</w:t>
            </w:r>
          </w:p>
        </w:tc>
      </w:tr>
      <w:tr w:rsidR="00C11467" w:rsidRPr="00C11467" w:rsidTr="00E47AC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3.2.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Обеспечение информационного сопровождения в средствах массовой информации, на официальном портале Администрации города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20.06.2025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 –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30.06.2025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омитет информационной политики</w:t>
            </w:r>
          </w:p>
        </w:tc>
      </w:tr>
      <w:tr w:rsidR="00C11467" w:rsidRPr="00C11467" w:rsidTr="00150E14"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4.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Мероприятия по организации торговой ярмарки</w:t>
            </w:r>
          </w:p>
        </w:tc>
      </w:tr>
      <w:tr w:rsidR="00C11467" w:rsidRPr="00C11467" w:rsidTr="00662438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D92172">
            <w:pPr>
              <w:ind w:left="34" w:hanging="34"/>
              <w:contextualSpacing/>
              <w:rPr>
                <w:rFonts w:eastAsia="Arial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4.1. 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>Обеспечение работы торговой ярмарки и выставки-продажи продукции местных товаропроизводителей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28.06.2025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Arial" w:cs="Times New Roman"/>
                <w:szCs w:val="28"/>
                <w:lang w:eastAsia="ru-RU"/>
              </w:rPr>
            </w:pPr>
            <w:r>
              <w:rPr>
                <w:rFonts w:eastAsia="Arial" w:cs="Times New Roman"/>
                <w:szCs w:val="28"/>
                <w:lang w:eastAsia="ru-RU"/>
              </w:rPr>
              <w:t>у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>правление потребительского рынка и защиты прав потребителей</w:t>
            </w:r>
          </w:p>
        </w:tc>
      </w:tr>
      <w:tr w:rsidR="00C11467" w:rsidRPr="00C11467" w:rsidTr="00C31BC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4.2.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Обеспечение электроподключения мест торговых и выставочных точек через отдельный узел учета </w:t>
            </w:r>
          </w:p>
          <w:p w:rsidR="00D92172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с последующей оплатой потребленной электрической энергии владельцами торговых точек, сценического оборудования и локальных площадок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для проведения мероприятий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27.06.2025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ДГХ </w:t>
            </w:r>
          </w:p>
        </w:tc>
      </w:tr>
      <w:tr w:rsidR="00C11467" w:rsidRPr="00C11467" w:rsidTr="00150E14"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5.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Работа площадок</w:t>
            </w:r>
          </w:p>
        </w:tc>
      </w:tr>
      <w:tr w:rsidR="00C11467" w:rsidRPr="00C11467" w:rsidTr="004F70E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2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5.1.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Разработка сценарных ходов площадок на мероприятиях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Дня молодежи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10.06.2025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МАУ ПРСМ «Наше время»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«Вариант»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«ЦСП «Сибирский легион»</w:t>
            </w:r>
          </w:p>
        </w:tc>
      </w:tr>
      <w:tr w:rsidR="00C11467" w:rsidRPr="00C11467" w:rsidTr="00C06A5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5.2.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Организация монтажа и демонтажа необходимых для проведения мероприятий сценических конструкций, декораций и технического оборудования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28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.06.2025 –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МАУ ПРСМ «Наше время»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«Вариант»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«ЦСП «Сибирский легион»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о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бщество </w:t>
            </w:r>
          </w:p>
          <w:p w:rsidR="00D92172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с ограниченной ответственностью «Открытые Медиа» (далее – ООО «Открытые Медиа»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(по согласованию)</w:t>
            </w:r>
          </w:p>
        </w:tc>
      </w:tr>
      <w:tr w:rsidR="00C11467" w:rsidRPr="00C11467" w:rsidTr="00386AF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contextualSpacing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5.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3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color w:val="000000"/>
                <w:szCs w:val="28"/>
                <w:lang w:eastAsia="ru-RU"/>
              </w:rPr>
              <w:t>Обеспечение работы и музыкальное сопровождение мероприятий на главной сцене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color w:val="000000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МАУ ПРСМ «Наше время»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«Вариант»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«ЦСП «Сибирский легион»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ООО «Открытые Медиа»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(по согласованию)</w:t>
            </w:r>
          </w:p>
        </w:tc>
      </w:tr>
      <w:tr w:rsidR="00C11467" w:rsidRPr="00C11467" w:rsidTr="004D19E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5.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4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Обеспечение работы бригад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«Скорой медицинской помощи» во время проведения Дня молодежи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МАУ ПРСМ «Наше время»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«ЦСП «Сибирский легион»</w:t>
            </w:r>
          </w:p>
        </w:tc>
      </w:tr>
      <w:tr w:rsidR="00C11467" w:rsidRPr="00C11467" w:rsidTr="0060146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5</w:t>
            </w:r>
            <w:r>
              <w:rPr>
                <w:rFonts w:eastAsia="Calibri" w:cs="Times New Roman"/>
                <w:szCs w:val="28"/>
                <w:lang w:eastAsia="ru-RU"/>
              </w:rPr>
              <w:t>.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5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Обеспечение выполнения работ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по уборке задействованных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и прилегающих территорий, автомобильных дорог и тротуаров до,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во время и после проведения мероприятий в зоне ответственности дорожных служб города, установка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и обслуживание контейнеров для сбора мусора и биотуалетов в соответствии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со схемой размещения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27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.06.2025 –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28.06.2025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ДГХ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ind w:right="-135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МКУ «ДДТиЖКК»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</w:p>
        </w:tc>
      </w:tr>
      <w:tr w:rsidR="00C11467" w:rsidRPr="00C11467" w:rsidTr="006B33AF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D92172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5.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6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Организация площадки «Технофест» на территории парка «Кедровый лог»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28.06.2025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</w:p>
        </w:tc>
      </w:tr>
      <w:tr w:rsidR="00C11467" w:rsidRPr="00C11467" w:rsidTr="004B5E9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1B28E9">
            <w:pPr>
              <w:contextualSpacing/>
              <w:rPr>
                <w:rFonts w:eastAsia="Arial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5.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7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Организация 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 xml:space="preserve">мероприятия «Кубок закаленных Севером» от перекрестка </w:t>
            </w:r>
          </w:p>
          <w:p w:rsidR="00C11467" w:rsidRDefault="00C11467" w:rsidP="001B28E9">
            <w:pPr>
              <w:contextualSpacing/>
              <w:rPr>
                <w:rFonts w:eastAsia="Arial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>ул</w:t>
            </w:r>
            <w:r w:rsidR="00D92172">
              <w:rPr>
                <w:rFonts w:eastAsia="Arial" w:cs="Times New Roman"/>
                <w:szCs w:val="28"/>
                <w:lang w:eastAsia="ru-RU"/>
              </w:rPr>
              <w:t>ицы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 xml:space="preserve"> Университетск</w:t>
            </w:r>
            <w:r w:rsidR="00D92172">
              <w:rPr>
                <w:rFonts w:eastAsia="Arial" w:cs="Times New Roman"/>
                <w:szCs w:val="28"/>
                <w:lang w:eastAsia="ru-RU"/>
              </w:rPr>
              <w:t>ой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 xml:space="preserve"> и ул</w:t>
            </w:r>
            <w:r w:rsidR="00D92172">
              <w:rPr>
                <w:rFonts w:eastAsia="Arial" w:cs="Times New Roman"/>
                <w:szCs w:val="28"/>
                <w:lang w:eastAsia="ru-RU"/>
              </w:rPr>
              <w:t>ицы</w:t>
            </w:r>
            <w:r w:rsidRPr="00C11467">
              <w:rPr>
                <w:rFonts w:eastAsia="Arial" w:cs="Times New Roman"/>
                <w:szCs w:val="28"/>
                <w:lang w:eastAsia="ru-RU"/>
              </w:rPr>
              <w:t xml:space="preserve"> Ленина </w:t>
            </w:r>
          </w:p>
          <w:p w:rsidR="00C11467" w:rsidRPr="00C11467" w:rsidRDefault="00C11467" w:rsidP="001B28E9">
            <w:pPr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Arial" w:cs="Times New Roman"/>
                <w:szCs w:val="28"/>
                <w:lang w:eastAsia="ru-RU"/>
              </w:rPr>
              <w:t>и территория парка «За Саймой»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«ЦСП «Сибирский легион»</w:t>
            </w:r>
          </w:p>
        </w:tc>
      </w:tr>
      <w:tr w:rsidR="00C11467" w:rsidRPr="00C11467" w:rsidTr="008F7CAA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5.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8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Организация молодежного фестиваля «Рядом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»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 в рамках реализации инициативного проекта (</w:t>
            </w:r>
            <w:r w:rsidRPr="00C11467">
              <w:rPr>
                <w:rFonts w:eastAsia="Times New Roman" w:cs="Times New Roman"/>
                <w:szCs w:val="28"/>
                <w:lang w:eastAsia="ru-RU"/>
              </w:rPr>
              <w:t xml:space="preserve">распоряжение Администрации города от 31.03.2025 </w:t>
            </w:r>
          </w:p>
          <w:p w:rsidR="00C11467" w:rsidRDefault="00C11467" w:rsidP="00C11467">
            <w:pPr>
              <w:ind w:left="34" w:hanging="34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C11467">
              <w:rPr>
                <w:rFonts w:eastAsia="Times New Roman" w:cs="Times New Roman"/>
                <w:szCs w:val="28"/>
                <w:lang w:eastAsia="ru-RU"/>
              </w:rPr>
              <w:t xml:space="preserve">№ 1951 «О поддержке инициативного проекта «Молодежный фестиваль «Рядом» и продолжении работы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Times New Roman" w:cs="Times New Roman"/>
                <w:szCs w:val="28"/>
                <w:lang w:eastAsia="ru-RU"/>
              </w:rPr>
              <w:t>над ним») на Центральной городской площади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МАУ ПРСМ «Наше время»</w:t>
            </w:r>
          </w:p>
        </w:tc>
      </w:tr>
      <w:tr w:rsidR="00C11467" w:rsidRPr="00C11467" w:rsidTr="00456D8C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5.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9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Организация площадки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«Арт-пикник»</w:t>
            </w:r>
            <w:r w:rsidRPr="00C11467">
              <w:rPr>
                <w:rFonts w:eastAsia="Times New Roman" w:cs="Times New Roman"/>
                <w:szCs w:val="28"/>
                <w:lang w:eastAsia="ru-RU"/>
              </w:rPr>
              <w:t xml:space="preserve"> на Центральной городской площади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МБУ «Вариант»</w:t>
            </w:r>
          </w:p>
        </w:tc>
      </w:tr>
      <w:tr w:rsidR="00C11467" w:rsidRPr="00C11467" w:rsidTr="006E4F5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72" w:rsidRDefault="00C11467" w:rsidP="00D92172">
            <w:pPr>
              <w:ind w:left="34" w:hanging="34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5.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10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Организация площадки «Гордись» местного отделения «Движение Первых» в городе Сургуте</w:t>
            </w:r>
            <w:r w:rsidRPr="00C11467">
              <w:rPr>
                <w:rFonts w:eastAsia="Times New Roman" w:cs="Times New Roman"/>
                <w:szCs w:val="28"/>
                <w:lang w:eastAsia="ru-RU"/>
              </w:rPr>
              <w:t xml:space="preserve"> на Центральной </w:t>
            </w:r>
          </w:p>
          <w:p w:rsidR="00C11467" w:rsidRPr="00C11467" w:rsidRDefault="00C11467" w:rsidP="00D92172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Times New Roman" w:cs="Times New Roman"/>
                <w:szCs w:val="28"/>
                <w:lang w:eastAsia="ru-RU"/>
              </w:rPr>
              <w:t>городской площади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КВиМП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Российское движение детей 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и молодежи «Движение Первых»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в городе Сургут</w:t>
            </w:r>
          </w:p>
        </w:tc>
      </w:tr>
      <w:tr w:rsidR="00C11467" w:rsidRPr="00C11467" w:rsidTr="000C37BF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D92172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5.1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1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Организация площадки «Танцевальный баттл»</w:t>
            </w:r>
            <w:r w:rsidRPr="00C11467">
              <w:rPr>
                <w:rFonts w:eastAsia="Times New Roman" w:cs="Times New Roman"/>
                <w:szCs w:val="28"/>
                <w:lang w:eastAsia="ru-RU"/>
              </w:rPr>
              <w:t xml:space="preserve"> на Центральной городской площади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МАУ ПРСМ «Наше время»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ООО «Открытые Медиа»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(по согласованию)</w:t>
            </w:r>
          </w:p>
        </w:tc>
      </w:tr>
      <w:tr w:rsidR="00C11467" w:rsidRPr="00C11467" w:rsidTr="00E8529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Default="00C11467" w:rsidP="00C11467">
            <w:pPr>
              <w:ind w:left="34" w:hanging="34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5.1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2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Организация площадки «Музыкальный марафон»</w:t>
            </w:r>
            <w:r w:rsidRPr="00C114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C11467" w:rsidRPr="00C11467" w:rsidRDefault="00C11467" w:rsidP="00C11467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Times New Roman" w:cs="Times New Roman"/>
                <w:szCs w:val="28"/>
                <w:lang w:eastAsia="ru-RU"/>
              </w:rPr>
              <w:t>на Центральной городской площади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МАУ ПРСМ «Наше время»</w:t>
            </w:r>
            <w:r>
              <w:rPr>
                <w:rFonts w:eastAsia="Calibri" w:cs="Times New Roman"/>
                <w:szCs w:val="28"/>
                <w:lang w:eastAsia="ru-RU"/>
              </w:rPr>
              <w:t>,</w:t>
            </w:r>
          </w:p>
          <w:p w:rsid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 xml:space="preserve">ООО «Открытые Медиа» </w:t>
            </w:r>
          </w:p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(по согласованию)</w:t>
            </w:r>
          </w:p>
        </w:tc>
      </w:tr>
      <w:tr w:rsidR="00C11467" w:rsidRPr="00C11467" w:rsidTr="00D33EB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D92172">
            <w:pPr>
              <w:ind w:left="34" w:hanging="34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5.1</w:t>
            </w:r>
            <w:r w:rsidR="00D92172">
              <w:rPr>
                <w:rFonts w:eastAsia="Calibri" w:cs="Times New Roman"/>
                <w:szCs w:val="28"/>
                <w:lang w:eastAsia="ru-RU"/>
              </w:rPr>
              <w:t>3</w:t>
            </w:r>
            <w:r>
              <w:rPr>
                <w:rFonts w:eastAsia="Calibri" w:cs="Times New Roman"/>
                <w:szCs w:val="28"/>
                <w:lang w:eastAsia="ru-RU"/>
              </w:rPr>
              <w:t xml:space="preserve">. 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Организация городской ярмарки мастеров ремесленников</w:t>
            </w:r>
            <w:r w:rsidRPr="00C11467">
              <w:rPr>
                <w:rFonts w:eastAsia="Times New Roman" w:cs="Times New Roman"/>
                <w:szCs w:val="28"/>
                <w:lang w:eastAsia="ru-RU"/>
              </w:rPr>
              <w:t xml:space="preserve"> на Центральной городской площади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C11467">
              <w:rPr>
                <w:rFonts w:eastAsia="Calibri" w:cs="Times New Roman"/>
                <w:szCs w:val="28"/>
                <w:lang w:eastAsia="ru-RU"/>
              </w:rPr>
              <w:t>29.06.2025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67" w:rsidRPr="00C11467" w:rsidRDefault="00C11467" w:rsidP="00C11467">
            <w:pPr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</w:t>
            </w:r>
            <w:r w:rsidRPr="00C11467">
              <w:rPr>
                <w:rFonts w:eastAsia="Calibri" w:cs="Times New Roman"/>
                <w:szCs w:val="28"/>
                <w:lang w:eastAsia="ru-RU"/>
              </w:rPr>
              <w:t>униципальное бюджетное учреждение историко-культурный центр «Старый Сургут»</w:t>
            </w:r>
          </w:p>
        </w:tc>
      </w:tr>
    </w:tbl>
    <w:p w:rsidR="001766E8" w:rsidRPr="00C11467" w:rsidRDefault="001766E8" w:rsidP="00C11467"/>
    <w:sectPr w:rsidR="001766E8" w:rsidRPr="00C11467" w:rsidSect="00C11467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9F" w:rsidRDefault="006A159F">
      <w:r>
        <w:separator/>
      </w:r>
    </w:p>
  </w:endnote>
  <w:endnote w:type="continuationSeparator" w:id="0">
    <w:p w:rsidR="006A159F" w:rsidRDefault="006A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9F" w:rsidRDefault="006A159F">
      <w:r>
        <w:separator/>
      </w:r>
    </w:p>
  </w:footnote>
  <w:footnote w:type="continuationSeparator" w:id="0">
    <w:p w:rsidR="006A159F" w:rsidRDefault="006A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6280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5A4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5A4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E5A4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E5A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67"/>
    <w:rsid w:val="00000202"/>
    <w:rsid w:val="00001089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2049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8E9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C45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5A48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53E7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4A49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9F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280D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339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467"/>
    <w:rsid w:val="00C11F6F"/>
    <w:rsid w:val="00C12BA5"/>
    <w:rsid w:val="00C130F3"/>
    <w:rsid w:val="00C13980"/>
    <w:rsid w:val="00C14F58"/>
    <w:rsid w:val="00C15896"/>
    <w:rsid w:val="00C158F5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1B9A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172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858DB7-57E6-4DB1-97D8-B0003058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114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11467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C1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2025-06-23T05:16:00Z</cp:lastPrinted>
  <dcterms:created xsi:type="dcterms:W3CDTF">2025-06-25T04:39:00Z</dcterms:created>
  <dcterms:modified xsi:type="dcterms:W3CDTF">2025-06-25T04:39:00Z</dcterms:modified>
</cp:coreProperties>
</file>