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459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459E" w:rsidRDefault="005C459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650708" r:id="rId9"/>
              </w:object>
            </w:r>
          </w:p>
          <w:p w:rsidR="005C459E" w:rsidRDefault="005C459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C459E" w:rsidRPr="005541F0" w:rsidRDefault="005C45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459E" w:rsidRDefault="005C45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459E" w:rsidRPr="005541F0" w:rsidRDefault="005C45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459E" w:rsidRPr="005649E4" w:rsidRDefault="005C459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59E" w:rsidRPr="00656C1A" w:rsidRDefault="005C459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459E" w:rsidRPr="005541F0" w:rsidRDefault="005C459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59E" w:rsidRPr="005541F0" w:rsidRDefault="005C459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459E" w:rsidRPr="00656C1A" w:rsidRDefault="005C459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C459E" w:rsidRDefault="005C459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459E" w:rsidRPr="003262E3" w:rsidRDefault="005C459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C459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59E" w:rsidRPr="00F8214F" w:rsidRDefault="005C45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9E" w:rsidRPr="00F8214F" w:rsidRDefault="007B2EB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59E" w:rsidRPr="00F8214F" w:rsidRDefault="005C45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9E" w:rsidRPr="00F8214F" w:rsidRDefault="007B2EB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459E" w:rsidRPr="00A63FB0" w:rsidRDefault="005C459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9E" w:rsidRPr="00A3761A" w:rsidRDefault="007B2EB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459E" w:rsidRPr="00F8214F" w:rsidRDefault="005C459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459E" w:rsidRPr="00AB4194" w:rsidRDefault="005C45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9E" w:rsidRPr="00F8214F" w:rsidRDefault="007B2EB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3388</w:t>
            </w:r>
            <w:bookmarkStart w:id="4" w:name="_GoBack"/>
            <w:bookmarkEnd w:id="4"/>
          </w:p>
        </w:tc>
      </w:tr>
    </w:tbl>
    <w:p w:rsidR="00762379" w:rsidRPr="00600819" w:rsidRDefault="00762379" w:rsidP="00600819"/>
    <w:p w:rsidR="00E47711" w:rsidRPr="00600819" w:rsidRDefault="001A7144" w:rsidP="00600819">
      <w:r w:rsidRPr="00600819">
        <w:t>О внесении изменени</w:t>
      </w:r>
      <w:r w:rsidR="00E47711" w:rsidRPr="00600819">
        <w:t>я</w:t>
      </w:r>
      <w:r w:rsidRPr="00600819">
        <w:t xml:space="preserve"> </w:t>
      </w:r>
      <w:r w:rsidRPr="00600819">
        <w:br/>
        <w:t xml:space="preserve">в </w:t>
      </w:r>
      <w:r w:rsidR="00E71948" w:rsidRPr="00600819">
        <w:t xml:space="preserve">постановление </w:t>
      </w:r>
      <w:r w:rsidRPr="00600819">
        <w:t xml:space="preserve">Администрации </w:t>
      </w:r>
      <w:r w:rsidRPr="00600819">
        <w:br/>
        <w:t xml:space="preserve">города от </w:t>
      </w:r>
      <w:r w:rsidR="00E47711" w:rsidRPr="00600819">
        <w:t>31</w:t>
      </w:r>
      <w:r w:rsidRPr="00600819">
        <w:t>.</w:t>
      </w:r>
      <w:r w:rsidR="00E71948" w:rsidRPr="00600819">
        <w:t>0</w:t>
      </w:r>
      <w:r w:rsidR="00E47711" w:rsidRPr="00600819">
        <w:t>3</w:t>
      </w:r>
      <w:r w:rsidRPr="00600819">
        <w:t>.20</w:t>
      </w:r>
      <w:r w:rsidR="00E71948" w:rsidRPr="00600819">
        <w:t>25</w:t>
      </w:r>
      <w:r w:rsidRPr="00600819">
        <w:t xml:space="preserve"> № </w:t>
      </w:r>
      <w:r w:rsidR="00E47711" w:rsidRPr="00600819">
        <w:t>1531</w:t>
      </w:r>
      <w:r w:rsidRPr="00600819">
        <w:br/>
        <w:t>«</w:t>
      </w:r>
      <w:r w:rsidR="00E47711" w:rsidRPr="00600819">
        <w:t xml:space="preserve">О мерах по реализации </w:t>
      </w:r>
    </w:p>
    <w:p w:rsidR="00E47711" w:rsidRPr="00600819" w:rsidRDefault="00E47711" w:rsidP="00600819">
      <w:r w:rsidRPr="00600819">
        <w:t xml:space="preserve">мероприятий муниципальной </w:t>
      </w:r>
    </w:p>
    <w:p w:rsidR="00E47711" w:rsidRPr="00600819" w:rsidRDefault="00E47711" w:rsidP="00600819">
      <w:r w:rsidRPr="00600819">
        <w:t xml:space="preserve">программы «Развитие жилищной </w:t>
      </w:r>
    </w:p>
    <w:p w:rsidR="00600819" w:rsidRDefault="00E47711" w:rsidP="00600819">
      <w:r w:rsidRPr="00600819">
        <w:t xml:space="preserve">сферы в городе Сургуте» </w:t>
      </w:r>
    </w:p>
    <w:p w:rsidR="00600819" w:rsidRDefault="00E47711" w:rsidP="00600819">
      <w:r w:rsidRPr="00600819">
        <w:t xml:space="preserve">по отселению физических </w:t>
      </w:r>
    </w:p>
    <w:p w:rsidR="00600819" w:rsidRDefault="00E47711" w:rsidP="00600819">
      <w:r w:rsidRPr="00600819">
        <w:t xml:space="preserve">и юридических лиц из аварийных </w:t>
      </w:r>
    </w:p>
    <w:p w:rsidR="00600819" w:rsidRDefault="00E47711" w:rsidP="00600819">
      <w:r w:rsidRPr="00600819">
        <w:t xml:space="preserve">(ветхих) многоквартирных домов </w:t>
      </w:r>
    </w:p>
    <w:p w:rsidR="00E47711" w:rsidRPr="00600819" w:rsidRDefault="00E47711" w:rsidP="00600819">
      <w:r w:rsidRPr="00600819">
        <w:t xml:space="preserve">и жилых (нежилых) помещений, </w:t>
      </w:r>
    </w:p>
    <w:p w:rsidR="00600819" w:rsidRDefault="00E47711" w:rsidP="00600819">
      <w:r w:rsidRPr="00600819">
        <w:t xml:space="preserve">признанных непригодными </w:t>
      </w:r>
    </w:p>
    <w:p w:rsidR="001A7144" w:rsidRPr="00600819" w:rsidRDefault="00E47711" w:rsidP="00600819">
      <w:r w:rsidRPr="00600819">
        <w:t>для проживания</w:t>
      </w:r>
      <w:r w:rsidR="001A7144" w:rsidRPr="00600819">
        <w:t xml:space="preserve">» </w:t>
      </w:r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1A7144" w:rsidRPr="005C459E" w:rsidRDefault="00E71948" w:rsidP="00E71948">
      <w:pPr>
        <w:pStyle w:val="a6"/>
        <w:tabs>
          <w:tab w:val="left" w:pos="1134"/>
        </w:tabs>
        <w:ind w:firstLine="709"/>
        <w:rPr>
          <w:szCs w:val="28"/>
        </w:rPr>
      </w:pPr>
      <w:r w:rsidRPr="005C459E">
        <w:rPr>
          <w:spacing w:val="-4"/>
        </w:rPr>
        <w:t>В соответствии с Федеральным законом от 06.10.2003 № 131-ФЗ «Об общих</w:t>
      </w:r>
      <w:r>
        <w:t xml:space="preserve"> принципах организации местного самоуправления в Российской Федерации», постановлением Правительства Ханты-Мансийского автономного округа – Югры от 29.12.2020 № 643-п «О мерах по реализации государственной </w:t>
      </w:r>
      <w:r w:rsidRPr="005C459E">
        <w:t>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постанов</w:t>
      </w:r>
      <w:r w:rsidR="001B6B0D" w:rsidRPr="005C459E">
        <w:t>лениями</w:t>
      </w:r>
      <w:r w:rsidRPr="005C459E">
        <w:t xml:space="preserve"> Администрации города от 13.12.2024 № 6724 «Об утверждении муниципальной программы «Развитие жилищной сферы в городе Сургуте» и о признании утратившими силу </w:t>
      </w:r>
      <w:r w:rsidRPr="005C459E">
        <w:rPr>
          <w:spacing w:val="-4"/>
        </w:rPr>
        <w:t>некоторых муниципальных правовых актов»,</w:t>
      </w:r>
      <w:r w:rsidR="001B6B0D" w:rsidRPr="005C459E">
        <w:rPr>
          <w:spacing w:val="-4"/>
        </w:rPr>
        <w:t xml:space="preserve"> от 24.02.2026 № 1687 «О признании</w:t>
      </w:r>
      <w:r w:rsidR="001B6B0D" w:rsidRPr="005C459E">
        <w:t xml:space="preserve"> утратившим силу муниципального правового акта», </w:t>
      </w:r>
      <w:r w:rsidRPr="005C459E">
        <w:t>распоряжением Админи</w:t>
      </w:r>
      <w:r w:rsidR="005C459E" w:rsidRPr="005C459E">
        <w:t>-</w:t>
      </w:r>
      <w:r w:rsidRPr="005C459E">
        <w:t xml:space="preserve">страции города от 30.12.2005 № 3686 «Об утверждении Регламента </w:t>
      </w:r>
      <w:r w:rsidR="005C459E">
        <w:t xml:space="preserve">                           </w:t>
      </w:r>
      <w:r w:rsidRPr="005C459E">
        <w:t>Администрации города»</w:t>
      </w:r>
      <w:r w:rsidR="001A7144" w:rsidRPr="005C459E">
        <w:rPr>
          <w:szCs w:val="28"/>
        </w:rPr>
        <w:t xml:space="preserve">: </w:t>
      </w:r>
    </w:p>
    <w:p w:rsidR="003F6723" w:rsidRPr="005C459E" w:rsidRDefault="001A7144" w:rsidP="003F6723">
      <w:pPr>
        <w:ind w:firstLine="708"/>
        <w:jc w:val="both"/>
        <w:rPr>
          <w:szCs w:val="28"/>
        </w:rPr>
      </w:pPr>
      <w:r w:rsidRPr="005C459E">
        <w:rPr>
          <w:szCs w:val="28"/>
        </w:rPr>
        <w:t xml:space="preserve">1. </w:t>
      </w:r>
      <w:r w:rsidR="00594AFC" w:rsidRPr="005C459E">
        <w:rPr>
          <w:szCs w:val="28"/>
        </w:rPr>
        <w:t>Внести в постановление Администрации города от 31.03.2025 № 1531 «О мерах по реализации мероприятий муниципальной программы «Развитие жилищной сферы в городе Сургуте»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проживания»</w:t>
      </w:r>
      <w:r w:rsidR="00594AFC" w:rsidRPr="005C459E">
        <w:t xml:space="preserve"> </w:t>
      </w:r>
      <w:r w:rsidR="00594AFC" w:rsidRPr="005C459E">
        <w:rPr>
          <w:szCs w:val="28"/>
        </w:rPr>
        <w:t xml:space="preserve">(с изменениями </w:t>
      </w:r>
      <w:r w:rsidR="00594AFC" w:rsidRPr="005C459E">
        <w:rPr>
          <w:szCs w:val="28"/>
        </w:rPr>
        <w:br/>
      </w:r>
      <w:r w:rsidR="00594AFC" w:rsidRPr="005C459E">
        <w:rPr>
          <w:spacing w:val="-4"/>
          <w:szCs w:val="28"/>
        </w:rPr>
        <w:lastRenderedPageBreak/>
        <w:t>от 28.07.2025 № 4106</w:t>
      </w:r>
      <w:r w:rsidR="005A711B" w:rsidRPr="005C459E">
        <w:rPr>
          <w:spacing w:val="-4"/>
          <w:szCs w:val="28"/>
        </w:rPr>
        <w:t>, 04.12.2025 № 8650</w:t>
      </w:r>
      <w:r w:rsidR="00594AFC" w:rsidRPr="005C459E">
        <w:rPr>
          <w:spacing w:val="-4"/>
          <w:szCs w:val="28"/>
        </w:rPr>
        <w:t xml:space="preserve">) </w:t>
      </w:r>
      <w:r w:rsidR="003F6723" w:rsidRPr="005C459E">
        <w:rPr>
          <w:rFonts w:eastAsia="Calibri"/>
          <w:spacing w:val="-4"/>
          <w:szCs w:val="28"/>
        </w:rPr>
        <w:t xml:space="preserve">изменение, </w:t>
      </w:r>
      <w:r w:rsidR="003F6723" w:rsidRPr="005C459E">
        <w:rPr>
          <w:spacing w:val="-4"/>
          <w:szCs w:val="28"/>
        </w:rPr>
        <w:t xml:space="preserve">изложив пункт 10 раздела </w:t>
      </w:r>
      <w:r w:rsidR="003F6723" w:rsidRPr="005C459E">
        <w:rPr>
          <w:rFonts w:eastAsia="Calibri"/>
          <w:spacing w:val="-4"/>
          <w:szCs w:val="28"/>
          <w:lang w:val="en-US"/>
        </w:rPr>
        <w:t>V</w:t>
      </w:r>
      <w:r w:rsidR="003F6723" w:rsidRPr="005C459E">
        <w:rPr>
          <w:rFonts w:eastAsia="Calibri"/>
          <w:szCs w:val="28"/>
        </w:rPr>
        <w:t xml:space="preserve"> </w:t>
      </w:r>
      <w:r w:rsidR="003F6723" w:rsidRPr="005C459E">
        <w:rPr>
          <w:szCs w:val="28"/>
        </w:rPr>
        <w:t>приложения к постановлению в следующей редакции:</w:t>
      </w:r>
      <w:r w:rsidR="005C459E" w:rsidRPr="005C459E">
        <w:rPr>
          <w:szCs w:val="28"/>
        </w:rPr>
        <w:t xml:space="preserve"> </w:t>
      </w:r>
    </w:p>
    <w:p w:rsidR="005A711B" w:rsidRPr="005C459E" w:rsidRDefault="00594AFC" w:rsidP="003F6723">
      <w:pPr>
        <w:suppressAutoHyphens/>
        <w:ind w:firstLine="709"/>
        <w:jc w:val="both"/>
        <w:rPr>
          <w:bCs/>
          <w:szCs w:val="28"/>
        </w:rPr>
      </w:pPr>
      <w:r w:rsidRPr="005C459E">
        <w:rPr>
          <w:szCs w:val="28"/>
        </w:rPr>
        <w:t>«1</w:t>
      </w:r>
      <w:r w:rsidR="005A711B" w:rsidRPr="005C459E">
        <w:rPr>
          <w:szCs w:val="28"/>
        </w:rPr>
        <w:t>0</w:t>
      </w:r>
      <w:r w:rsidRPr="005C459E">
        <w:rPr>
          <w:szCs w:val="28"/>
        </w:rPr>
        <w:t xml:space="preserve">. </w:t>
      </w:r>
      <w:r w:rsidR="005A711B" w:rsidRPr="005C459E">
        <w:rPr>
          <w:szCs w:val="28"/>
        </w:rPr>
        <w:t xml:space="preserve">При наличии у граждан, в том числе являющихся членами одной семьи, в собственности в аварийном доме двух и более изымаемых для </w:t>
      </w:r>
      <w:proofErr w:type="spellStart"/>
      <w:r w:rsidR="005A711B" w:rsidRPr="005C459E">
        <w:rPr>
          <w:szCs w:val="28"/>
        </w:rPr>
        <w:t>муници</w:t>
      </w:r>
      <w:r w:rsidR="005C459E" w:rsidRPr="005C459E">
        <w:rPr>
          <w:szCs w:val="28"/>
        </w:rPr>
        <w:t>-</w:t>
      </w:r>
      <w:r w:rsidR="005A711B" w:rsidRPr="005C459E">
        <w:rPr>
          <w:szCs w:val="28"/>
        </w:rPr>
        <w:t>пальных</w:t>
      </w:r>
      <w:proofErr w:type="spellEnd"/>
      <w:r w:rsidR="005A711B" w:rsidRPr="005C459E">
        <w:rPr>
          <w:szCs w:val="28"/>
        </w:rPr>
        <w:t xml:space="preserve"> нужд жилых помещений, в том числе в коммунальных квартирах </w:t>
      </w:r>
      <w:r w:rsidR="005C459E" w:rsidRPr="005C459E">
        <w:rPr>
          <w:szCs w:val="28"/>
        </w:rPr>
        <w:t xml:space="preserve">                       </w:t>
      </w:r>
      <w:r w:rsidR="005A711B" w:rsidRPr="005C459E">
        <w:rPr>
          <w:szCs w:val="28"/>
        </w:rPr>
        <w:t>(на дату признания домостроения аварийным и подлежащим сносу), дополни</w:t>
      </w:r>
      <w:r w:rsidR="005C459E" w:rsidRPr="005C459E">
        <w:rPr>
          <w:szCs w:val="28"/>
        </w:rPr>
        <w:t>-</w:t>
      </w:r>
      <w:r w:rsidR="005A711B" w:rsidRPr="005C459E">
        <w:rPr>
          <w:szCs w:val="28"/>
        </w:rPr>
        <w:t>тельная мера социальной поддержки предоставляется однократно за одно изымаемое для муниципальных нужд жилое помещение, при условии отсутствия</w:t>
      </w:r>
      <w:r w:rsidR="005A711B" w:rsidRPr="005A711B">
        <w:rPr>
          <w:szCs w:val="28"/>
        </w:rPr>
        <w:t xml:space="preserve"> права на освобождение от оплаты</w:t>
      </w:r>
      <w:r w:rsidR="005A711B">
        <w:rPr>
          <w:szCs w:val="28"/>
        </w:rPr>
        <w:t xml:space="preserve"> </w:t>
      </w:r>
      <w:r w:rsidR="005A711B" w:rsidRPr="005A711B">
        <w:rPr>
          <w:szCs w:val="28"/>
        </w:rPr>
        <w:t>разницы между стоимостью предоставляем</w:t>
      </w:r>
      <w:r w:rsidR="00600819">
        <w:rPr>
          <w:szCs w:val="28"/>
        </w:rPr>
        <w:t xml:space="preserve">ых </w:t>
      </w:r>
      <w:r w:rsidR="00600819" w:rsidRPr="005C459E">
        <w:rPr>
          <w:szCs w:val="28"/>
        </w:rPr>
        <w:t xml:space="preserve">и изымаемых у собственников </w:t>
      </w:r>
      <w:r w:rsidR="004416C3">
        <w:rPr>
          <w:szCs w:val="28"/>
        </w:rPr>
        <w:t xml:space="preserve">– </w:t>
      </w:r>
      <w:r w:rsidR="005A711B" w:rsidRPr="005C459E">
        <w:rPr>
          <w:szCs w:val="28"/>
        </w:rPr>
        <w:t>участников мероприятия жилых помещений</w:t>
      </w:r>
      <w:r w:rsidR="003D6E76">
        <w:rPr>
          <w:szCs w:val="28"/>
        </w:rPr>
        <w:t>,</w:t>
      </w:r>
      <w:r w:rsidR="005A711B" w:rsidRPr="005C459E">
        <w:rPr>
          <w:szCs w:val="28"/>
        </w:rPr>
        <w:t xml:space="preserve"> предоставляемого в соответствии с законодательством Российской Федерации </w:t>
      </w:r>
      <w:r w:rsidR="005C459E">
        <w:rPr>
          <w:szCs w:val="28"/>
        </w:rPr>
        <w:t xml:space="preserve">                  </w:t>
      </w:r>
      <w:r w:rsidR="005A711B" w:rsidRPr="005C459E">
        <w:rPr>
          <w:szCs w:val="28"/>
        </w:rPr>
        <w:t xml:space="preserve">и Ханты-Мансийского автономного округа </w:t>
      </w:r>
      <w:r w:rsidR="004853F6" w:rsidRPr="005C459E">
        <w:rPr>
          <w:szCs w:val="28"/>
        </w:rPr>
        <w:t>–</w:t>
      </w:r>
      <w:r w:rsidR="005A711B" w:rsidRPr="005C459E">
        <w:rPr>
          <w:szCs w:val="28"/>
        </w:rPr>
        <w:t xml:space="preserve"> Югры.</w:t>
      </w:r>
    </w:p>
    <w:p w:rsidR="005A711B" w:rsidRPr="005A711B" w:rsidRDefault="005A711B" w:rsidP="005A71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C459E">
        <w:rPr>
          <w:szCs w:val="28"/>
        </w:rPr>
        <w:t>При наличии у участника двух и более жилых помещений, находящихся</w:t>
      </w:r>
      <w:r w:rsidR="005C459E">
        <w:rPr>
          <w:szCs w:val="28"/>
        </w:rPr>
        <w:t xml:space="preserve">                                 </w:t>
      </w:r>
      <w:r w:rsidRPr="005C459E">
        <w:rPr>
          <w:szCs w:val="28"/>
        </w:rPr>
        <w:t xml:space="preserve"> в собственности в аварийном доме, участник мероприятия </w:t>
      </w:r>
      <w:r w:rsidR="004416C3">
        <w:rPr>
          <w:szCs w:val="28"/>
        </w:rPr>
        <w:t xml:space="preserve">– </w:t>
      </w:r>
      <w:r w:rsidRPr="005C459E">
        <w:rPr>
          <w:szCs w:val="28"/>
        </w:rPr>
        <w:t>собственник жилого помещения самостоятельно принимает решение о предоставлении ему выплаты</w:t>
      </w:r>
      <w:r w:rsidRPr="005A711B">
        <w:rPr>
          <w:szCs w:val="28"/>
        </w:rPr>
        <w:t xml:space="preserve"> возмещения либо </w:t>
      </w:r>
      <w:r w:rsidR="003D6E76">
        <w:rPr>
          <w:szCs w:val="28"/>
        </w:rPr>
        <w:t xml:space="preserve">о </w:t>
      </w:r>
      <w:r w:rsidRPr="005A711B">
        <w:rPr>
          <w:szCs w:val="28"/>
        </w:rPr>
        <w:t>предоставлени</w:t>
      </w:r>
      <w:r w:rsidR="003D6E76">
        <w:rPr>
          <w:szCs w:val="28"/>
        </w:rPr>
        <w:t>и ему (</w:t>
      </w:r>
      <w:r w:rsidRPr="005A711B">
        <w:rPr>
          <w:szCs w:val="28"/>
        </w:rPr>
        <w:t>по соглашению с ДИЗО</w:t>
      </w:r>
      <w:r w:rsidR="003D6E76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proofErr w:type="gramStart"/>
      <w:r w:rsidRPr="005A711B">
        <w:rPr>
          <w:szCs w:val="28"/>
        </w:rPr>
        <w:t>благоустро</w:t>
      </w:r>
      <w:r w:rsidR="003D6E76">
        <w:rPr>
          <w:szCs w:val="28"/>
        </w:rPr>
        <w:t>-</w:t>
      </w:r>
      <w:r w:rsidRPr="005A711B">
        <w:rPr>
          <w:szCs w:val="28"/>
        </w:rPr>
        <w:t>енного</w:t>
      </w:r>
      <w:proofErr w:type="spellEnd"/>
      <w:proofErr w:type="gramEnd"/>
      <w:r w:rsidRPr="005A711B">
        <w:rPr>
          <w:szCs w:val="28"/>
        </w:rPr>
        <w:t xml:space="preserve"> жилого помещения с оплатой разницы между стоимостью изымаемого для</w:t>
      </w:r>
      <w:r>
        <w:rPr>
          <w:szCs w:val="28"/>
        </w:rPr>
        <w:t xml:space="preserve"> </w:t>
      </w:r>
      <w:r w:rsidRPr="005A711B">
        <w:rPr>
          <w:szCs w:val="28"/>
        </w:rPr>
        <w:t>муниципальных нужд и предоставляемого взамен в порядке, определенном статьей 32 ЖК РФ.</w:t>
      </w:r>
      <w:r w:rsidR="005C459E">
        <w:rPr>
          <w:szCs w:val="28"/>
        </w:rPr>
        <w:t xml:space="preserve"> </w:t>
      </w:r>
    </w:p>
    <w:p w:rsidR="00594AFC" w:rsidRPr="00594AFC" w:rsidRDefault="005A711B" w:rsidP="005A71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711B">
        <w:rPr>
          <w:szCs w:val="28"/>
        </w:rPr>
        <w:t>Если жилое помещение в аварийном доме находится в общей долевой собственности</w:t>
      </w:r>
      <w:r w:rsidR="003D6E76">
        <w:rPr>
          <w:szCs w:val="28"/>
        </w:rPr>
        <w:t>,</w:t>
      </w:r>
      <w:r w:rsidRPr="005A711B">
        <w:rPr>
          <w:szCs w:val="28"/>
        </w:rPr>
        <w:t xml:space="preserve"> и один из</w:t>
      </w:r>
      <w:r>
        <w:rPr>
          <w:szCs w:val="28"/>
        </w:rPr>
        <w:t xml:space="preserve"> </w:t>
      </w:r>
      <w:r w:rsidRPr="005A711B">
        <w:rPr>
          <w:szCs w:val="28"/>
        </w:rPr>
        <w:t>собственников помещения относится к одной</w:t>
      </w:r>
      <w:r w:rsidR="005C459E">
        <w:rPr>
          <w:szCs w:val="28"/>
        </w:rPr>
        <w:t xml:space="preserve">                               </w:t>
      </w:r>
      <w:r w:rsidRPr="005A711B">
        <w:rPr>
          <w:szCs w:val="28"/>
        </w:rPr>
        <w:t xml:space="preserve"> из льготных категорий, освобождающихся от оплаты</w:t>
      </w:r>
      <w:r>
        <w:rPr>
          <w:szCs w:val="28"/>
        </w:rPr>
        <w:t xml:space="preserve"> </w:t>
      </w:r>
      <w:r w:rsidRPr="005A711B">
        <w:rPr>
          <w:szCs w:val="28"/>
        </w:rPr>
        <w:t xml:space="preserve">разницы между стоимостью изымаемого жилого помещения и предоставляемого взамен, </w:t>
      </w:r>
      <w:r w:rsidR="005C459E">
        <w:rPr>
          <w:szCs w:val="28"/>
        </w:rPr>
        <w:t xml:space="preserve">                         </w:t>
      </w:r>
      <w:r w:rsidRPr="005A711B">
        <w:rPr>
          <w:szCs w:val="28"/>
        </w:rPr>
        <w:t>а собственник</w:t>
      </w:r>
      <w:r>
        <w:rPr>
          <w:szCs w:val="28"/>
        </w:rPr>
        <w:t xml:space="preserve"> </w:t>
      </w:r>
      <w:r w:rsidRPr="005A711B">
        <w:rPr>
          <w:szCs w:val="28"/>
        </w:rPr>
        <w:t>другой доли в праве общей долевой собственности не может быть отнесен к установленному перечню</w:t>
      </w:r>
      <w:r>
        <w:rPr>
          <w:szCs w:val="28"/>
        </w:rPr>
        <w:t xml:space="preserve"> </w:t>
      </w:r>
      <w:r w:rsidRPr="005A711B">
        <w:rPr>
          <w:szCs w:val="28"/>
        </w:rPr>
        <w:t xml:space="preserve">льготных категорий, освобождающихся </w:t>
      </w:r>
      <w:r w:rsidR="005C459E">
        <w:rPr>
          <w:szCs w:val="28"/>
        </w:rPr>
        <w:t xml:space="preserve">                      </w:t>
      </w:r>
      <w:r w:rsidRPr="005A711B">
        <w:rPr>
          <w:szCs w:val="28"/>
        </w:rPr>
        <w:t xml:space="preserve">от оплаты, </w:t>
      </w:r>
      <w:r w:rsidR="003D6E76">
        <w:rPr>
          <w:szCs w:val="28"/>
        </w:rPr>
        <w:t xml:space="preserve">то </w:t>
      </w:r>
      <w:r w:rsidRPr="005A711B">
        <w:rPr>
          <w:szCs w:val="28"/>
        </w:rPr>
        <w:t>собственник доли, относящийся к одному из видов</w:t>
      </w:r>
      <w:r>
        <w:rPr>
          <w:szCs w:val="28"/>
        </w:rPr>
        <w:t xml:space="preserve"> </w:t>
      </w:r>
      <w:r w:rsidRPr="005A711B">
        <w:rPr>
          <w:szCs w:val="28"/>
        </w:rPr>
        <w:t xml:space="preserve">льготных категорий, освобождается от оплаты разницы за принадлежащую ему долю </w:t>
      </w:r>
      <w:r w:rsidR="005C459E">
        <w:rPr>
          <w:szCs w:val="28"/>
        </w:rPr>
        <w:t xml:space="preserve">                       </w:t>
      </w:r>
      <w:r w:rsidRPr="005A711B">
        <w:rPr>
          <w:szCs w:val="28"/>
        </w:rPr>
        <w:t>в праве общей</w:t>
      </w:r>
      <w:r>
        <w:rPr>
          <w:szCs w:val="28"/>
        </w:rPr>
        <w:t xml:space="preserve"> </w:t>
      </w:r>
      <w:r w:rsidRPr="005A711B">
        <w:rPr>
          <w:szCs w:val="28"/>
        </w:rPr>
        <w:t>долевой собственности, тогда как правообладатель доли, который не может быть отнесен к перечню</w:t>
      </w:r>
      <w:r>
        <w:rPr>
          <w:szCs w:val="28"/>
        </w:rPr>
        <w:t xml:space="preserve"> </w:t>
      </w:r>
      <w:r w:rsidRPr="005A711B">
        <w:rPr>
          <w:szCs w:val="28"/>
        </w:rPr>
        <w:t>граждан, освобождающихся от оплаты, производит оплату разницы за изымаемое жилое помещение и</w:t>
      </w:r>
      <w:r>
        <w:rPr>
          <w:szCs w:val="28"/>
        </w:rPr>
        <w:t xml:space="preserve"> </w:t>
      </w:r>
      <w:r w:rsidRPr="005A711B">
        <w:rPr>
          <w:szCs w:val="28"/>
        </w:rPr>
        <w:t>предоставляемое взамен только в части принадлежащей ему доли</w:t>
      </w:r>
      <w:r w:rsidR="00594AFC" w:rsidRPr="00594AFC">
        <w:rPr>
          <w:szCs w:val="28"/>
        </w:rPr>
        <w:t>».</w:t>
      </w:r>
    </w:p>
    <w:p w:rsidR="00594AFC" w:rsidRPr="00594AFC" w:rsidRDefault="00594AFC" w:rsidP="00594AFC">
      <w:pPr>
        <w:suppressAutoHyphens/>
        <w:ind w:firstLine="709"/>
        <w:jc w:val="both"/>
      </w:pPr>
      <w:r w:rsidRPr="00594AFC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94AFC" w:rsidRPr="00594AFC" w:rsidRDefault="00594AFC" w:rsidP="00594AFC">
      <w:pPr>
        <w:suppressAutoHyphens/>
        <w:ind w:firstLine="709"/>
        <w:jc w:val="both"/>
        <w:rPr>
          <w:rFonts w:eastAsia="Calibri"/>
          <w:szCs w:val="28"/>
        </w:rPr>
      </w:pPr>
      <w:r w:rsidRPr="00594AFC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94AFC" w:rsidRPr="005C459E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94AFC">
        <w:rPr>
          <w:rFonts w:eastAsia="Calibri"/>
          <w:szCs w:val="28"/>
        </w:rPr>
        <w:t xml:space="preserve">4. </w:t>
      </w:r>
      <w:r w:rsidRPr="00594AFC">
        <w:rPr>
          <w:szCs w:val="28"/>
        </w:rPr>
        <w:t xml:space="preserve">Настоящее </w:t>
      </w:r>
      <w:r w:rsidRPr="00594AFC">
        <w:rPr>
          <w:rFonts w:eastAsia="Calibri"/>
          <w:szCs w:val="28"/>
        </w:rPr>
        <w:t xml:space="preserve">постановление </w:t>
      </w:r>
      <w:r w:rsidRPr="00594AFC">
        <w:rPr>
          <w:szCs w:val="28"/>
        </w:rPr>
        <w:t xml:space="preserve">вступает в силу с </w:t>
      </w:r>
      <w:r w:rsidRPr="003619B3">
        <w:rPr>
          <w:szCs w:val="28"/>
        </w:rPr>
        <w:t xml:space="preserve">момента его официального </w:t>
      </w:r>
      <w:r w:rsidRPr="005C459E">
        <w:rPr>
          <w:szCs w:val="28"/>
        </w:rPr>
        <w:t>опубликования и распространяется на правоотношения, возникшие с 01.</w:t>
      </w:r>
      <w:r w:rsidR="004E4A5A" w:rsidRPr="005C459E">
        <w:rPr>
          <w:szCs w:val="28"/>
        </w:rPr>
        <w:t>01.2026.</w:t>
      </w:r>
    </w:p>
    <w:p w:rsidR="00594AFC" w:rsidRPr="00594AFC" w:rsidRDefault="00594AFC" w:rsidP="005C459E">
      <w:pPr>
        <w:ind w:firstLine="709"/>
        <w:jc w:val="both"/>
        <w:rPr>
          <w:szCs w:val="28"/>
        </w:rPr>
      </w:pPr>
      <w:r w:rsidRPr="004853F6">
        <w:t xml:space="preserve">5. </w:t>
      </w:r>
      <w:r w:rsidR="005C459E" w:rsidRPr="005C459E">
        <w:t>Контроль за выполнением постановления возложить на заместителя Главы города, курирующ</w:t>
      </w:r>
      <w:r w:rsidR="008007D3">
        <w:t>его</w:t>
      </w:r>
      <w:r w:rsidR="005C459E" w:rsidRPr="005C459E">
        <w:t xml:space="preserve"> сферу городского хозяйства.</w:t>
      </w:r>
    </w:p>
    <w:p w:rsidR="00594AFC" w:rsidRPr="005C459E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94AFC" w:rsidRPr="005C459E" w:rsidRDefault="00594AFC" w:rsidP="00594AF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C459E" w:rsidRPr="005C459E" w:rsidRDefault="005C459E" w:rsidP="00594AF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C459E" w:rsidRDefault="005C459E" w:rsidP="005C459E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62379" w:rsidRDefault="005C459E" w:rsidP="005C459E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sectPr w:rsidR="00762379" w:rsidSect="005C459E">
      <w:headerReference w:type="even" r:id="rId10"/>
      <w:headerReference w:type="default" r:id="rId11"/>
      <w:pgSz w:w="11906" w:h="16798"/>
      <w:pgMar w:top="1134" w:right="567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F5" w:rsidRDefault="00E747F5">
      <w:r>
        <w:separator/>
      </w:r>
    </w:p>
  </w:endnote>
  <w:endnote w:type="continuationSeparator" w:id="0">
    <w:p w:rsidR="00E747F5" w:rsidRDefault="00E7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F5" w:rsidRDefault="00E747F5">
      <w:r>
        <w:separator/>
      </w:r>
    </w:p>
  </w:footnote>
  <w:footnote w:type="continuationSeparator" w:id="0">
    <w:p w:rsidR="00E747F5" w:rsidRDefault="00E7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9E" w:rsidRDefault="005C459E" w:rsidP="008B62AB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5C459E" w:rsidRDefault="005C45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6473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459E" w:rsidRPr="005C459E" w:rsidRDefault="005C459E">
        <w:pPr>
          <w:pStyle w:val="a4"/>
          <w:jc w:val="center"/>
          <w:rPr>
            <w:sz w:val="20"/>
            <w:szCs w:val="20"/>
          </w:rPr>
        </w:pPr>
        <w:r w:rsidRPr="005C459E">
          <w:rPr>
            <w:sz w:val="20"/>
            <w:szCs w:val="20"/>
          </w:rPr>
          <w:fldChar w:fldCharType="begin"/>
        </w:r>
        <w:r w:rsidRPr="005C459E">
          <w:rPr>
            <w:sz w:val="20"/>
            <w:szCs w:val="20"/>
          </w:rPr>
          <w:instrText>PAGE   \* MERGEFORMAT</w:instrText>
        </w:r>
        <w:r w:rsidRPr="005C459E">
          <w:rPr>
            <w:sz w:val="20"/>
            <w:szCs w:val="20"/>
          </w:rPr>
          <w:fldChar w:fldCharType="separate"/>
        </w:r>
        <w:r w:rsidR="007B2EBA">
          <w:rPr>
            <w:noProof/>
            <w:sz w:val="20"/>
            <w:szCs w:val="20"/>
          </w:rPr>
          <w:t>2</w:t>
        </w:r>
        <w:r w:rsidRPr="005C459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E2652"/>
    <w:multiLevelType w:val="multilevel"/>
    <w:tmpl w:val="9ADA3FA4"/>
    <w:lvl w:ilvl="0">
      <w:start w:val="1"/>
      <w:numFmt w:val="decimal"/>
      <w:lvlText w:val="%1.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75B2E"/>
    <w:rsid w:val="000765DF"/>
    <w:rsid w:val="00084051"/>
    <w:rsid w:val="000A2A2B"/>
    <w:rsid w:val="000C2474"/>
    <w:rsid w:val="000F23C7"/>
    <w:rsid w:val="00113E3A"/>
    <w:rsid w:val="0016069B"/>
    <w:rsid w:val="0018335E"/>
    <w:rsid w:val="001A7144"/>
    <w:rsid w:val="001B0BF6"/>
    <w:rsid w:val="001B6B0D"/>
    <w:rsid w:val="00280013"/>
    <w:rsid w:val="00284059"/>
    <w:rsid w:val="002A036C"/>
    <w:rsid w:val="002A0D9E"/>
    <w:rsid w:val="00342B45"/>
    <w:rsid w:val="003537DF"/>
    <w:rsid w:val="003619B3"/>
    <w:rsid w:val="003739C1"/>
    <w:rsid w:val="003742D3"/>
    <w:rsid w:val="003A439D"/>
    <w:rsid w:val="003D6E76"/>
    <w:rsid w:val="003F6723"/>
    <w:rsid w:val="004038BD"/>
    <w:rsid w:val="00417970"/>
    <w:rsid w:val="004416C3"/>
    <w:rsid w:val="004853F6"/>
    <w:rsid w:val="004E4A5A"/>
    <w:rsid w:val="0057602A"/>
    <w:rsid w:val="0058553B"/>
    <w:rsid w:val="00594AFC"/>
    <w:rsid w:val="00595AA7"/>
    <w:rsid w:val="005A711B"/>
    <w:rsid w:val="005C459E"/>
    <w:rsid w:val="005C492B"/>
    <w:rsid w:val="005E0301"/>
    <w:rsid w:val="00600819"/>
    <w:rsid w:val="00610C78"/>
    <w:rsid w:val="00684B39"/>
    <w:rsid w:val="006A12CF"/>
    <w:rsid w:val="006E5FE1"/>
    <w:rsid w:val="00721FA5"/>
    <w:rsid w:val="007340E1"/>
    <w:rsid w:val="00741645"/>
    <w:rsid w:val="00762379"/>
    <w:rsid w:val="007746E3"/>
    <w:rsid w:val="00780FCF"/>
    <w:rsid w:val="007B2EBA"/>
    <w:rsid w:val="007F325F"/>
    <w:rsid w:val="008007D3"/>
    <w:rsid w:val="0080192F"/>
    <w:rsid w:val="008763C6"/>
    <w:rsid w:val="00894173"/>
    <w:rsid w:val="00931042"/>
    <w:rsid w:val="009469CF"/>
    <w:rsid w:val="0095398C"/>
    <w:rsid w:val="009A45CA"/>
    <w:rsid w:val="00A1737D"/>
    <w:rsid w:val="00A43ADD"/>
    <w:rsid w:val="00A63D91"/>
    <w:rsid w:val="00A71F92"/>
    <w:rsid w:val="00AE6C13"/>
    <w:rsid w:val="00B31127"/>
    <w:rsid w:val="00C15507"/>
    <w:rsid w:val="00C66C4E"/>
    <w:rsid w:val="00CB5B01"/>
    <w:rsid w:val="00CC46E1"/>
    <w:rsid w:val="00CE43A6"/>
    <w:rsid w:val="00D01C17"/>
    <w:rsid w:val="00D07952"/>
    <w:rsid w:val="00D3293B"/>
    <w:rsid w:val="00DA6DAF"/>
    <w:rsid w:val="00E2058E"/>
    <w:rsid w:val="00E47711"/>
    <w:rsid w:val="00E5246C"/>
    <w:rsid w:val="00E71948"/>
    <w:rsid w:val="00E747F5"/>
    <w:rsid w:val="00E97199"/>
    <w:rsid w:val="00E971D7"/>
    <w:rsid w:val="00EE02F1"/>
    <w:rsid w:val="00F5005F"/>
    <w:rsid w:val="00F82B4E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E96D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1A7144"/>
    <w:pPr>
      <w:keepNext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237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A7144"/>
    <w:pPr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2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3293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41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3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398C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C45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459E"/>
    <w:rPr>
      <w:rFonts w:ascii="Times New Roman" w:hAnsi="Times New Roman" w:cs="Times New Roman"/>
      <w:sz w:val="28"/>
    </w:rPr>
  </w:style>
  <w:style w:type="character" w:styleId="ae">
    <w:name w:val="page number"/>
    <w:basedOn w:val="a0"/>
    <w:uiPriority w:val="99"/>
    <w:semiHidden/>
    <w:unhideWhenUsed/>
    <w:rsid w:val="005C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DA70-22C0-4913-9B37-BCF94088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11</cp:revision>
  <cp:lastPrinted>2026-03-30T10:09:00Z</cp:lastPrinted>
  <dcterms:created xsi:type="dcterms:W3CDTF">2026-03-07T08:09:00Z</dcterms:created>
  <dcterms:modified xsi:type="dcterms:W3CDTF">2026-04-02T10:59:00Z</dcterms:modified>
</cp:coreProperties>
</file>