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B716A" w14:paraId="592E1608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154D2167" w14:textId="77777777" w:rsidR="003B716A" w:rsidRDefault="003B716A" w:rsidP="003262E3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="Calibri"/>
                <w:sz w:val="24"/>
                <w:szCs w:val="24"/>
                <w:lang w:eastAsia="ru-RU"/>
              </w:rPr>
              <w:object w:dxaOrig="1191" w:dyaOrig="1529" w14:anchorId="256456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645367" r:id="rId9"/>
              </w:object>
            </w:r>
          </w:p>
          <w:p w14:paraId="4B072B95" w14:textId="77777777" w:rsidR="003B716A" w:rsidRDefault="003B716A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14:paraId="6D1FD1B0" w14:textId="77777777" w:rsidR="003B716A" w:rsidRPr="005541F0" w:rsidRDefault="003B716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78BC2F9D" w14:textId="77777777" w:rsidR="003B716A" w:rsidRDefault="003B716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667BA2C7" w14:textId="77777777" w:rsidR="003B716A" w:rsidRPr="005541F0" w:rsidRDefault="003B716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020992A" w14:textId="77777777" w:rsidR="003B716A" w:rsidRPr="005649E4" w:rsidRDefault="003B716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DA0B72C" w14:textId="77777777" w:rsidR="003B716A" w:rsidRPr="00656C1A" w:rsidRDefault="003B716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49A007CC" w14:textId="77777777" w:rsidR="003B716A" w:rsidRPr="005541F0" w:rsidRDefault="003B716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B57FDD8" w14:textId="77777777" w:rsidR="003B716A" w:rsidRPr="005541F0" w:rsidRDefault="003B716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19B20E0E" w14:textId="77777777" w:rsidR="003B716A" w:rsidRPr="00656C1A" w:rsidRDefault="003B716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5ED1E69B" w14:textId="77777777" w:rsidR="003B716A" w:rsidRDefault="003B716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588B900" w14:textId="77777777" w:rsidR="003B716A" w:rsidRPr="003262E3" w:rsidRDefault="003B716A" w:rsidP="003262E3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B716A" w14:paraId="5C86D69C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810135C" w14:textId="77777777" w:rsidR="003B716A" w:rsidRPr="00F8214F" w:rsidRDefault="003B71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BC3A42F" w14:textId="33C21465" w:rsidR="003B716A" w:rsidRPr="00F8214F" w:rsidRDefault="001A48D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B7E9144" w14:textId="77777777" w:rsidR="003B716A" w:rsidRPr="00F8214F" w:rsidRDefault="003B71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197B0A6" w14:textId="55C5C7B0" w:rsidR="003B716A" w:rsidRPr="00F8214F" w:rsidRDefault="001A48D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360AD12" w14:textId="77777777" w:rsidR="003B716A" w:rsidRPr="00A63FB0" w:rsidRDefault="003B716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EDC3A11" w14:textId="612035D3" w:rsidR="003B716A" w:rsidRPr="00A3761A" w:rsidRDefault="001A48D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1AC96A9" w14:textId="77777777" w:rsidR="003B716A" w:rsidRPr="00F8214F" w:rsidRDefault="003B716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351CAE3B" w14:textId="77777777" w:rsidR="003B716A" w:rsidRPr="00AB4194" w:rsidRDefault="003B71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854E94C" w14:textId="01DB1A41" w:rsidR="003B716A" w:rsidRPr="00F8214F" w:rsidRDefault="001A48D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474</w:t>
            </w:r>
            <w:bookmarkStart w:id="4" w:name="_GoBack"/>
            <w:bookmarkEnd w:id="4"/>
          </w:p>
        </w:tc>
      </w:tr>
    </w:tbl>
    <w:p w14:paraId="3BE3FBE2" w14:textId="77777777" w:rsidR="003B716A" w:rsidRDefault="003B716A" w:rsidP="001E4F0B">
      <w:pPr>
        <w:rPr>
          <w:rFonts w:eastAsia="Times New Roman"/>
          <w:bCs/>
          <w:szCs w:val="24"/>
          <w:lang w:eastAsia="ru-RU"/>
        </w:rPr>
      </w:pPr>
    </w:p>
    <w:p w14:paraId="42B5BFA4" w14:textId="77777777" w:rsidR="00485325" w:rsidRPr="00DE4925" w:rsidRDefault="00485325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>О внесении изменени</w:t>
      </w:r>
      <w:r w:rsidR="00FA1119" w:rsidRPr="00DE4925">
        <w:rPr>
          <w:bCs/>
          <w:szCs w:val="28"/>
        </w:rPr>
        <w:t>й</w:t>
      </w:r>
      <w:r w:rsidRPr="00DE4925">
        <w:rPr>
          <w:bCs/>
          <w:szCs w:val="28"/>
        </w:rPr>
        <w:t xml:space="preserve"> </w:t>
      </w:r>
    </w:p>
    <w:p w14:paraId="5185D968" w14:textId="77777777" w:rsidR="00485325" w:rsidRPr="00DE4925" w:rsidRDefault="00485325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>в распоряжение Администрации</w:t>
      </w:r>
    </w:p>
    <w:p w14:paraId="16F25B07" w14:textId="77777777" w:rsidR="00485325" w:rsidRPr="00DE4925" w:rsidRDefault="00485325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>города от 30.10.2023 № 3148</w:t>
      </w:r>
    </w:p>
    <w:p w14:paraId="6A9AD2C3" w14:textId="77777777" w:rsidR="006E4B1B" w:rsidRPr="00DE4925" w:rsidRDefault="00485325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>«</w:t>
      </w:r>
      <w:r w:rsidR="00E521F4" w:rsidRPr="00DE4925">
        <w:rPr>
          <w:bCs/>
          <w:szCs w:val="28"/>
        </w:rPr>
        <w:t xml:space="preserve">Об утверждении </w:t>
      </w:r>
      <w:r w:rsidR="006E4B1B" w:rsidRPr="00DE4925">
        <w:rPr>
          <w:bCs/>
          <w:szCs w:val="28"/>
        </w:rPr>
        <w:t xml:space="preserve">регламента </w:t>
      </w:r>
    </w:p>
    <w:p w14:paraId="50947E05" w14:textId="77777777" w:rsidR="006E4B1B" w:rsidRPr="00DE4925" w:rsidRDefault="006E4B1B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 xml:space="preserve">реализации полномочий </w:t>
      </w:r>
    </w:p>
    <w:p w14:paraId="6BB37755" w14:textId="77777777" w:rsidR="006E4B1B" w:rsidRPr="00DE4925" w:rsidRDefault="006E4B1B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 xml:space="preserve">администратора доходов </w:t>
      </w:r>
    </w:p>
    <w:p w14:paraId="5EF5D8D6" w14:textId="77777777" w:rsidR="006E4B1B" w:rsidRPr="00DE4925" w:rsidRDefault="006E4B1B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 xml:space="preserve">бюджета </w:t>
      </w:r>
      <w:r w:rsidR="00485325" w:rsidRPr="00DE4925">
        <w:rPr>
          <w:szCs w:val="28"/>
        </w:rPr>
        <w:t xml:space="preserve">– </w:t>
      </w:r>
      <w:r w:rsidRPr="00DE4925">
        <w:rPr>
          <w:bCs/>
          <w:szCs w:val="28"/>
        </w:rPr>
        <w:t xml:space="preserve">Администрации </w:t>
      </w:r>
    </w:p>
    <w:p w14:paraId="188C6562" w14:textId="77777777" w:rsidR="006E4B1B" w:rsidRPr="00DE4925" w:rsidRDefault="006E4B1B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 xml:space="preserve">города Сургута по взысканию </w:t>
      </w:r>
    </w:p>
    <w:p w14:paraId="5D1A19B2" w14:textId="77777777" w:rsidR="006E4B1B" w:rsidRPr="00DE4925" w:rsidRDefault="006E4B1B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 xml:space="preserve">дебиторской задолженности </w:t>
      </w:r>
    </w:p>
    <w:p w14:paraId="4D58AB3D" w14:textId="77777777" w:rsidR="006E4B1B" w:rsidRPr="00DE4925" w:rsidRDefault="006E4B1B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 xml:space="preserve">по платежам в бюджет, пеням </w:t>
      </w:r>
    </w:p>
    <w:p w14:paraId="5DAE1A60" w14:textId="77777777" w:rsidR="00E521F4" w:rsidRPr="00DE4925" w:rsidRDefault="006E4B1B" w:rsidP="006E4B1B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E4925">
        <w:rPr>
          <w:bCs/>
          <w:szCs w:val="28"/>
        </w:rPr>
        <w:t>и штрафам по ним</w:t>
      </w:r>
      <w:r w:rsidR="00E521F4" w:rsidRPr="00DE4925">
        <w:rPr>
          <w:bCs/>
          <w:szCs w:val="28"/>
        </w:rPr>
        <w:t>»</w:t>
      </w:r>
    </w:p>
    <w:p w14:paraId="7B36BF32" w14:textId="77777777" w:rsidR="00D93B31" w:rsidRPr="00DE4925" w:rsidRDefault="00D93B31" w:rsidP="00327745">
      <w:pPr>
        <w:suppressAutoHyphens/>
        <w:ind w:right="5138" w:firstLine="567"/>
        <w:rPr>
          <w:szCs w:val="28"/>
        </w:rPr>
      </w:pPr>
    </w:p>
    <w:p w14:paraId="7E51D7B2" w14:textId="77777777" w:rsidR="00FA1119" w:rsidRPr="00DE4925" w:rsidRDefault="00FA1119" w:rsidP="00327745">
      <w:pPr>
        <w:suppressAutoHyphens/>
        <w:ind w:right="5138" w:firstLine="567"/>
        <w:rPr>
          <w:szCs w:val="28"/>
        </w:rPr>
      </w:pPr>
    </w:p>
    <w:p w14:paraId="24CCD5A8" w14:textId="77777777" w:rsidR="006E4B1B" w:rsidRPr="003B716A" w:rsidRDefault="006E4B1B" w:rsidP="00FA1119">
      <w:pPr>
        <w:ind w:firstLine="709"/>
        <w:contextualSpacing/>
        <w:jc w:val="both"/>
        <w:rPr>
          <w:color w:val="000000"/>
          <w:spacing w:val="-4"/>
          <w:szCs w:val="28"/>
        </w:rPr>
      </w:pPr>
      <w:r w:rsidRPr="003B716A">
        <w:rPr>
          <w:color w:val="000000"/>
          <w:spacing w:val="-4"/>
          <w:szCs w:val="28"/>
        </w:rPr>
        <w:t>В соответствии с Бюджетным кодексом Российской Федерации, приказом Мин</w:t>
      </w:r>
      <w:r w:rsidR="00A36364" w:rsidRPr="003B716A">
        <w:rPr>
          <w:color w:val="000000"/>
          <w:spacing w:val="-4"/>
          <w:szCs w:val="28"/>
        </w:rPr>
        <w:t xml:space="preserve">истерства финансов </w:t>
      </w:r>
      <w:r w:rsidRPr="003B716A">
        <w:rPr>
          <w:color w:val="000000"/>
          <w:spacing w:val="-4"/>
          <w:szCs w:val="28"/>
        </w:rPr>
        <w:t>Росси</w:t>
      </w:r>
      <w:r w:rsidR="00A36364" w:rsidRPr="003B716A">
        <w:rPr>
          <w:color w:val="000000"/>
          <w:spacing w:val="-4"/>
          <w:szCs w:val="28"/>
        </w:rPr>
        <w:t>йской Федерации</w:t>
      </w:r>
      <w:r w:rsidRPr="003B716A">
        <w:rPr>
          <w:color w:val="000000"/>
          <w:spacing w:val="-4"/>
          <w:szCs w:val="28"/>
        </w:rPr>
        <w:t xml:space="preserve"> от </w:t>
      </w:r>
      <w:r w:rsidR="004870F1" w:rsidRPr="003B716A">
        <w:rPr>
          <w:color w:val="000000"/>
          <w:spacing w:val="-4"/>
          <w:szCs w:val="28"/>
        </w:rPr>
        <w:t>26.09.2024</w:t>
      </w:r>
      <w:r w:rsidRPr="003B716A">
        <w:rPr>
          <w:color w:val="000000"/>
          <w:spacing w:val="-4"/>
          <w:szCs w:val="28"/>
        </w:rPr>
        <w:t xml:space="preserve"> </w:t>
      </w:r>
      <w:r w:rsidR="00FA1119" w:rsidRPr="003B716A">
        <w:rPr>
          <w:color w:val="000000"/>
          <w:spacing w:val="-4"/>
          <w:szCs w:val="28"/>
        </w:rPr>
        <w:t xml:space="preserve">№ </w:t>
      </w:r>
      <w:r w:rsidR="004870F1" w:rsidRPr="003B716A">
        <w:rPr>
          <w:color w:val="000000"/>
          <w:spacing w:val="-4"/>
          <w:szCs w:val="28"/>
        </w:rPr>
        <w:t>139</w:t>
      </w:r>
      <w:r w:rsidR="00FA1119" w:rsidRPr="003B716A">
        <w:rPr>
          <w:color w:val="000000"/>
          <w:spacing w:val="-4"/>
          <w:szCs w:val="28"/>
        </w:rPr>
        <w:t>н</w:t>
      </w:r>
      <w:r w:rsidR="00FA1119" w:rsidRPr="003B716A">
        <w:rPr>
          <w:color w:val="000000"/>
          <w:spacing w:val="-4"/>
          <w:szCs w:val="28"/>
        </w:rPr>
        <w:br/>
      </w:r>
      <w:r w:rsidRPr="003B716A">
        <w:rPr>
          <w:color w:val="000000"/>
          <w:spacing w:val="-4"/>
          <w:szCs w:val="28"/>
        </w:rPr>
        <w:t>«Об утверждении общих требований к регламенту реализации полномочий администратора доходов бюджета по взыс</w:t>
      </w:r>
      <w:r w:rsidR="00FA1119" w:rsidRPr="003B716A">
        <w:rPr>
          <w:color w:val="000000"/>
          <w:spacing w:val="-4"/>
          <w:szCs w:val="28"/>
        </w:rPr>
        <w:t>канию дебиторской задолженности</w:t>
      </w:r>
      <w:r w:rsidR="00FA1119" w:rsidRPr="003B716A">
        <w:rPr>
          <w:color w:val="000000"/>
          <w:spacing w:val="-4"/>
          <w:szCs w:val="28"/>
        </w:rPr>
        <w:br/>
      </w:r>
      <w:r w:rsidRPr="003B716A">
        <w:rPr>
          <w:color w:val="000000"/>
          <w:spacing w:val="-4"/>
          <w:szCs w:val="28"/>
        </w:rPr>
        <w:t xml:space="preserve">по платежам в бюджет, пеням и штрафам по ним», распоряжением Администрации города от 30.12.2005 № 3686 </w:t>
      </w:r>
      <w:r w:rsidR="009A2E92" w:rsidRPr="003B716A">
        <w:rPr>
          <w:color w:val="000000"/>
          <w:spacing w:val="-4"/>
          <w:szCs w:val="28"/>
        </w:rPr>
        <w:t>«</w:t>
      </w:r>
      <w:r w:rsidRPr="003B716A">
        <w:rPr>
          <w:color w:val="000000"/>
          <w:spacing w:val="-4"/>
          <w:szCs w:val="28"/>
        </w:rPr>
        <w:t>Об утверждении Регламента Администрации города</w:t>
      </w:r>
      <w:r w:rsidR="009A2E92" w:rsidRPr="003B716A">
        <w:rPr>
          <w:color w:val="000000"/>
          <w:spacing w:val="-4"/>
          <w:szCs w:val="28"/>
        </w:rPr>
        <w:t>»</w:t>
      </w:r>
      <w:r w:rsidRPr="003B716A">
        <w:rPr>
          <w:color w:val="000000"/>
          <w:spacing w:val="-4"/>
          <w:szCs w:val="28"/>
        </w:rPr>
        <w:t xml:space="preserve">, в целях </w:t>
      </w:r>
      <w:r w:rsidR="00E930DD" w:rsidRPr="003B716A">
        <w:rPr>
          <w:color w:val="000000"/>
          <w:spacing w:val="-4"/>
          <w:szCs w:val="28"/>
        </w:rPr>
        <w:t>упорядочения</w:t>
      </w:r>
      <w:r w:rsidR="009A2E92" w:rsidRPr="003B716A">
        <w:rPr>
          <w:color w:val="000000"/>
          <w:spacing w:val="-4"/>
          <w:szCs w:val="28"/>
        </w:rPr>
        <w:t xml:space="preserve"> реализации полномочий администратора доходов бюджета Администрации города </w:t>
      </w:r>
      <w:r w:rsidR="00E930DD" w:rsidRPr="003B716A">
        <w:rPr>
          <w:color w:val="000000"/>
          <w:spacing w:val="-4"/>
          <w:szCs w:val="28"/>
        </w:rPr>
        <w:t xml:space="preserve">Сургута </w:t>
      </w:r>
      <w:r w:rsidR="009A2E92" w:rsidRPr="003B716A">
        <w:rPr>
          <w:color w:val="000000"/>
          <w:spacing w:val="-4"/>
          <w:szCs w:val="28"/>
        </w:rPr>
        <w:t>по взысканию дебиторской задолженности по платежам в бюджет, пеням и штрафам по ним</w:t>
      </w:r>
      <w:r w:rsidRPr="003B716A">
        <w:rPr>
          <w:color w:val="000000"/>
          <w:spacing w:val="-4"/>
          <w:szCs w:val="28"/>
        </w:rPr>
        <w:t>:</w:t>
      </w:r>
    </w:p>
    <w:p w14:paraId="612D4999" w14:textId="6517FCB1" w:rsidR="00FA1119" w:rsidRPr="003B716A" w:rsidRDefault="003B716A" w:rsidP="00FA1119">
      <w:pPr>
        <w:ind w:firstLine="709"/>
        <w:contextualSpacing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 xml:space="preserve">1. </w:t>
      </w:r>
      <w:r w:rsidR="00485325" w:rsidRPr="003B716A">
        <w:rPr>
          <w:color w:val="000000"/>
          <w:spacing w:val="-4"/>
          <w:szCs w:val="28"/>
        </w:rPr>
        <w:t xml:space="preserve">Внести в распоряжение Администрации города от </w:t>
      </w:r>
      <w:r w:rsidR="00485325" w:rsidRPr="003B716A">
        <w:rPr>
          <w:bCs/>
          <w:szCs w:val="28"/>
        </w:rPr>
        <w:t>30.10.2023 № 3148</w:t>
      </w:r>
      <w:r w:rsidR="00FA1119" w:rsidRPr="003B716A">
        <w:rPr>
          <w:color w:val="000000"/>
          <w:spacing w:val="-4"/>
          <w:szCs w:val="28"/>
        </w:rPr>
        <w:br/>
      </w:r>
      <w:r w:rsidR="00485325" w:rsidRPr="003B716A">
        <w:rPr>
          <w:bCs/>
          <w:color w:val="000000"/>
          <w:spacing w:val="-4"/>
          <w:szCs w:val="28"/>
        </w:rPr>
        <w:t xml:space="preserve">«Об утверждении регламента реализации полномочий администратора доходов бюджета </w:t>
      </w:r>
      <w:r w:rsidR="00485325" w:rsidRPr="003B716A">
        <w:rPr>
          <w:color w:val="000000"/>
          <w:spacing w:val="-4"/>
          <w:szCs w:val="28"/>
        </w:rPr>
        <w:t xml:space="preserve">– </w:t>
      </w:r>
      <w:r w:rsidR="00485325" w:rsidRPr="003B716A">
        <w:rPr>
          <w:bCs/>
          <w:color w:val="000000"/>
          <w:spacing w:val="-4"/>
          <w:szCs w:val="28"/>
        </w:rPr>
        <w:t>Администрации города Сургута по взысканию дебиторской задолженности по платежам в бюджет, пеням и штрафам по ним»</w:t>
      </w:r>
      <w:r w:rsidR="00CF0692" w:rsidRPr="003B716A">
        <w:rPr>
          <w:bCs/>
          <w:color w:val="000000"/>
          <w:spacing w:val="-4"/>
          <w:szCs w:val="28"/>
        </w:rPr>
        <w:t xml:space="preserve"> </w:t>
      </w:r>
      <w:r w:rsidR="00CF0692" w:rsidRPr="003B716A">
        <w:rPr>
          <w:color w:val="000000"/>
          <w:spacing w:val="-4"/>
          <w:szCs w:val="28"/>
        </w:rPr>
        <w:t>(с изменени</w:t>
      </w:r>
      <w:r w:rsidR="00CB594D" w:rsidRPr="003B716A">
        <w:rPr>
          <w:color w:val="000000"/>
          <w:spacing w:val="-4"/>
          <w:szCs w:val="28"/>
        </w:rPr>
        <w:t>я</w:t>
      </w:r>
      <w:r w:rsidR="00CF0692" w:rsidRPr="003B716A">
        <w:rPr>
          <w:color w:val="000000"/>
          <w:spacing w:val="-4"/>
          <w:szCs w:val="28"/>
        </w:rPr>
        <w:t>м</w:t>
      </w:r>
      <w:r w:rsidR="00CB594D" w:rsidRPr="003B716A">
        <w:rPr>
          <w:color w:val="000000"/>
          <w:spacing w:val="-4"/>
          <w:szCs w:val="28"/>
        </w:rPr>
        <w:t>и</w:t>
      </w:r>
      <w:r w:rsidR="00CF0692" w:rsidRPr="003B716A">
        <w:rPr>
          <w:color w:val="000000"/>
          <w:spacing w:val="-4"/>
          <w:szCs w:val="28"/>
        </w:rPr>
        <w:t xml:space="preserve"> от 14.05.2024 № 2339</w:t>
      </w:r>
      <w:r w:rsidR="00EB295F" w:rsidRPr="003B716A">
        <w:rPr>
          <w:color w:val="000000"/>
          <w:spacing w:val="-4"/>
          <w:szCs w:val="28"/>
        </w:rPr>
        <w:t>, 03.06.2025 № 3346</w:t>
      </w:r>
      <w:r w:rsidR="00CF0692" w:rsidRPr="003B716A">
        <w:rPr>
          <w:color w:val="000000"/>
          <w:spacing w:val="-4"/>
          <w:szCs w:val="28"/>
        </w:rPr>
        <w:t>)</w:t>
      </w:r>
      <w:r w:rsidR="00485325" w:rsidRPr="003B716A">
        <w:rPr>
          <w:bCs/>
          <w:color w:val="000000"/>
          <w:spacing w:val="-4"/>
          <w:szCs w:val="28"/>
        </w:rPr>
        <w:t xml:space="preserve"> </w:t>
      </w:r>
      <w:r w:rsidR="00FA1119" w:rsidRPr="003B716A">
        <w:rPr>
          <w:bCs/>
          <w:color w:val="000000"/>
          <w:spacing w:val="-4"/>
          <w:szCs w:val="28"/>
        </w:rPr>
        <w:t xml:space="preserve">следующие </w:t>
      </w:r>
      <w:r w:rsidR="00485325" w:rsidRPr="003B716A">
        <w:rPr>
          <w:color w:val="000000"/>
          <w:spacing w:val="-4"/>
          <w:szCs w:val="28"/>
        </w:rPr>
        <w:t>изменени</w:t>
      </w:r>
      <w:r w:rsidR="00FA1119" w:rsidRPr="003B716A">
        <w:rPr>
          <w:color w:val="000000"/>
          <w:spacing w:val="-4"/>
          <w:szCs w:val="28"/>
        </w:rPr>
        <w:t>я:</w:t>
      </w:r>
    </w:p>
    <w:p w14:paraId="2C05EA8C" w14:textId="62C04C3F" w:rsidR="00050726" w:rsidRPr="003B716A" w:rsidRDefault="00EB295F" w:rsidP="000A626A">
      <w:pPr>
        <w:ind w:firstLine="709"/>
        <w:contextualSpacing/>
        <w:jc w:val="both"/>
        <w:rPr>
          <w:color w:val="000000"/>
          <w:spacing w:val="-4"/>
          <w:szCs w:val="28"/>
        </w:rPr>
      </w:pPr>
      <w:r w:rsidRPr="003B716A">
        <w:rPr>
          <w:color w:val="000000"/>
          <w:spacing w:val="-4"/>
          <w:szCs w:val="28"/>
        </w:rPr>
        <w:t>1.1</w:t>
      </w:r>
      <w:r w:rsidR="00CB594D" w:rsidRPr="003B716A">
        <w:rPr>
          <w:color w:val="000000"/>
          <w:spacing w:val="-4"/>
          <w:szCs w:val="28"/>
        </w:rPr>
        <w:t>. В п</w:t>
      </w:r>
      <w:r w:rsidR="00FA1119" w:rsidRPr="003B716A">
        <w:rPr>
          <w:color w:val="000000"/>
          <w:spacing w:val="-4"/>
          <w:szCs w:val="28"/>
        </w:rPr>
        <w:t>риложении к распоряжению:</w:t>
      </w:r>
    </w:p>
    <w:p w14:paraId="7B6CA222" w14:textId="4F05B413" w:rsidR="00CB506C" w:rsidRPr="003B716A" w:rsidRDefault="000B609A" w:rsidP="005E228B">
      <w:pPr>
        <w:ind w:firstLine="708"/>
        <w:jc w:val="both"/>
        <w:rPr>
          <w:color w:val="000000"/>
          <w:spacing w:val="-4"/>
          <w:szCs w:val="28"/>
        </w:rPr>
      </w:pPr>
      <w:r w:rsidRPr="003B716A">
        <w:rPr>
          <w:color w:val="000000"/>
          <w:spacing w:val="-4"/>
          <w:szCs w:val="28"/>
        </w:rPr>
        <w:t>1.1.1</w:t>
      </w:r>
      <w:r w:rsidR="00EB295F" w:rsidRPr="003B716A">
        <w:rPr>
          <w:color w:val="000000"/>
          <w:spacing w:val="-4"/>
          <w:szCs w:val="28"/>
        </w:rPr>
        <w:t xml:space="preserve">. </w:t>
      </w:r>
      <w:r w:rsidR="00265EFE" w:rsidRPr="003B716A">
        <w:rPr>
          <w:color w:val="000000"/>
          <w:spacing w:val="-4"/>
          <w:szCs w:val="28"/>
        </w:rPr>
        <w:t>Пункт</w:t>
      </w:r>
      <w:r w:rsidR="004179D1" w:rsidRPr="003B716A">
        <w:rPr>
          <w:color w:val="000000"/>
          <w:spacing w:val="-4"/>
          <w:szCs w:val="28"/>
        </w:rPr>
        <w:t xml:space="preserve"> 3 раздела </w:t>
      </w:r>
      <w:r w:rsidR="004179D1" w:rsidRPr="003B716A">
        <w:rPr>
          <w:color w:val="000000"/>
          <w:spacing w:val="-4"/>
          <w:szCs w:val="28"/>
          <w:lang w:val="en-US"/>
        </w:rPr>
        <w:t>I</w:t>
      </w:r>
      <w:r w:rsidR="004179D1" w:rsidRPr="003B716A">
        <w:rPr>
          <w:color w:val="000000"/>
          <w:spacing w:val="-4"/>
          <w:szCs w:val="28"/>
        </w:rPr>
        <w:t xml:space="preserve"> дополнить </w:t>
      </w:r>
      <w:r w:rsidR="00265EFE" w:rsidRPr="003B716A">
        <w:rPr>
          <w:color w:val="000000"/>
          <w:spacing w:val="-4"/>
          <w:szCs w:val="28"/>
        </w:rPr>
        <w:t>абзацем</w:t>
      </w:r>
      <w:r w:rsidR="00CB506C" w:rsidRPr="003B716A">
        <w:rPr>
          <w:color w:val="000000"/>
          <w:spacing w:val="-4"/>
          <w:szCs w:val="28"/>
        </w:rPr>
        <w:t xml:space="preserve"> </w:t>
      </w:r>
      <w:r w:rsidR="00F13739" w:rsidRPr="003B716A">
        <w:rPr>
          <w:color w:val="000000"/>
          <w:spacing w:val="-4"/>
          <w:szCs w:val="28"/>
        </w:rPr>
        <w:t xml:space="preserve">шестым </w:t>
      </w:r>
      <w:r w:rsidR="004179D1" w:rsidRPr="003B716A">
        <w:rPr>
          <w:color w:val="000000"/>
          <w:spacing w:val="-4"/>
          <w:szCs w:val="28"/>
        </w:rPr>
        <w:t>следующего содержания:</w:t>
      </w:r>
    </w:p>
    <w:p w14:paraId="1194E90B" w14:textId="065B110B" w:rsidR="004870F1" w:rsidRPr="003B716A" w:rsidRDefault="00A32673" w:rsidP="00EC44AB">
      <w:pPr>
        <w:ind w:firstLine="708"/>
        <w:jc w:val="both"/>
        <w:rPr>
          <w:color w:val="000000"/>
          <w:spacing w:val="-4"/>
          <w:szCs w:val="28"/>
        </w:rPr>
      </w:pPr>
      <w:r w:rsidRPr="003B716A">
        <w:rPr>
          <w:color w:val="000000"/>
          <w:spacing w:val="-4"/>
          <w:szCs w:val="28"/>
        </w:rPr>
        <w:t>«</w:t>
      </w:r>
      <w:r w:rsidR="00265EFE" w:rsidRPr="003B716A">
        <w:rPr>
          <w:color w:val="000000"/>
          <w:spacing w:val="-4"/>
          <w:szCs w:val="28"/>
        </w:rPr>
        <w:t>-</w:t>
      </w:r>
      <w:r w:rsidR="00CB506C" w:rsidRPr="003B716A">
        <w:rPr>
          <w:color w:val="000000"/>
          <w:spacing w:val="-4"/>
          <w:szCs w:val="28"/>
        </w:rPr>
        <w:t xml:space="preserve"> </w:t>
      </w:r>
      <w:r w:rsidR="00265EFE" w:rsidRPr="003B716A">
        <w:rPr>
          <w:color w:val="000000"/>
          <w:spacing w:val="-4"/>
          <w:szCs w:val="28"/>
        </w:rPr>
        <w:t>п</w:t>
      </w:r>
      <w:r w:rsidR="004179D1" w:rsidRPr="003B716A">
        <w:rPr>
          <w:color w:val="000000"/>
          <w:spacing w:val="-4"/>
          <w:szCs w:val="28"/>
        </w:rPr>
        <w:t xml:space="preserve">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</w:t>
      </w:r>
      <w:r w:rsidR="004179D1" w:rsidRPr="003B716A">
        <w:rPr>
          <w:color w:val="000000"/>
          <w:spacing w:val="-4"/>
          <w:szCs w:val="28"/>
        </w:rPr>
        <w:lastRenderedPageBreak/>
        <w:t xml:space="preserve">уведомлений и иных видов документов, необходимых для их реализации, </w:t>
      </w:r>
      <w:r w:rsidR="003B716A">
        <w:rPr>
          <w:color w:val="000000"/>
          <w:spacing w:val="-4"/>
          <w:szCs w:val="28"/>
        </w:rPr>
        <w:t xml:space="preserve">                                   </w:t>
      </w:r>
      <w:r w:rsidR="004179D1" w:rsidRPr="003B716A">
        <w:rPr>
          <w:color w:val="000000"/>
          <w:spacing w:val="-4"/>
          <w:szCs w:val="28"/>
        </w:rPr>
        <w:t xml:space="preserve">в соответствующие органы государственной власти, иные государственные органы, </w:t>
      </w:r>
      <w:r w:rsidR="004179D1" w:rsidRPr="003B716A">
        <w:rPr>
          <w:spacing w:val="-4"/>
          <w:szCs w:val="28"/>
        </w:rPr>
        <w:t>органы местного самоуправления</w:t>
      </w:r>
      <w:r w:rsidR="004179D1" w:rsidRPr="003B716A">
        <w:rPr>
          <w:color w:val="000000"/>
          <w:spacing w:val="-4"/>
          <w:szCs w:val="28"/>
        </w:rPr>
        <w:t>, организации</w:t>
      </w:r>
      <w:r w:rsidRPr="003B716A">
        <w:rPr>
          <w:color w:val="000000"/>
          <w:spacing w:val="-4"/>
          <w:szCs w:val="28"/>
        </w:rPr>
        <w:t>»</w:t>
      </w:r>
      <w:r w:rsidR="00C6005E" w:rsidRPr="003B716A">
        <w:rPr>
          <w:color w:val="000000"/>
          <w:spacing w:val="-4"/>
          <w:szCs w:val="28"/>
        </w:rPr>
        <w:t>.</w:t>
      </w:r>
    </w:p>
    <w:p w14:paraId="6C14DD8D" w14:textId="69DBA792" w:rsidR="003E5189" w:rsidRPr="003B716A" w:rsidRDefault="003E5189" w:rsidP="00EC44AB">
      <w:pPr>
        <w:ind w:firstLine="708"/>
        <w:jc w:val="both"/>
        <w:rPr>
          <w:szCs w:val="28"/>
        </w:rPr>
      </w:pPr>
      <w:r w:rsidRPr="003B716A">
        <w:rPr>
          <w:color w:val="000000"/>
          <w:spacing w:val="-4"/>
          <w:szCs w:val="28"/>
        </w:rPr>
        <w:t xml:space="preserve">1.1.2. </w:t>
      </w:r>
      <w:r w:rsidR="00044B92" w:rsidRPr="003B716A">
        <w:rPr>
          <w:spacing w:val="-4"/>
          <w:szCs w:val="28"/>
        </w:rPr>
        <w:t>Пункт</w:t>
      </w:r>
      <w:r w:rsidRPr="003B716A">
        <w:rPr>
          <w:spacing w:val="-4"/>
          <w:szCs w:val="28"/>
        </w:rPr>
        <w:t xml:space="preserve"> 1 раздела </w:t>
      </w:r>
      <w:r w:rsidRPr="003B716A">
        <w:rPr>
          <w:spacing w:val="-4"/>
          <w:szCs w:val="28"/>
          <w:lang w:val="en-US"/>
        </w:rPr>
        <w:t>II</w:t>
      </w:r>
      <w:r w:rsidRPr="003B716A">
        <w:rPr>
          <w:spacing w:val="-4"/>
          <w:szCs w:val="28"/>
        </w:rPr>
        <w:t xml:space="preserve"> изложить </w:t>
      </w:r>
      <w:r w:rsidRPr="003B716A">
        <w:rPr>
          <w:szCs w:val="28"/>
        </w:rPr>
        <w:t>в следующей редакции:</w:t>
      </w:r>
    </w:p>
    <w:p w14:paraId="753F8075" w14:textId="202AAF3E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>«1. Ответственные структурные подразделения обеспечивают постоянный контроль за правильностью исчисления, полнотой и своевременностью осущест</w:t>
      </w:r>
      <w:r w:rsidR="003B716A">
        <w:rPr>
          <w:szCs w:val="28"/>
        </w:rPr>
        <w:t>-</w:t>
      </w:r>
      <w:r w:rsidRPr="003B716A">
        <w:rPr>
          <w:szCs w:val="28"/>
        </w:rPr>
        <w:t>вления платежей в бюджет города, пеням и штрафам по ним, в том числе:</w:t>
      </w:r>
    </w:p>
    <w:p w14:paraId="202FEF28" w14:textId="774AADD0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>- за фактическим зачислением платежей по администрируемым доходам</w:t>
      </w:r>
      <w:r w:rsidR="003B716A">
        <w:rPr>
          <w:szCs w:val="28"/>
        </w:rPr>
        <w:t xml:space="preserve">                  </w:t>
      </w:r>
      <w:r w:rsidRPr="003B716A">
        <w:rPr>
          <w:szCs w:val="28"/>
        </w:rPr>
        <w:t xml:space="preserve"> в бюджет города в размерах и сроки, установленные законодательством Российской Федерации, договором (контрактом, соглашением);</w:t>
      </w:r>
    </w:p>
    <w:p w14:paraId="69F6A5AC" w14:textId="30601539" w:rsidR="00044B92" w:rsidRPr="003B716A" w:rsidRDefault="00044B92" w:rsidP="00B359B5">
      <w:pPr>
        <w:pStyle w:val="af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B716A">
        <w:rPr>
          <w:sz w:val="28"/>
          <w:szCs w:val="28"/>
        </w:rPr>
        <w:t xml:space="preserve">- за своевременным отражением начислений в </w:t>
      </w:r>
      <w:r w:rsidR="00B359B5" w:rsidRPr="003B716A">
        <w:rPr>
          <w:sz w:val="28"/>
          <w:szCs w:val="28"/>
        </w:rPr>
        <w:t xml:space="preserve">государственной </w:t>
      </w:r>
      <w:r w:rsidR="00B359B5" w:rsidRPr="003B716A">
        <w:rPr>
          <w:spacing w:val="-4"/>
          <w:sz w:val="28"/>
          <w:szCs w:val="28"/>
        </w:rPr>
        <w:t>информа</w:t>
      </w:r>
      <w:r w:rsidR="003B716A">
        <w:rPr>
          <w:spacing w:val="-4"/>
          <w:sz w:val="28"/>
          <w:szCs w:val="28"/>
        </w:rPr>
        <w:t>-</w:t>
      </w:r>
      <w:r w:rsidR="00B359B5" w:rsidRPr="003B716A">
        <w:rPr>
          <w:spacing w:val="-4"/>
          <w:sz w:val="28"/>
          <w:szCs w:val="28"/>
        </w:rPr>
        <w:t xml:space="preserve">ционной системе о государственных и муниципальных платежах (далее </w:t>
      </w:r>
      <w:r w:rsidR="003B716A" w:rsidRPr="003B716A">
        <w:rPr>
          <w:spacing w:val="-4"/>
          <w:sz w:val="28"/>
          <w:szCs w:val="28"/>
        </w:rPr>
        <w:t>–</w:t>
      </w:r>
      <w:r w:rsidR="00B359B5" w:rsidRPr="003B716A">
        <w:rPr>
          <w:sz w:val="28"/>
          <w:szCs w:val="28"/>
        </w:rPr>
        <w:t xml:space="preserve"> </w:t>
      </w:r>
      <w:r w:rsidR="003B716A">
        <w:rPr>
          <w:sz w:val="28"/>
          <w:szCs w:val="28"/>
        </w:rPr>
        <w:t xml:space="preserve">                         </w:t>
      </w:r>
      <w:r w:rsidR="001B31C0" w:rsidRPr="003B716A">
        <w:rPr>
          <w:sz w:val="28"/>
          <w:szCs w:val="28"/>
        </w:rPr>
        <w:t>ГИС ГМП</w:t>
      </w:r>
      <w:r w:rsidR="00B359B5" w:rsidRPr="003B716A">
        <w:rPr>
          <w:sz w:val="28"/>
          <w:szCs w:val="28"/>
        </w:rPr>
        <w:t>)</w:t>
      </w:r>
      <w:r w:rsidRPr="003B716A">
        <w:rPr>
          <w:sz w:val="28"/>
          <w:szCs w:val="28"/>
        </w:rPr>
        <w:t>;</w:t>
      </w:r>
    </w:p>
    <w:p w14:paraId="363EB703" w14:textId="03EC2A72" w:rsidR="00044B92" w:rsidRPr="003B716A" w:rsidRDefault="001B31C0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 xml:space="preserve">- </w:t>
      </w:r>
      <w:r w:rsidR="00044B92" w:rsidRPr="003B716A">
        <w:rPr>
          <w:szCs w:val="28"/>
        </w:rPr>
        <w:t>за своевременным погашением (квитированием) начислений по админи</w:t>
      </w:r>
      <w:r w:rsidR="00EA6185">
        <w:rPr>
          <w:szCs w:val="28"/>
        </w:rPr>
        <w:t>-</w:t>
      </w:r>
      <w:r w:rsidR="00044B92" w:rsidRPr="003B716A">
        <w:rPr>
          <w:szCs w:val="28"/>
        </w:rPr>
        <w:t>стрируемым доходам в ГИС ГМП;</w:t>
      </w:r>
    </w:p>
    <w:p w14:paraId="1EFFCDC7" w14:textId="14A1D04F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>- за своевременным оформлением первичных учетных документов</w:t>
      </w:r>
      <w:r w:rsidR="00EA6185">
        <w:rPr>
          <w:szCs w:val="28"/>
        </w:rPr>
        <w:t xml:space="preserve">                          </w:t>
      </w:r>
      <w:r w:rsidRPr="003B716A">
        <w:rPr>
          <w:szCs w:val="28"/>
        </w:rPr>
        <w:t xml:space="preserve"> по администрируемым доходам, документов, обосновывающих возникновение дебиторской задолженности или оформляющих операции по ее увеличению (уменьшению), согласно действующей учетной политике в Администрации города Сургута;</w:t>
      </w:r>
    </w:p>
    <w:p w14:paraId="5685FD0B" w14:textId="16761FC2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 xml:space="preserve">- за заполнением первичных учетных документов в части реквизитов Администрации города Сургута, в том числе уникального идентификатора начисления (далее </w:t>
      </w:r>
      <w:r w:rsidR="00EA6185">
        <w:rPr>
          <w:szCs w:val="28"/>
        </w:rPr>
        <w:t>–</w:t>
      </w:r>
      <w:r w:rsidRPr="003B716A">
        <w:rPr>
          <w:szCs w:val="28"/>
        </w:rPr>
        <w:t xml:space="preserve"> УИН);</w:t>
      </w:r>
    </w:p>
    <w:p w14:paraId="50D5A162" w14:textId="5B38D74A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>- за своевременным информированием должников о смене реквизитов Администрации города Сургута, кодов бюджетной классификации. В случае изменения реквизитов управление информирует об этом ответственные структурные подразделения;</w:t>
      </w:r>
      <w:r w:rsidR="00EA6185">
        <w:rPr>
          <w:szCs w:val="28"/>
        </w:rPr>
        <w:t xml:space="preserve"> </w:t>
      </w:r>
    </w:p>
    <w:p w14:paraId="37C88311" w14:textId="2280EBBC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</w:t>
      </w:r>
      <w:r w:rsidR="00EA6185">
        <w:rPr>
          <w:szCs w:val="28"/>
        </w:rPr>
        <w:t xml:space="preserve">                    </w:t>
      </w:r>
      <w:r w:rsidRPr="003B716A">
        <w:rPr>
          <w:szCs w:val="28"/>
        </w:rPr>
        <w:t>по доходам, образовавшейся в связи с неисполнением графика уплаты платежей, а также за начислением процентов за предоставленную отсрочку или рассрочку и пени (штрафы) за просрочку уплаты платежей;</w:t>
      </w:r>
    </w:p>
    <w:p w14:paraId="2258E8F0" w14:textId="77777777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>- за своевременным начислением неустойки (штрафов, пени);</w:t>
      </w:r>
    </w:p>
    <w:p w14:paraId="47ECF6C9" w14:textId="75BEF24F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>- своевременная передача в управление ответственными структурными подразделениями первичных учетных документов по администрируемым доходам, а также поступивших в их адрес копий судебных актов, исполни</w:t>
      </w:r>
      <w:r w:rsidR="00EA6185">
        <w:rPr>
          <w:szCs w:val="28"/>
        </w:rPr>
        <w:t>-</w:t>
      </w:r>
      <w:r w:rsidRPr="003B716A">
        <w:rPr>
          <w:szCs w:val="28"/>
        </w:rPr>
        <w:t>тельных листов с целью своевременного отражения фактов хозяйственной жизни в бюджетном учете в порядке, предусмотренном действующей учетной политикой в Администрации города Сургута.</w:t>
      </w:r>
      <w:r w:rsidR="00EA6185">
        <w:rPr>
          <w:szCs w:val="28"/>
        </w:rPr>
        <w:t xml:space="preserve"> </w:t>
      </w:r>
    </w:p>
    <w:p w14:paraId="27A8748C" w14:textId="372A5649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>Ответственные структурные подразделения совместно с управлением осуществляют проведение инвентаризации расчетов по доходам.</w:t>
      </w:r>
      <w:r w:rsidR="00EA6185">
        <w:rPr>
          <w:szCs w:val="28"/>
        </w:rPr>
        <w:t xml:space="preserve"> </w:t>
      </w:r>
    </w:p>
    <w:p w14:paraId="048BE106" w14:textId="529CA68D" w:rsidR="00044B92" w:rsidRPr="003B716A" w:rsidRDefault="00044B92" w:rsidP="00044B92">
      <w:pPr>
        <w:ind w:firstLine="708"/>
        <w:jc w:val="both"/>
        <w:rPr>
          <w:szCs w:val="28"/>
        </w:rPr>
      </w:pPr>
      <w:r w:rsidRPr="003B716A">
        <w:rPr>
          <w:szCs w:val="28"/>
        </w:rPr>
        <w:t>Управление ежегодно перед составлением годовой бюджетной отчет</w:t>
      </w:r>
      <w:r w:rsidR="00EA6185">
        <w:rPr>
          <w:szCs w:val="28"/>
        </w:rPr>
        <w:t>-</w:t>
      </w:r>
      <w:r w:rsidRPr="003B716A">
        <w:rPr>
          <w:szCs w:val="28"/>
        </w:rPr>
        <w:t>ности, а также в случаях, когда проведение инвентаризации обязательно, направляет в ответственные структурные подразделения информацию о числя</w:t>
      </w:r>
      <w:r w:rsidR="00EA6185">
        <w:rPr>
          <w:szCs w:val="28"/>
        </w:rPr>
        <w:t>-</w:t>
      </w:r>
      <w:r w:rsidRPr="003B716A">
        <w:rPr>
          <w:szCs w:val="28"/>
        </w:rPr>
        <w:t xml:space="preserve">щейся дебиторской задолженности в бюджетном учете Администрации города </w:t>
      </w:r>
      <w:r w:rsidRPr="003B716A">
        <w:rPr>
          <w:szCs w:val="28"/>
        </w:rPr>
        <w:lastRenderedPageBreak/>
        <w:t>Сургута для сбора данных о ее состоянии. Ответственные структурные подразделения при проведении инвентаризации проводят сверку данных бюджетного учета с фактическим состоянием задолженности».</w:t>
      </w:r>
      <w:r w:rsidR="00EA6185">
        <w:rPr>
          <w:szCs w:val="28"/>
        </w:rPr>
        <w:t xml:space="preserve"> </w:t>
      </w:r>
    </w:p>
    <w:p w14:paraId="18BCF3AF" w14:textId="153DACD5" w:rsidR="00C6005E" w:rsidRPr="003B716A" w:rsidRDefault="00C6005E" w:rsidP="00F00A31">
      <w:pPr>
        <w:ind w:firstLine="709"/>
        <w:jc w:val="both"/>
        <w:rPr>
          <w:rFonts w:eastAsia="Times New Roman"/>
          <w:szCs w:val="28"/>
          <w:lang w:eastAsia="ru-RU"/>
        </w:rPr>
      </w:pPr>
      <w:r w:rsidRPr="003B716A">
        <w:rPr>
          <w:spacing w:val="-4"/>
          <w:szCs w:val="28"/>
        </w:rPr>
        <w:t>1.1</w:t>
      </w:r>
      <w:r w:rsidR="00B003BD" w:rsidRPr="003B716A">
        <w:rPr>
          <w:spacing w:val="-4"/>
          <w:szCs w:val="28"/>
        </w:rPr>
        <w:t>.3</w:t>
      </w:r>
      <w:r w:rsidR="00A97D44" w:rsidRPr="003B716A">
        <w:rPr>
          <w:spacing w:val="-4"/>
          <w:szCs w:val="28"/>
        </w:rPr>
        <w:t xml:space="preserve">. </w:t>
      </w:r>
      <w:r w:rsidR="00F00A31" w:rsidRPr="003B716A">
        <w:rPr>
          <w:spacing w:val="-4"/>
          <w:szCs w:val="28"/>
        </w:rPr>
        <w:t xml:space="preserve">Пункт </w:t>
      </w:r>
      <w:r w:rsidR="00E46B79" w:rsidRPr="003B716A">
        <w:rPr>
          <w:spacing w:val="-4"/>
          <w:szCs w:val="28"/>
        </w:rPr>
        <w:t xml:space="preserve">3 </w:t>
      </w:r>
      <w:r w:rsidR="00F00A31" w:rsidRPr="003B716A">
        <w:rPr>
          <w:spacing w:val="-4"/>
          <w:szCs w:val="28"/>
        </w:rPr>
        <w:t xml:space="preserve">раздела </w:t>
      </w:r>
      <w:r w:rsidR="00F00A31" w:rsidRPr="003B716A">
        <w:rPr>
          <w:rFonts w:eastAsia="Times New Roman"/>
          <w:szCs w:val="28"/>
          <w:lang w:val="en-US" w:eastAsia="ru-RU"/>
        </w:rPr>
        <w:t>II</w:t>
      </w:r>
      <w:r w:rsidR="00F00A31" w:rsidRPr="003B716A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14:paraId="11EF2A25" w14:textId="196804EC" w:rsidR="00D176AF" w:rsidRPr="003B716A" w:rsidRDefault="00D176AF" w:rsidP="00D176AF">
      <w:pPr>
        <w:ind w:firstLine="709"/>
        <w:jc w:val="both"/>
        <w:rPr>
          <w:rFonts w:eastAsia="Times New Roman"/>
          <w:szCs w:val="28"/>
          <w:lang w:eastAsia="ru-RU"/>
        </w:rPr>
      </w:pPr>
      <w:r w:rsidRPr="003B716A">
        <w:rPr>
          <w:rFonts w:eastAsia="Times New Roman"/>
          <w:szCs w:val="28"/>
          <w:lang w:eastAsia="ru-RU"/>
        </w:rPr>
        <w:t>«3. Ответственные структурные подразделения ежеквартально обеспечи</w:t>
      </w:r>
      <w:r w:rsidR="00EA6185">
        <w:rPr>
          <w:rFonts w:eastAsia="Times New Roman"/>
          <w:szCs w:val="28"/>
          <w:lang w:eastAsia="ru-RU"/>
        </w:rPr>
        <w:t>-</w:t>
      </w:r>
      <w:r w:rsidRPr="003B716A">
        <w:rPr>
          <w:rFonts w:eastAsia="Times New Roman"/>
          <w:szCs w:val="28"/>
          <w:lang w:eastAsia="ru-RU"/>
        </w:rPr>
        <w:t xml:space="preserve">вают проведение мониторинга финансового (платежного) состояния должников (далее </w:t>
      </w:r>
      <w:r w:rsidR="003B716A">
        <w:rPr>
          <w:rFonts w:eastAsia="Times New Roman"/>
          <w:szCs w:val="28"/>
          <w:lang w:eastAsia="ru-RU"/>
        </w:rPr>
        <w:t>–</w:t>
      </w:r>
      <w:r w:rsidRPr="003B716A">
        <w:rPr>
          <w:rFonts w:eastAsia="Times New Roman"/>
          <w:szCs w:val="28"/>
          <w:lang w:eastAsia="ru-RU"/>
        </w:rPr>
        <w:t xml:space="preserve"> получатель субсидии, пользователь земельного участка, контрагент), </w:t>
      </w:r>
      <w:r w:rsidR="00EA6185">
        <w:rPr>
          <w:rFonts w:eastAsia="Times New Roman"/>
          <w:szCs w:val="28"/>
          <w:lang w:eastAsia="ru-RU"/>
        </w:rPr>
        <w:t xml:space="preserve">                    </w:t>
      </w:r>
      <w:r w:rsidRPr="003B716A">
        <w:rPr>
          <w:rFonts w:eastAsia="Times New Roman"/>
          <w:szCs w:val="28"/>
          <w:lang w:eastAsia="ru-RU"/>
        </w:rPr>
        <w:t>в том числе при проведении мероприятий по инвентаризации дебиторской задолженности по доходам на предмет:</w:t>
      </w:r>
    </w:p>
    <w:p w14:paraId="1F3082F1" w14:textId="77777777" w:rsidR="00D176AF" w:rsidRPr="003B716A" w:rsidRDefault="00D176AF" w:rsidP="00D176AF">
      <w:pPr>
        <w:ind w:firstLine="709"/>
        <w:jc w:val="both"/>
        <w:rPr>
          <w:rFonts w:eastAsia="Times New Roman"/>
          <w:szCs w:val="28"/>
          <w:lang w:eastAsia="ru-RU"/>
        </w:rPr>
      </w:pPr>
      <w:r w:rsidRPr="003B716A">
        <w:rPr>
          <w:rFonts w:eastAsia="Times New Roman"/>
          <w:szCs w:val="28"/>
          <w:lang w:eastAsia="ru-RU"/>
        </w:rPr>
        <w:t>- наличия сведений о взыскании с должника денежных средств в рамках исполнительного производства;</w:t>
      </w:r>
    </w:p>
    <w:p w14:paraId="231C258E" w14:textId="728F9EDC" w:rsidR="00D176AF" w:rsidRPr="003B716A" w:rsidRDefault="00D176AF" w:rsidP="00D176AF">
      <w:pPr>
        <w:ind w:firstLine="709"/>
        <w:jc w:val="both"/>
        <w:rPr>
          <w:rFonts w:eastAsia="Times New Roman"/>
          <w:szCs w:val="28"/>
          <w:lang w:eastAsia="ru-RU"/>
        </w:rPr>
      </w:pPr>
      <w:r w:rsidRPr="003B716A">
        <w:rPr>
          <w:rFonts w:eastAsia="Times New Roman"/>
          <w:szCs w:val="28"/>
          <w:lang w:eastAsia="ru-RU"/>
        </w:rPr>
        <w:t xml:space="preserve">- наличия сведений о возбуждении в отношении должника дела </w:t>
      </w:r>
      <w:r w:rsidR="003B716A">
        <w:rPr>
          <w:rFonts w:eastAsia="Times New Roman"/>
          <w:szCs w:val="28"/>
          <w:lang w:eastAsia="ru-RU"/>
        </w:rPr>
        <w:t xml:space="preserve">                                </w:t>
      </w:r>
      <w:r w:rsidRPr="003B716A">
        <w:rPr>
          <w:rFonts w:eastAsia="Times New Roman"/>
          <w:szCs w:val="28"/>
          <w:lang w:eastAsia="ru-RU"/>
        </w:rPr>
        <w:t>о банкротстве;</w:t>
      </w:r>
    </w:p>
    <w:p w14:paraId="23DD4C41" w14:textId="798CE713" w:rsidR="00C6005E" w:rsidRPr="003B716A" w:rsidRDefault="00C6005E" w:rsidP="00D176AF">
      <w:pPr>
        <w:ind w:firstLine="709"/>
        <w:jc w:val="both"/>
        <w:rPr>
          <w:szCs w:val="28"/>
        </w:rPr>
      </w:pPr>
      <w:r w:rsidRPr="003B716A">
        <w:rPr>
          <w:szCs w:val="28"/>
        </w:rPr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</w:t>
      </w:r>
      <w:r w:rsidR="00E71063" w:rsidRPr="003B716A">
        <w:rPr>
          <w:szCs w:val="28"/>
        </w:rPr>
        <w:t xml:space="preserve"> (далее – ЕГРЮЛ)</w:t>
      </w:r>
      <w:r w:rsidRPr="003B716A">
        <w:rPr>
          <w:szCs w:val="28"/>
        </w:rPr>
        <w:t xml:space="preserve">, в отношении индивидуального предпринимателя </w:t>
      </w:r>
      <w:r w:rsidR="003B716A">
        <w:rPr>
          <w:szCs w:val="28"/>
        </w:rPr>
        <w:t>–</w:t>
      </w:r>
      <w:r w:rsidRPr="003B716A">
        <w:rPr>
          <w:szCs w:val="28"/>
        </w:rPr>
        <w:t xml:space="preserve"> о предстоящем исключении индивиду</w:t>
      </w:r>
      <w:r w:rsidR="00EA6185">
        <w:rPr>
          <w:szCs w:val="28"/>
        </w:rPr>
        <w:t>-</w:t>
      </w:r>
      <w:r w:rsidRPr="003B716A">
        <w:rPr>
          <w:szCs w:val="28"/>
        </w:rPr>
        <w:t xml:space="preserve">ального предпринимателя из единого государственного реестра </w:t>
      </w:r>
      <w:r w:rsidR="005B4995" w:rsidRPr="003B716A">
        <w:rPr>
          <w:szCs w:val="28"/>
        </w:rPr>
        <w:t>индивидуальных предпринимателей</w:t>
      </w:r>
      <w:r w:rsidR="0028461D" w:rsidRPr="003B716A">
        <w:rPr>
          <w:szCs w:val="28"/>
        </w:rPr>
        <w:t xml:space="preserve"> (далее – ЕГРИ</w:t>
      </w:r>
      <w:r w:rsidR="00E71063" w:rsidRPr="003B716A">
        <w:rPr>
          <w:szCs w:val="28"/>
        </w:rPr>
        <w:t>П)</w:t>
      </w:r>
      <w:r w:rsidR="005B4995" w:rsidRPr="003B716A">
        <w:rPr>
          <w:szCs w:val="28"/>
        </w:rPr>
        <w:t>.</w:t>
      </w:r>
      <w:r w:rsidR="00EA6185">
        <w:rPr>
          <w:szCs w:val="28"/>
        </w:rPr>
        <w:t xml:space="preserve"> </w:t>
      </w:r>
    </w:p>
    <w:p w14:paraId="1B3B5AF6" w14:textId="703B525E" w:rsidR="00D176AF" w:rsidRPr="003B716A" w:rsidRDefault="000032A0" w:rsidP="00D176AF">
      <w:pPr>
        <w:ind w:firstLine="709"/>
        <w:jc w:val="both"/>
        <w:rPr>
          <w:rFonts w:eastAsia="Times New Roman"/>
          <w:szCs w:val="28"/>
          <w:lang w:eastAsia="ru-RU"/>
        </w:rPr>
      </w:pPr>
      <w:r w:rsidRPr="003B716A">
        <w:rPr>
          <w:szCs w:val="28"/>
        </w:rPr>
        <w:t xml:space="preserve">В случае принятия решения о предстоящем исключении юридического лица из ЕГРЮЛ, индивидуального предпринимателя из ЕГРИП, для принятия своевременных мер ответственные структурные подразделения направляют </w:t>
      </w:r>
      <w:r w:rsidR="00EA6185">
        <w:rPr>
          <w:szCs w:val="28"/>
        </w:rPr>
        <w:t xml:space="preserve">                       </w:t>
      </w:r>
      <w:r w:rsidRPr="003B716A">
        <w:rPr>
          <w:szCs w:val="28"/>
        </w:rPr>
        <w:t>в федеральный орган исполнительной власти, осуществляющий государ</w:t>
      </w:r>
      <w:r w:rsidR="00EA6185">
        <w:rPr>
          <w:szCs w:val="28"/>
        </w:rPr>
        <w:t>-</w:t>
      </w:r>
      <w:r w:rsidRPr="003B716A">
        <w:rPr>
          <w:szCs w:val="28"/>
        </w:rPr>
        <w:t>ственную регистрацию юридических лиц, физических лиц в качестве индиви</w:t>
      </w:r>
      <w:r w:rsidR="00EA6185">
        <w:rPr>
          <w:szCs w:val="28"/>
        </w:rPr>
        <w:t>-</w:t>
      </w:r>
      <w:r w:rsidRPr="003B716A">
        <w:rPr>
          <w:szCs w:val="28"/>
        </w:rPr>
        <w:t>дуальных предпринимателей и крестьянских (фермерских) хозяйств, возражения против предстоящего исключения с приложением документов, подтверждающих обоснованность таких возражений, в сроки, установленные абзацами первым</w:t>
      </w:r>
      <w:r w:rsidR="00EA6185">
        <w:rPr>
          <w:szCs w:val="28"/>
        </w:rPr>
        <w:t xml:space="preserve">, </w:t>
      </w:r>
      <w:r w:rsidRPr="003B716A">
        <w:rPr>
          <w:szCs w:val="28"/>
        </w:rPr>
        <w:t xml:space="preserve"> </w:t>
      </w:r>
      <w:r w:rsidRPr="00EA6185">
        <w:rPr>
          <w:spacing w:val="-4"/>
          <w:szCs w:val="28"/>
        </w:rPr>
        <w:t>вторым пункта 4</w:t>
      </w:r>
      <w:r w:rsidR="00EA6185" w:rsidRPr="00EA6185">
        <w:rPr>
          <w:spacing w:val="-4"/>
          <w:szCs w:val="28"/>
        </w:rPr>
        <w:t xml:space="preserve">, </w:t>
      </w:r>
      <w:r w:rsidRPr="00EA6185">
        <w:rPr>
          <w:spacing w:val="-4"/>
          <w:szCs w:val="28"/>
        </w:rPr>
        <w:t>пунктом 7 статьи 21.1, абзацем первым пункта 4, пунктами 5</w:t>
      </w:r>
      <w:r w:rsidR="00EA6185" w:rsidRPr="00EA6185">
        <w:rPr>
          <w:spacing w:val="-4"/>
          <w:szCs w:val="28"/>
        </w:rPr>
        <w:t xml:space="preserve">, </w:t>
      </w:r>
      <w:r w:rsidRPr="00EA6185">
        <w:rPr>
          <w:spacing w:val="-4"/>
          <w:szCs w:val="28"/>
        </w:rPr>
        <w:t>6</w:t>
      </w:r>
      <w:r w:rsidRPr="003B716A">
        <w:rPr>
          <w:szCs w:val="28"/>
        </w:rPr>
        <w:t xml:space="preserve"> статьи 22.4 Федерального закона от 08.08.2001 № 129-ФЗ «О государственной регистрации юридических лиц и индивидуальных предпринимателей».</w:t>
      </w:r>
    </w:p>
    <w:p w14:paraId="18A71F68" w14:textId="04DE6AD5" w:rsidR="00401D36" w:rsidRPr="003B716A" w:rsidRDefault="00B003BD" w:rsidP="00E46B79">
      <w:pPr>
        <w:ind w:firstLine="709"/>
        <w:jc w:val="both"/>
        <w:rPr>
          <w:rFonts w:eastAsia="Times New Roman"/>
          <w:szCs w:val="28"/>
          <w:lang w:eastAsia="ru-RU"/>
        </w:rPr>
      </w:pPr>
      <w:r w:rsidRPr="00EA6185">
        <w:rPr>
          <w:szCs w:val="28"/>
        </w:rPr>
        <w:t>1.1.4</w:t>
      </w:r>
      <w:r w:rsidR="00401D36" w:rsidRPr="00EA6185">
        <w:rPr>
          <w:szCs w:val="28"/>
        </w:rPr>
        <w:t xml:space="preserve">. Абзац второй пункта 3 раздела </w:t>
      </w:r>
      <w:r w:rsidR="00401D36" w:rsidRPr="00EA6185">
        <w:rPr>
          <w:rFonts w:eastAsia="Times New Roman"/>
          <w:szCs w:val="28"/>
          <w:lang w:val="en-US" w:eastAsia="ru-RU"/>
        </w:rPr>
        <w:t>III</w:t>
      </w:r>
      <w:r w:rsidR="00401D36" w:rsidRPr="00EA6185">
        <w:rPr>
          <w:rFonts w:eastAsia="Times New Roman"/>
          <w:szCs w:val="28"/>
          <w:lang w:eastAsia="ru-RU"/>
        </w:rPr>
        <w:t xml:space="preserve"> дополнить словами</w:t>
      </w:r>
      <w:r w:rsidR="00E46B79" w:rsidRPr="00EA6185">
        <w:rPr>
          <w:rFonts w:eastAsia="Times New Roman"/>
          <w:szCs w:val="28"/>
          <w:lang w:eastAsia="ru-RU"/>
        </w:rPr>
        <w:t xml:space="preserve"> </w:t>
      </w:r>
      <w:r w:rsidR="00401D36" w:rsidRPr="00EA6185">
        <w:rPr>
          <w:rFonts w:eastAsia="Times New Roman"/>
          <w:szCs w:val="28"/>
          <w:lang w:eastAsia="ru-RU"/>
        </w:rPr>
        <w:t>«</w:t>
      </w:r>
      <w:r w:rsidR="00091498">
        <w:rPr>
          <w:rFonts w:eastAsia="Times New Roman"/>
          <w:szCs w:val="28"/>
          <w:lang w:eastAsia="ru-RU"/>
        </w:rPr>
        <w:t>–</w:t>
      </w:r>
      <w:r w:rsidR="00401D36" w:rsidRPr="00EA6185">
        <w:rPr>
          <w:rFonts w:eastAsia="Times New Roman"/>
          <w:szCs w:val="28"/>
          <w:lang w:eastAsia="ru-RU"/>
        </w:rPr>
        <w:t xml:space="preserve"> не позднее </w:t>
      </w:r>
      <w:r w:rsidR="00401D36" w:rsidRPr="003B716A">
        <w:rPr>
          <w:rFonts w:eastAsia="Times New Roman"/>
          <w:szCs w:val="28"/>
          <w:lang w:eastAsia="ru-RU"/>
        </w:rPr>
        <w:t xml:space="preserve">30 календарных дней со дня образования дебиторской задолженности </w:t>
      </w:r>
      <w:r w:rsidR="00EA6185">
        <w:rPr>
          <w:rFonts w:eastAsia="Times New Roman"/>
          <w:szCs w:val="28"/>
          <w:lang w:eastAsia="ru-RU"/>
        </w:rPr>
        <w:t xml:space="preserve">                                    </w:t>
      </w:r>
      <w:r w:rsidR="00401D36" w:rsidRPr="003B716A">
        <w:rPr>
          <w:rFonts w:eastAsia="Times New Roman"/>
          <w:szCs w:val="28"/>
          <w:lang w:eastAsia="ru-RU"/>
        </w:rPr>
        <w:t>по доходам</w:t>
      </w:r>
      <w:r w:rsidR="00B15403" w:rsidRPr="003B716A">
        <w:rPr>
          <w:rFonts w:eastAsia="Times New Roman"/>
          <w:szCs w:val="28"/>
          <w:lang w:eastAsia="ru-RU"/>
        </w:rPr>
        <w:t>».</w:t>
      </w:r>
    </w:p>
    <w:p w14:paraId="48527E00" w14:textId="1E330B37" w:rsidR="005F16E2" w:rsidRPr="003B716A" w:rsidRDefault="005F16E2" w:rsidP="00401D36">
      <w:pPr>
        <w:ind w:firstLine="708"/>
        <w:jc w:val="both"/>
        <w:rPr>
          <w:rFonts w:eastAsia="Times New Roman"/>
          <w:szCs w:val="28"/>
          <w:lang w:eastAsia="ru-RU"/>
        </w:rPr>
      </w:pPr>
      <w:r w:rsidRPr="003B716A">
        <w:rPr>
          <w:rFonts w:eastAsia="Times New Roman"/>
          <w:szCs w:val="28"/>
          <w:lang w:eastAsia="ru-RU"/>
        </w:rPr>
        <w:t>1</w:t>
      </w:r>
      <w:r w:rsidR="00B003BD" w:rsidRPr="003B716A">
        <w:rPr>
          <w:rFonts w:eastAsia="Times New Roman"/>
          <w:szCs w:val="28"/>
          <w:lang w:eastAsia="ru-RU"/>
        </w:rPr>
        <w:t>.1.5</w:t>
      </w:r>
      <w:r w:rsidRPr="003B716A">
        <w:rPr>
          <w:rFonts w:eastAsia="Times New Roman"/>
          <w:szCs w:val="28"/>
          <w:lang w:eastAsia="ru-RU"/>
        </w:rPr>
        <w:t xml:space="preserve">. Пункт 4 раздела </w:t>
      </w:r>
      <w:r w:rsidRPr="003B716A">
        <w:rPr>
          <w:rFonts w:eastAsia="Times New Roman"/>
          <w:szCs w:val="28"/>
          <w:lang w:val="en-US" w:eastAsia="ru-RU"/>
        </w:rPr>
        <w:t>III</w:t>
      </w:r>
      <w:r w:rsidRPr="003B716A">
        <w:rPr>
          <w:rFonts w:eastAsia="Times New Roman"/>
          <w:szCs w:val="28"/>
          <w:lang w:eastAsia="ru-RU"/>
        </w:rPr>
        <w:t xml:space="preserve"> дополнить абзацем вторым следующего содержания:</w:t>
      </w:r>
      <w:r w:rsidR="00EA6185">
        <w:rPr>
          <w:rFonts w:eastAsia="Times New Roman"/>
          <w:szCs w:val="28"/>
          <w:lang w:eastAsia="ru-RU"/>
        </w:rPr>
        <w:t xml:space="preserve"> </w:t>
      </w:r>
    </w:p>
    <w:p w14:paraId="5000BAAA" w14:textId="6DA89212" w:rsidR="005F16E2" w:rsidRPr="003B716A" w:rsidRDefault="00EA6185" w:rsidP="00401D36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5F16E2" w:rsidRPr="003B716A">
        <w:rPr>
          <w:rFonts w:eastAsia="Times New Roman"/>
          <w:szCs w:val="28"/>
          <w:lang w:eastAsia="ru-RU"/>
        </w:rPr>
        <w:t>В случае принятия решения о предстоящем исключении юридического лица из ЕГРЮЛ, индивидуального предпринимателя из ЕГРИП, для принятия своевременных мер ответственные структурные подразделения направляют</w:t>
      </w:r>
      <w:r>
        <w:rPr>
          <w:rFonts w:eastAsia="Times New Roman"/>
          <w:szCs w:val="28"/>
          <w:lang w:eastAsia="ru-RU"/>
        </w:rPr>
        <w:t xml:space="preserve">                      </w:t>
      </w:r>
      <w:r w:rsidR="005F16E2" w:rsidRPr="003B716A">
        <w:rPr>
          <w:rFonts w:eastAsia="Times New Roman"/>
          <w:szCs w:val="28"/>
          <w:lang w:eastAsia="ru-RU"/>
        </w:rPr>
        <w:t xml:space="preserve"> в федеральный орган исполнительной власти, осуществляющий государ</w:t>
      </w:r>
      <w:r>
        <w:rPr>
          <w:rFonts w:eastAsia="Times New Roman"/>
          <w:szCs w:val="28"/>
          <w:lang w:eastAsia="ru-RU"/>
        </w:rPr>
        <w:t>-</w:t>
      </w:r>
      <w:r w:rsidR="005F16E2" w:rsidRPr="003B716A">
        <w:rPr>
          <w:rFonts w:eastAsia="Times New Roman"/>
          <w:szCs w:val="28"/>
          <w:lang w:eastAsia="ru-RU"/>
        </w:rPr>
        <w:t>ственную регистрацию юридических лиц, физических лиц в качестве индиви</w:t>
      </w:r>
      <w:r>
        <w:rPr>
          <w:rFonts w:eastAsia="Times New Roman"/>
          <w:szCs w:val="28"/>
          <w:lang w:eastAsia="ru-RU"/>
        </w:rPr>
        <w:t>-</w:t>
      </w:r>
      <w:r w:rsidR="005F16E2" w:rsidRPr="003B716A">
        <w:rPr>
          <w:rFonts w:eastAsia="Times New Roman"/>
          <w:szCs w:val="28"/>
          <w:lang w:eastAsia="ru-RU"/>
        </w:rPr>
        <w:t>дуальных предпринимателей и крестьянских (фермерских) хозяйств, возражения против предстоящего исключения с приложением документов, подтверждающих обоснованность таких возражений, в сроки, установленные абзацами первым</w:t>
      </w:r>
      <w:r>
        <w:rPr>
          <w:rFonts w:eastAsia="Times New Roman"/>
          <w:szCs w:val="28"/>
          <w:lang w:eastAsia="ru-RU"/>
        </w:rPr>
        <w:t xml:space="preserve">, </w:t>
      </w:r>
      <w:r w:rsidR="005F16E2" w:rsidRPr="00EA6185">
        <w:rPr>
          <w:rFonts w:eastAsia="Times New Roman"/>
          <w:spacing w:val="-4"/>
          <w:szCs w:val="28"/>
          <w:lang w:eastAsia="ru-RU"/>
        </w:rPr>
        <w:t>вторым пункта 4</w:t>
      </w:r>
      <w:r w:rsidRPr="00EA6185">
        <w:rPr>
          <w:rFonts w:eastAsia="Times New Roman"/>
          <w:spacing w:val="-4"/>
          <w:szCs w:val="28"/>
          <w:lang w:eastAsia="ru-RU"/>
        </w:rPr>
        <w:t xml:space="preserve">, </w:t>
      </w:r>
      <w:r w:rsidR="005F16E2" w:rsidRPr="00EA6185">
        <w:rPr>
          <w:rFonts w:eastAsia="Times New Roman"/>
          <w:spacing w:val="-4"/>
          <w:szCs w:val="28"/>
          <w:lang w:eastAsia="ru-RU"/>
        </w:rPr>
        <w:t>пунктом 7 статьи 21.1, абзацем первым пункта 4, пунктами 5</w:t>
      </w:r>
      <w:r w:rsidRPr="00EA6185">
        <w:rPr>
          <w:rFonts w:eastAsia="Times New Roman"/>
          <w:spacing w:val="-4"/>
          <w:szCs w:val="28"/>
          <w:lang w:eastAsia="ru-RU"/>
        </w:rPr>
        <w:t xml:space="preserve">, </w:t>
      </w:r>
      <w:r w:rsidR="005F16E2" w:rsidRPr="00EA6185">
        <w:rPr>
          <w:rFonts w:eastAsia="Times New Roman"/>
          <w:spacing w:val="-4"/>
          <w:szCs w:val="28"/>
          <w:lang w:eastAsia="ru-RU"/>
        </w:rPr>
        <w:t>6</w:t>
      </w:r>
      <w:r w:rsidR="005F16E2" w:rsidRPr="003B716A">
        <w:rPr>
          <w:rFonts w:eastAsia="Times New Roman"/>
          <w:szCs w:val="28"/>
          <w:lang w:eastAsia="ru-RU"/>
        </w:rPr>
        <w:t xml:space="preserve"> </w:t>
      </w:r>
      <w:r w:rsidR="005F16E2" w:rsidRPr="003B716A">
        <w:rPr>
          <w:rFonts w:eastAsia="Times New Roman"/>
          <w:szCs w:val="28"/>
          <w:lang w:eastAsia="ru-RU"/>
        </w:rPr>
        <w:lastRenderedPageBreak/>
        <w:t>статьи 22.4 Федерального закона от 08.08.2001 № 129-ФЗ «О государственной регистрации юридических лиц и индивидуальных предпринимателей».</w:t>
      </w:r>
    </w:p>
    <w:p w14:paraId="44F24C52" w14:textId="5CB368A6" w:rsidR="00EC48C4" w:rsidRPr="003B716A" w:rsidRDefault="00EC48C4" w:rsidP="00401D36">
      <w:pPr>
        <w:ind w:firstLine="708"/>
        <w:jc w:val="both"/>
        <w:rPr>
          <w:rFonts w:eastAsia="Times New Roman"/>
          <w:szCs w:val="28"/>
          <w:lang w:eastAsia="ru-RU"/>
        </w:rPr>
      </w:pPr>
      <w:r w:rsidRPr="003B716A">
        <w:rPr>
          <w:rFonts w:eastAsia="Times New Roman"/>
          <w:szCs w:val="28"/>
          <w:lang w:eastAsia="ru-RU"/>
        </w:rPr>
        <w:t>1</w:t>
      </w:r>
      <w:r w:rsidR="00B003BD" w:rsidRPr="003B716A">
        <w:rPr>
          <w:rFonts w:eastAsia="Times New Roman"/>
          <w:szCs w:val="28"/>
          <w:lang w:eastAsia="ru-RU"/>
        </w:rPr>
        <w:t>.1.6</w:t>
      </w:r>
      <w:r w:rsidRPr="003B716A">
        <w:rPr>
          <w:rFonts w:eastAsia="Times New Roman"/>
          <w:szCs w:val="28"/>
          <w:lang w:eastAsia="ru-RU"/>
        </w:rPr>
        <w:t xml:space="preserve">. Пункт 4 раздела </w:t>
      </w:r>
      <w:r w:rsidR="005F16E2" w:rsidRPr="003B716A">
        <w:rPr>
          <w:rFonts w:eastAsia="Times New Roman"/>
          <w:szCs w:val="28"/>
          <w:lang w:eastAsia="ru-RU"/>
        </w:rPr>
        <w:t>IV</w:t>
      </w:r>
      <w:r w:rsidRPr="003B716A">
        <w:rPr>
          <w:rFonts w:eastAsia="Times New Roman"/>
          <w:szCs w:val="28"/>
          <w:lang w:eastAsia="ru-RU"/>
        </w:rPr>
        <w:t xml:space="preserve"> дополнить абзацем </w:t>
      </w:r>
      <w:r w:rsidR="00EA6185">
        <w:rPr>
          <w:rFonts w:eastAsia="Times New Roman"/>
          <w:szCs w:val="28"/>
          <w:lang w:eastAsia="ru-RU"/>
        </w:rPr>
        <w:t>шестым</w:t>
      </w:r>
      <w:r w:rsidRPr="003B716A">
        <w:rPr>
          <w:rFonts w:eastAsia="Times New Roman"/>
          <w:szCs w:val="28"/>
          <w:lang w:eastAsia="ru-RU"/>
        </w:rPr>
        <w:t xml:space="preserve"> следующего содержания:</w:t>
      </w:r>
      <w:r w:rsidR="003B716A">
        <w:rPr>
          <w:rFonts w:eastAsia="Times New Roman"/>
          <w:szCs w:val="28"/>
          <w:lang w:eastAsia="ru-RU"/>
        </w:rPr>
        <w:t xml:space="preserve"> </w:t>
      </w:r>
    </w:p>
    <w:p w14:paraId="2DFCD6F4" w14:textId="5BB9BC2B" w:rsidR="00EC48C4" w:rsidRPr="003B716A" w:rsidRDefault="00EA6185" w:rsidP="00EC48C4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EC48C4" w:rsidRPr="003B716A">
        <w:rPr>
          <w:szCs w:val="28"/>
        </w:rPr>
        <w:t xml:space="preserve">В случае принятия решения о предстоящем исключении юридического лица из ЕГРЮЛ, индивидуального предпринимателя из ЕГРИП, для принятия своевременных мер ответственные структурные подразделения направляют </w:t>
      </w:r>
      <w:r>
        <w:rPr>
          <w:szCs w:val="28"/>
        </w:rPr>
        <w:t xml:space="preserve">                        </w:t>
      </w:r>
      <w:r w:rsidR="00EC48C4" w:rsidRPr="003B716A">
        <w:rPr>
          <w:szCs w:val="28"/>
        </w:rPr>
        <w:t>в федеральный орган исполнительной власти, осуществляющий государ</w:t>
      </w:r>
      <w:r>
        <w:rPr>
          <w:szCs w:val="28"/>
        </w:rPr>
        <w:t>-</w:t>
      </w:r>
      <w:r w:rsidR="00EC48C4" w:rsidRPr="003B716A">
        <w:rPr>
          <w:szCs w:val="28"/>
        </w:rPr>
        <w:t>ственную регистрацию юридических лиц, физических лиц в качестве индиви</w:t>
      </w:r>
      <w:r>
        <w:rPr>
          <w:szCs w:val="28"/>
        </w:rPr>
        <w:t>-</w:t>
      </w:r>
      <w:r w:rsidR="00EC48C4" w:rsidRPr="003B716A">
        <w:rPr>
          <w:szCs w:val="28"/>
        </w:rPr>
        <w:t>дуальных предпринимателей и крестьянских (фермерских) хозяйств, возражения против предстоящего исключения с приложением документов, подтверждающих обоснованность таких возражений, в сроки, установленные абзацами первым</w:t>
      </w:r>
      <w:r>
        <w:rPr>
          <w:szCs w:val="28"/>
        </w:rPr>
        <w:t xml:space="preserve">, </w:t>
      </w:r>
      <w:r w:rsidR="00EC48C4" w:rsidRPr="00EA6185">
        <w:rPr>
          <w:spacing w:val="-4"/>
          <w:szCs w:val="28"/>
        </w:rPr>
        <w:t>вторым пункта 4</w:t>
      </w:r>
      <w:r w:rsidRPr="00EA6185">
        <w:rPr>
          <w:spacing w:val="-4"/>
          <w:szCs w:val="28"/>
        </w:rPr>
        <w:t xml:space="preserve">, </w:t>
      </w:r>
      <w:r w:rsidR="00EC48C4" w:rsidRPr="00EA6185">
        <w:rPr>
          <w:spacing w:val="-4"/>
          <w:szCs w:val="28"/>
        </w:rPr>
        <w:t>пунктом 7 статьи 21.1, абзацем первым пункта 4, пунктами 5</w:t>
      </w:r>
      <w:r w:rsidRPr="00EA6185">
        <w:rPr>
          <w:spacing w:val="-4"/>
          <w:szCs w:val="28"/>
        </w:rPr>
        <w:t xml:space="preserve">, </w:t>
      </w:r>
      <w:r w:rsidR="00EC48C4" w:rsidRPr="00EA6185">
        <w:rPr>
          <w:spacing w:val="-4"/>
          <w:szCs w:val="28"/>
        </w:rPr>
        <w:t>6</w:t>
      </w:r>
      <w:r w:rsidR="00EC48C4" w:rsidRPr="003B716A">
        <w:rPr>
          <w:szCs w:val="28"/>
        </w:rPr>
        <w:t xml:space="preserve"> статьи 22.4 Федерального закона от 08.08.2001 № 129-ФЗ «О государственной регистрации юридических лиц и индивидуальных предпринимателей».</w:t>
      </w:r>
      <w:r>
        <w:rPr>
          <w:szCs w:val="28"/>
        </w:rPr>
        <w:t xml:space="preserve"> </w:t>
      </w:r>
    </w:p>
    <w:p w14:paraId="6ECAF87D" w14:textId="77777777" w:rsidR="00940CE7" w:rsidRPr="003B716A" w:rsidRDefault="00BA4C66" w:rsidP="00FA1119">
      <w:pPr>
        <w:ind w:firstLine="709"/>
        <w:contextualSpacing/>
        <w:jc w:val="both"/>
        <w:rPr>
          <w:szCs w:val="28"/>
        </w:rPr>
      </w:pPr>
      <w:r w:rsidRPr="003B716A">
        <w:rPr>
          <w:color w:val="000000" w:themeColor="text1"/>
          <w:szCs w:val="28"/>
        </w:rPr>
        <w:t>2. </w:t>
      </w:r>
      <w:r w:rsidR="00A94B76" w:rsidRPr="003B716A">
        <w:rPr>
          <w:color w:val="000000" w:themeColor="text1"/>
          <w:szCs w:val="28"/>
        </w:rPr>
        <w:t>Комитету</w:t>
      </w:r>
      <w:r w:rsidR="00940CE7" w:rsidRPr="003B716A">
        <w:rPr>
          <w:color w:val="000000" w:themeColor="text1"/>
          <w:szCs w:val="28"/>
        </w:rPr>
        <w:t xml:space="preserve"> </w:t>
      </w:r>
      <w:r w:rsidR="00A94B76" w:rsidRPr="003B716A">
        <w:rPr>
          <w:color w:val="000000" w:themeColor="text1"/>
          <w:szCs w:val="28"/>
        </w:rPr>
        <w:t>информационной политики</w:t>
      </w:r>
      <w:r w:rsidR="00940CE7" w:rsidRPr="003B716A">
        <w:rPr>
          <w:color w:val="000000" w:themeColor="text1"/>
          <w:szCs w:val="28"/>
        </w:rPr>
        <w:t xml:space="preserve"> </w:t>
      </w:r>
      <w:r w:rsidR="00A94B76" w:rsidRPr="003B716A">
        <w:rPr>
          <w:color w:val="000000" w:themeColor="text1"/>
          <w:szCs w:val="28"/>
        </w:rPr>
        <w:t>обнародовать (</w:t>
      </w:r>
      <w:r w:rsidR="00940CE7" w:rsidRPr="003B716A">
        <w:rPr>
          <w:color w:val="000000" w:themeColor="text1"/>
          <w:szCs w:val="28"/>
        </w:rPr>
        <w:t>разместить</w:t>
      </w:r>
      <w:r w:rsidR="00A94B76" w:rsidRPr="003B716A">
        <w:rPr>
          <w:color w:val="000000" w:themeColor="text1"/>
          <w:szCs w:val="28"/>
        </w:rPr>
        <w:t>)</w:t>
      </w:r>
      <w:r w:rsidR="00940CE7" w:rsidRPr="003B716A">
        <w:rPr>
          <w:bCs/>
          <w:iCs/>
          <w:color w:val="000000" w:themeColor="text1"/>
          <w:szCs w:val="28"/>
          <w:lang w:eastAsia="ru-RU"/>
        </w:rPr>
        <w:t xml:space="preserve"> настоящее </w:t>
      </w:r>
      <w:r w:rsidR="002811BE" w:rsidRPr="003B716A">
        <w:rPr>
          <w:bCs/>
          <w:color w:val="000000" w:themeColor="text1"/>
          <w:szCs w:val="28"/>
        </w:rPr>
        <w:t>распоряжение</w:t>
      </w:r>
      <w:r w:rsidR="00940CE7" w:rsidRPr="003B716A">
        <w:rPr>
          <w:bCs/>
          <w:iCs/>
          <w:color w:val="000000" w:themeColor="text1"/>
          <w:szCs w:val="28"/>
          <w:lang w:eastAsia="ru-RU"/>
        </w:rPr>
        <w:t xml:space="preserve"> </w:t>
      </w:r>
      <w:r w:rsidR="00940CE7" w:rsidRPr="003B716A">
        <w:rPr>
          <w:bCs/>
          <w:color w:val="000000" w:themeColor="text1"/>
          <w:szCs w:val="28"/>
        </w:rPr>
        <w:t>на официальном портале Админис</w:t>
      </w:r>
      <w:r w:rsidR="00E930DD" w:rsidRPr="003B716A">
        <w:rPr>
          <w:bCs/>
          <w:color w:val="000000" w:themeColor="text1"/>
          <w:szCs w:val="28"/>
        </w:rPr>
        <w:t>трации города:</w:t>
      </w:r>
      <w:r w:rsidR="00FA1119" w:rsidRPr="003B716A">
        <w:rPr>
          <w:bCs/>
          <w:color w:val="000000" w:themeColor="text1"/>
          <w:szCs w:val="28"/>
        </w:rPr>
        <w:t xml:space="preserve"> </w:t>
      </w:r>
      <w:r w:rsidR="00940CE7" w:rsidRPr="003B716A">
        <w:rPr>
          <w:bCs/>
          <w:color w:val="000000" w:themeColor="text1"/>
          <w:szCs w:val="28"/>
          <w:lang w:val="en-US"/>
        </w:rPr>
        <w:t>www</w:t>
      </w:r>
      <w:r w:rsidR="00940CE7" w:rsidRPr="003B716A">
        <w:rPr>
          <w:bCs/>
          <w:color w:val="000000" w:themeColor="text1"/>
          <w:szCs w:val="28"/>
        </w:rPr>
        <w:t>.</w:t>
      </w:r>
      <w:r w:rsidR="00940CE7" w:rsidRPr="003B716A">
        <w:rPr>
          <w:bCs/>
          <w:color w:val="000000" w:themeColor="text1"/>
          <w:szCs w:val="28"/>
          <w:lang w:val="en-US"/>
        </w:rPr>
        <w:t>admsurgut</w:t>
      </w:r>
      <w:r w:rsidR="00940CE7" w:rsidRPr="003B716A">
        <w:rPr>
          <w:bCs/>
          <w:color w:val="000000" w:themeColor="text1"/>
          <w:szCs w:val="28"/>
        </w:rPr>
        <w:t>.</w:t>
      </w:r>
      <w:r w:rsidR="00940CE7" w:rsidRPr="003B716A">
        <w:rPr>
          <w:bCs/>
          <w:color w:val="000000" w:themeColor="text1"/>
          <w:szCs w:val="28"/>
          <w:lang w:val="en-US"/>
        </w:rPr>
        <w:t>ru</w:t>
      </w:r>
      <w:r w:rsidR="00940CE7" w:rsidRPr="003B716A">
        <w:rPr>
          <w:bCs/>
          <w:color w:val="000000" w:themeColor="text1"/>
          <w:szCs w:val="28"/>
        </w:rPr>
        <w:t>.</w:t>
      </w:r>
    </w:p>
    <w:p w14:paraId="7BABC5BF" w14:textId="77777777" w:rsidR="00940CE7" w:rsidRPr="003B716A" w:rsidRDefault="00BA4C66" w:rsidP="00FA1119">
      <w:pPr>
        <w:ind w:firstLine="709"/>
        <w:jc w:val="both"/>
        <w:rPr>
          <w:bCs/>
          <w:color w:val="000000" w:themeColor="text1"/>
          <w:szCs w:val="28"/>
        </w:rPr>
      </w:pPr>
      <w:r w:rsidRPr="003B716A">
        <w:rPr>
          <w:bCs/>
          <w:color w:val="000000" w:themeColor="text1"/>
          <w:szCs w:val="28"/>
        </w:rPr>
        <w:t>3. </w:t>
      </w:r>
      <w:r w:rsidR="00940CE7" w:rsidRPr="003B716A">
        <w:rPr>
          <w:bCs/>
          <w:color w:val="000000" w:themeColor="text1"/>
          <w:szCs w:val="28"/>
        </w:rPr>
        <w:t>Муниципальному казенному учреждению «Наш город»</w:t>
      </w:r>
      <w:r w:rsidR="003278B0" w:rsidRPr="003B716A">
        <w:rPr>
          <w:bCs/>
          <w:color w:val="000000" w:themeColor="text1"/>
          <w:szCs w:val="28"/>
        </w:rPr>
        <w:t xml:space="preserve"> </w:t>
      </w:r>
      <w:r w:rsidR="00A94B76" w:rsidRPr="003B716A">
        <w:rPr>
          <w:color w:val="000000" w:themeColor="text1"/>
          <w:szCs w:val="28"/>
        </w:rPr>
        <w:t>обнародовать (разместить)</w:t>
      </w:r>
      <w:r w:rsidR="00940CE7" w:rsidRPr="003B716A">
        <w:rPr>
          <w:bCs/>
          <w:color w:val="000000" w:themeColor="text1"/>
          <w:szCs w:val="28"/>
        </w:rPr>
        <w:t xml:space="preserve"> настоящее </w:t>
      </w:r>
      <w:r w:rsidR="002811BE" w:rsidRPr="003B716A">
        <w:rPr>
          <w:bCs/>
          <w:color w:val="000000" w:themeColor="text1"/>
          <w:szCs w:val="28"/>
        </w:rPr>
        <w:t>распоряжение</w:t>
      </w:r>
      <w:r w:rsidR="00940CE7" w:rsidRPr="003B716A">
        <w:rPr>
          <w:bCs/>
          <w:color w:val="000000" w:themeColor="text1"/>
          <w:szCs w:val="28"/>
        </w:rPr>
        <w:t xml:space="preserve"> в сетевом издании «Официал</w:t>
      </w:r>
      <w:r w:rsidR="00E930DD" w:rsidRPr="003B716A">
        <w:rPr>
          <w:bCs/>
          <w:color w:val="000000" w:themeColor="text1"/>
          <w:szCs w:val="28"/>
        </w:rPr>
        <w:t xml:space="preserve">ьные документы города Сургута»: </w:t>
      </w:r>
      <w:r w:rsidR="00A94B76" w:rsidRPr="003B716A">
        <w:rPr>
          <w:bCs/>
          <w:color w:val="000000" w:themeColor="text1"/>
          <w:szCs w:val="28"/>
          <w:lang w:val="en-US"/>
        </w:rPr>
        <w:t>DOCSURGUT</w:t>
      </w:r>
      <w:r w:rsidR="00940CE7" w:rsidRPr="003B716A">
        <w:rPr>
          <w:bCs/>
          <w:color w:val="000000" w:themeColor="text1"/>
          <w:szCs w:val="28"/>
        </w:rPr>
        <w:t>.</w:t>
      </w:r>
      <w:r w:rsidR="00A94B76" w:rsidRPr="003B716A">
        <w:rPr>
          <w:bCs/>
          <w:color w:val="000000" w:themeColor="text1"/>
          <w:szCs w:val="28"/>
          <w:lang w:val="en-US"/>
        </w:rPr>
        <w:t>RU</w:t>
      </w:r>
      <w:r w:rsidR="00940CE7" w:rsidRPr="003B716A">
        <w:rPr>
          <w:bCs/>
          <w:color w:val="000000" w:themeColor="text1"/>
          <w:szCs w:val="28"/>
        </w:rPr>
        <w:t>.</w:t>
      </w:r>
    </w:p>
    <w:p w14:paraId="07CE37C9" w14:textId="1DB67C30" w:rsidR="00940CE7" w:rsidRPr="00EA6185" w:rsidRDefault="00BA4C66" w:rsidP="00FA111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A6185">
        <w:rPr>
          <w:bCs/>
          <w:szCs w:val="28"/>
        </w:rPr>
        <w:t>4. </w:t>
      </w:r>
      <w:r w:rsidR="00940CE7" w:rsidRPr="00EA6185">
        <w:rPr>
          <w:bCs/>
          <w:szCs w:val="28"/>
        </w:rPr>
        <w:t xml:space="preserve">Настоящее </w:t>
      </w:r>
      <w:r w:rsidR="002811BE" w:rsidRPr="00EA6185">
        <w:rPr>
          <w:bCs/>
          <w:szCs w:val="28"/>
        </w:rPr>
        <w:t>распоряжение</w:t>
      </w:r>
      <w:r w:rsidR="00940CE7" w:rsidRPr="00EA6185">
        <w:rPr>
          <w:bCs/>
          <w:szCs w:val="28"/>
        </w:rPr>
        <w:t xml:space="preserve"> вступает в силу </w:t>
      </w:r>
      <w:r w:rsidR="003278B0" w:rsidRPr="00EA6185">
        <w:rPr>
          <w:bCs/>
          <w:szCs w:val="28"/>
        </w:rPr>
        <w:t xml:space="preserve">с </w:t>
      </w:r>
      <w:r w:rsidR="00E46B79" w:rsidRPr="00EA6185">
        <w:rPr>
          <w:bCs/>
          <w:szCs w:val="28"/>
        </w:rPr>
        <w:t>даты подписания.</w:t>
      </w:r>
    </w:p>
    <w:p w14:paraId="0D3ED631" w14:textId="77777777" w:rsidR="00FA1119" w:rsidRPr="003B716A" w:rsidRDefault="00BA4C66" w:rsidP="00BA4C66">
      <w:pPr>
        <w:suppressAutoHyphens/>
        <w:ind w:right="-82" w:firstLine="709"/>
        <w:jc w:val="both"/>
        <w:rPr>
          <w:color w:val="000000" w:themeColor="text1"/>
          <w:szCs w:val="28"/>
        </w:rPr>
      </w:pPr>
      <w:r w:rsidRPr="003B716A">
        <w:rPr>
          <w:color w:val="000000" w:themeColor="text1"/>
          <w:szCs w:val="28"/>
        </w:rPr>
        <w:t>5. </w:t>
      </w:r>
      <w:r w:rsidR="00940CE7" w:rsidRPr="003B716A">
        <w:rPr>
          <w:color w:val="000000" w:themeColor="text1"/>
          <w:szCs w:val="28"/>
        </w:rPr>
        <w:t xml:space="preserve">Контроль за выполнением </w:t>
      </w:r>
      <w:r w:rsidR="00FA1119" w:rsidRPr="003B716A">
        <w:rPr>
          <w:bCs/>
          <w:color w:val="000000" w:themeColor="text1"/>
          <w:szCs w:val="28"/>
        </w:rPr>
        <w:t>распоряжения</w:t>
      </w:r>
      <w:r w:rsidR="00940CE7" w:rsidRPr="003B716A">
        <w:rPr>
          <w:color w:val="000000" w:themeColor="text1"/>
          <w:szCs w:val="28"/>
        </w:rPr>
        <w:t xml:space="preserve"> возложить на заместителя Главы города, курирующего сферу бюджета и финансов.</w:t>
      </w:r>
    </w:p>
    <w:p w14:paraId="3EABC3CF" w14:textId="77777777" w:rsidR="00175E0A" w:rsidRPr="003B716A" w:rsidRDefault="00175E0A" w:rsidP="00175E0A">
      <w:pPr>
        <w:suppressAutoHyphens/>
        <w:ind w:right="-82" w:firstLine="540"/>
        <w:jc w:val="both"/>
        <w:rPr>
          <w:szCs w:val="28"/>
        </w:rPr>
      </w:pPr>
    </w:p>
    <w:p w14:paraId="5E83A3E7" w14:textId="5D2A2749" w:rsidR="002B07D5" w:rsidRDefault="002B07D5" w:rsidP="00175E0A">
      <w:pPr>
        <w:suppressAutoHyphens/>
        <w:ind w:right="-82" w:firstLine="540"/>
        <w:jc w:val="both"/>
        <w:rPr>
          <w:szCs w:val="28"/>
        </w:rPr>
      </w:pPr>
    </w:p>
    <w:p w14:paraId="353201E0" w14:textId="77777777" w:rsidR="003B716A" w:rsidRPr="003B716A" w:rsidRDefault="003B716A" w:rsidP="00175E0A">
      <w:pPr>
        <w:suppressAutoHyphens/>
        <w:ind w:right="-82" w:firstLine="540"/>
        <w:jc w:val="both"/>
        <w:rPr>
          <w:szCs w:val="28"/>
        </w:rPr>
      </w:pPr>
    </w:p>
    <w:p w14:paraId="5B2AD562" w14:textId="77777777" w:rsidR="00964599" w:rsidRPr="00964599" w:rsidRDefault="00964599" w:rsidP="00964599">
      <w:pPr>
        <w:rPr>
          <w:rFonts w:eastAsia="Times New Roman"/>
          <w:bCs/>
          <w:color w:val="000000"/>
          <w:szCs w:val="28"/>
          <w:lang w:eastAsia="ru-RU"/>
        </w:rPr>
      </w:pPr>
      <w:r w:rsidRPr="00964599">
        <w:rPr>
          <w:rFonts w:eastAsia="Times New Roman"/>
          <w:bCs/>
          <w:color w:val="000000"/>
          <w:szCs w:val="28"/>
          <w:lang w:eastAsia="ru-RU"/>
        </w:rPr>
        <w:t>Временно исполняющий</w:t>
      </w:r>
    </w:p>
    <w:p w14:paraId="15490139" w14:textId="77777777" w:rsidR="00964599" w:rsidRPr="00964599" w:rsidRDefault="00964599" w:rsidP="00964599">
      <w:pPr>
        <w:rPr>
          <w:rFonts w:eastAsia="Times New Roman"/>
          <w:bCs/>
          <w:color w:val="000000"/>
          <w:szCs w:val="28"/>
          <w:lang w:eastAsia="ru-RU"/>
        </w:rPr>
      </w:pPr>
      <w:r w:rsidRPr="00964599">
        <w:rPr>
          <w:rFonts w:eastAsia="Times New Roman"/>
          <w:bCs/>
          <w:color w:val="000000"/>
          <w:szCs w:val="28"/>
          <w:lang w:eastAsia="ru-RU"/>
        </w:rPr>
        <w:t>полномочия Главы города                                                                   В.В. Криворот</w:t>
      </w:r>
    </w:p>
    <w:p w14:paraId="472058F3" w14:textId="77777777" w:rsidR="002811BE" w:rsidRPr="003B716A" w:rsidRDefault="002811BE" w:rsidP="00681CDF">
      <w:pPr>
        <w:tabs>
          <w:tab w:val="left" w:pos="0"/>
          <w:tab w:val="left" w:pos="993"/>
        </w:tabs>
        <w:jc w:val="both"/>
        <w:rPr>
          <w:szCs w:val="28"/>
        </w:rPr>
      </w:pPr>
    </w:p>
    <w:sectPr w:rsidR="002811BE" w:rsidRPr="003B716A" w:rsidSect="003B716A">
      <w:headerReference w:type="even" r:id="rId10"/>
      <w:headerReference w:type="default" r:id="rId11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AD5F" w14:textId="77777777" w:rsidR="00EB4989" w:rsidRDefault="00EB4989" w:rsidP="00D93B31">
      <w:r>
        <w:separator/>
      </w:r>
    </w:p>
  </w:endnote>
  <w:endnote w:type="continuationSeparator" w:id="0">
    <w:p w14:paraId="7AC00159" w14:textId="77777777" w:rsidR="00EB4989" w:rsidRDefault="00EB4989" w:rsidP="00D9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1F2C0" w14:textId="77777777" w:rsidR="00EB4989" w:rsidRDefault="00EB4989" w:rsidP="00D93B31">
      <w:r>
        <w:separator/>
      </w:r>
    </w:p>
  </w:footnote>
  <w:footnote w:type="continuationSeparator" w:id="0">
    <w:p w14:paraId="46469E3C" w14:textId="77777777" w:rsidR="00EB4989" w:rsidRDefault="00EB4989" w:rsidP="00D9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2719A" w14:textId="77777777" w:rsidR="003B716A" w:rsidRDefault="003B716A" w:rsidP="00F143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282A8749" w14:textId="77777777" w:rsidR="003B716A" w:rsidRDefault="003B71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0496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D5DC54" w14:textId="52481DBF" w:rsidR="00822A91" w:rsidRPr="003B716A" w:rsidRDefault="003B716A" w:rsidP="003B716A">
        <w:pPr>
          <w:pStyle w:val="a4"/>
          <w:jc w:val="center"/>
          <w:rPr>
            <w:sz w:val="20"/>
            <w:szCs w:val="20"/>
          </w:rPr>
        </w:pPr>
        <w:r w:rsidRPr="003B716A">
          <w:rPr>
            <w:sz w:val="20"/>
            <w:szCs w:val="20"/>
          </w:rPr>
          <w:fldChar w:fldCharType="begin"/>
        </w:r>
        <w:r w:rsidRPr="003B716A">
          <w:rPr>
            <w:sz w:val="20"/>
            <w:szCs w:val="20"/>
          </w:rPr>
          <w:instrText>PAGE   \* MERGEFORMAT</w:instrText>
        </w:r>
        <w:r w:rsidRPr="003B716A">
          <w:rPr>
            <w:sz w:val="20"/>
            <w:szCs w:val="20"/>
          </w:rPr>
          <w:fldChar w:fldCharType="separate"/>
        </w:r>
        <w:r w:rsidR="001A48D8">
          <w:rPr>
            <w:noProof/>
            <w:sz w:val="20"/>
            <w:szCs w:val="20"/>
          </w:rPr>
          <w:t>4</w:t>
        </w:r>
        <w:r w:rsidRPr="003B716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5A54"/>
    <w:multiLevelType w:val="hybridMultilevel"/>
    <w:tmpl w:val="3E2A4516"/>
    <w:lvl w:ilvl="0" w:tplc="E258C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32D26"/>
    <w:multiLevelType w:val="multilevel"/>
    <w:tmpl w:val="6C2AFF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3A1F7967"/>
    <w:multiLevelType w:val="multilevel"/>
    <w:tmpl w:val="85C20D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C603AA"/>
    <w:multiLevelType w:val="multilevel"/>
    <w:tmpl w:val="9536DC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6165829"/>
    <w:multiLevelType w:val="multilevel"/>
    <w:tmpl w:val="118C7F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63F4CF5"/>
    <w:multiLevelType w:val="multilevel"/>
    <w:tmpl w:val="45FA018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6E725E22"/>
    <w:multiLevelType w:val="multilevel"/>
    <w:tmpl w:val="AAB44E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31"/>
    <w:rsid w:val="00000B66"/>
    <w:rsid w:val="000032A0"/>
    <w:rsid w:val="00024700"/>
    <w:rsid w:val="00026516"/>
    <w:rsid w:val="00041584"/>
    <w:rsid w:val="0004278C"/>
    <w:rsid w:val="000446F7"/>
    <w:rsid w:val="00044B92"/>
    <w:rsid w:val="00050726"/>
    <w:rsid w:val="00060268"/>
    <w:rsid w:val="00060B59"/>
    <w:rsid w:val="0006370E"/>
    <w:rsid w:val="000658F0"/>
    <w:rsid w:val="00067246"/>
    <w:rsid w:val="0007216E"/>
    <w:rsid w:val="0007430D"/>
    <w:rsid w:val="00090B80"/>
    <w:rsid w:val="00091498"/>
    <w:rsid w:val="00092ACD"/>
    <w:rsid w:val="000A0945"/>
    <w:rsid w:val="000A1337"/>
    <w:rsid w:val="000A2752"/>
    <w:rsid w:val="000A626A"/>
    <w:rsid w:val="000B33AE"/>
    <w:rsid w:val="000B33E2"/>
    <w:rsid w:val="000B3E35"/>
    <w:rsid w:val="000B609A"/>
    <w:rsid w:val="000C692C"/>
    <w:rsid w:val="000C7903"/>
    <w:rsid w:val="000D2095"/>
    <w:rsid w:val="000F1AA5"/>
    <w:rsid w:val="000F3886"/>
    <w:rsid w:val="000F51A5"/>
    <w:rsid w:val="000F622E"/>
    <w:rsid w:val="00114515"/>
    <w:rsid w:val="0012277B"/>
    <w:rsid w:val="00122CA7"/>
    <w:rsid w:val="001238EA"/>
    <w:rsid w:val="001265B7"/>
    <w:rsid w:val="001317D5"/>
    <w:rsid w:val="001318A3"/>
    <w:rsid w:val="00132E0D"/>
    <w:rsid w:val="001331CC"/>
    <w:rsid w:val="00135CF1"/>
    <w:rsid w:val="00140119"/>
    <w:rsid w:val="00146964"/>
    <w:rsid w:val="00150C9B"/>
    <w:rsid w:val="001565C0"/>
    <w:rsid w:val="0016134D"/>
    <w:rsid w:val="00165B0C"/>
    <w:rsid w:val="00167A14"/>
    <w:rsid w:val="0017490E"/>
    <w:rsid w:val="00175416"/>
    <w:rsid w:val="00175E0A"/>
    <w:rsid w:val="00180899"/>
    <w:rsid w:val="00183FC8"/>
    <w:rsid w:val="00186F21"/>
    <w:rsid w:val="001A01E4"/>
    <w:rsid w:val="001A48D8"/>
    <w:rsid w:val="001B18AE"/>
    <w:rsid w:val="001B1979"/>
    <w:rsid w:val="001B31C0"/>
    <w:rsid w:val="001B6C88"/>
    <w:rsid w:val="001C115C"/>
    <w:rsid w:val="001C3860"/>
    <w:rsid w:val="001D7797"/>
    <w:rsid w:val="001E335B"/>
    <w:rsid w:val="001E71E6"/>
    <w:rsid w:val="001E74E9"/>
    <w:rsid w:val="0020580F"/>
    <w:rsid w:val="00206CE9"/>
    <w:rsid w:val="00214D4D"/>
    <w:rsid w:val="002225E5"/>
    <w:rsid w:val="00222775"/>
    <w:rsid w:val="0023337C"/>
    <w:rsid w:val="00234BDF"/>
    <w:rsid w:val="00244053"/>
    <w:rsid w:val="00257ED7"/>
    <w:rsid w:val="00265EFE"/>
    <w:rsid w:val="0027679A"/>
    <w:rsid w:val="002777F0"/>
    <w:rsid w:val="002811BE"/>
    <w:rsid w:val="00281402"/>
    <w:rsid w:val="00283A65"/>
    <w:rsid w:val="0028461D"/>
    <w:rsid w:val="002857F3"/>
    <w:rsid w:val="0028618E"/>
    <w:rsid w:val="002951C7"/>
    <w:rsid w:val="002A757E"/>
    <w:rsid w:val="002B07D5"/>
    <w:rsid w:val="002B28DD"/>
    <w:rsid w:val="002B6E0B"/>
    <w:rsid w:val="002C0595"/>
    <w:rsid w:val="002D244E"/>
    <w:rsid w:val="002D5084"/>
    <w:rsid w:val="002F11F9"/>
    <w:rsid w:val="00301E32"/>
    <w:rsid w:val="003053CD"/>
    <w:rsid w:val="0030790E"/>
    <w:rsid w:val="00312898"/>
    <w:rsid w:val="003149B5"/>
    <w:rsid w:val="00315498"/>
    <w:rsid w:val="00315954"/>
    <w:rsid w:val="00323AA1"/>
    <w:rsid w:val="00323FD1"/>
    <w:rsid w:val="00327745"/>
    <w:rsid w:val="003278B0"/>
    <w:rsid w:val="0033286D"/>
    <w:rsid w:val="003369A7"/>
    <w:rsid w:val="003433BB"/>
    <w:rsid w:val="003701E0"/>
    <w:rsid w:val="00387113"/>
    <w:rsid w:val="003921B6"/>
    <w:rsid w:val="003A7781"/>
    <w:rsid w:val="003B22B0"/>
    <w:rsid w:val="003B716A"/>
    <w:rsid w:val="003C5254"/>
    <w:rsid w:val="003D0B69"/>
    <w:rsid w:val="003D26F6"/>
    <w:rsid w:val="003D4973"/>
    <w:rsid w:val="003E5189"/>
    <w:rsid w:val="003F4493"/>
    <w:rsid w:val="00401D36"/>
    <w:rsid w:val="004079AF"/>
    <w:rsid w:val="00410165"/>
    <w:rsid w:val="004179D1"/>
    <w:rsid w:val="004311A3"/>
    <w:rsid w:val="004415C5"/>
    <w:rsid w:val="0044475F"/>
    <w:rsid w:val="004530EA"/>
    <w:rsid w:val="00463996"/>
    <w:rsid w:val="0047125C"/>
    <w:rsid w:val="00472B32"/>
    <w:rsid w:val="00472D0E"/>
    <w:rsid w:val="00482FA4"/>
    <w:rsid w:val="00485325"/>
    <w:rsid w:val="00485FD6"/>
    <w:rsid w:val="004870F1"/>
    <w:rsid w:val="00492D53"/>
    <w:rsid w:val="0049388E"/>
    <w:rsid w:val="00495BD6"/>
    <w:rsid w:val="004B10C4"/>
    <w:rsid w:val="004B3183"/>
    <w:rsid w:val="004D076F"/>
    <w:rsid w:val="004D4F4A"/>
    <w:rsid w:val="004E2F82"/>
    <w:rsid w:val="004E6440"/>
    <w:rsid w:val="004F1832"/>
    <w:rsid w:val="004F2DFD"/>
    <w:rsid w:val="004F5181"/>
    <w:rsid w:val="00510B05"/>
    <w:rsid w:val="0051595C"/>
    <w:rsid w:val="0052669E"/>
    <w:rsid w:val="00531162"/>
    <w:rsid w:val="00537FD1"/>
    <w:rsid w:val="00562279"/>
    <w:rsid w:val="00567574"/>
    <w:rsid w:val="00567E90"/>
    <w:rsid w:val="005A1A3E"/>
    <w:rsid w:val="005B4995"/>
    <w:rsid w:val="005B7506"/>
    <w:rsid w:val="005D3E1B"/>
    <w:rsid w:val="005E0A9C"/>
    <w:rsid w:val="005E10DB"/>
    <w:rsid w:val="005E228B"/>
    <w:rsid w:val="005E73B4"/>
    <w:rsid w:val="005E7E6B"/>
    <w:rsid w:val="005F1207"/>
    <w:rsid w:val="005F16E2"/>
    <w:rsid w:val="005F6E45"/>
    <w:rsid w:val="00601AE8"/>
    <w:rsid w:val="00610B8A"/>
    <w:rsid w:val="00617AA3"/>
    <w:rsid w:val="0062258A"/>
    <w:rsid w:val="00623D3C"/>
    <w:rsid w:val="0062422E"/>
    <w:rsid w:val="0064457B"/>
    <w:rsid w:val="00646912"/>
    <w:rsid w:val="0065337E"/>
    <w:rsid w:val="00663C14"/>
    <w:rsid w:val="006723A6"/>
    <w:rsid w:val="00677D01"/>
    <w:rsid w:val="00681CDF"/>
    <w:rsid w:val="00693631"/>
    <w:rsid w:val="006A0FB7"/>
    <w:rsid w:val="006A2569"/>
    <w:rsid w:val="006C6551"/>
    <w:rsid w:val="006C7038"/>
    <w:rsid w:val="006C7E84"/>
    <w:rsid w:val="006E4B1B"/>
    <w:rsid w:val="006F3938"/>
    <w:rsid w:val="00704B73"/>
    <w:rsid w:val="007137BA"/>
    <w:rsid w:val="00714437"/>
    <w:rsid w:val="007301CB"/>
    <w:rsid w:val="007426AB"/>
    <w:rsid w:val="00745373"/>
    <w:rsid w:val="007502E3"/>
    <w:rsid w:val="007627AA"/>
    <w:rsid w:val="00765BDB"/>
    <w:rsid w:val="007815B5"/>
    <w:rsid w:val="00792277"/>
    <w:rsid w:val="00795352"/>
    <w:rsid w:val="007B57A2"/>
    <w:rsid w:val="007D1E73"/>
    <w:rsid w:val="007D52A8"/>
    <w:rsid w:val="007E0A3C"/>
    <w:rsid w:val="007E0D27"/>
    <w:rsid w:val="007E21E7"/>
    <w:rsid w:val="007E56D8"/>
    <w:rsid w:val="007F141D"/>
    <w:rsid w:val="00802A1B"/>
    <w:rsid w:val="008140E0"/>
    <w:rsid w:val="00817C33"/>
    <w:rsid w:val="00820FB4"/>
    <w:rsid w:val="00822A91"/>
    <w:rsid w:val="00830A3E"/>
    <w:rsid w:val="00835A93"/>
    <w:rsid w:val="00842620"/>
    <w:rsid w:val="00843C84"/>
    <w:rsid w:val="00852EA2"/>
    <w:rsid w:val="00853973"/>
    <w:rsid w:val="0086506F"/>
    <w:rsid w:val="008656C0"/>
    <w:rsid w:val="00867A67"/>
    <w:rsid w:val="0087008F"/>
    <w:rsid w:val="00873F3B"/>
    <w:rsid w:val="00877885"/>
    <w:rsid w:val="00884B15"/>
    <w:rsid w:val="00892145"/>
    <w:rsid w:val="008A62B8"/>
    <w:rsid w:val="008B31E8"/>
    <w:rsid w:val="008C1AFE"/>
    <w:rsid w:val="008F1481"/>
    <w:rsid w:val="009170A7"/>
    <w:rsid w:val="00923C03"/>
    <w:rsid w:val="00926837"/>
    <w:rsid w:val="00940CE7"/>
    <w:rsid w:val="00946407"/>
    <w:rsid w:val="00955E8D"/>
    <w:rsid w:val="00962762"/>
    <w:rsid w:val="00963B13"/>
    <w:rsid w:val="00964599"/>
    <w:rsid w:val="00966E1D"/>
    <w:rsid w:val="0097096A"/>
    <w:rsid w:val="0099499E"/>
    <w:rsid w:val="0099756A"/>
    <w:rsid w:val="009A2E92"/>
    <w:rsid w:val="009A5996"/>
    <w:rsid w:val="009B411C"/>
    <w:rsid w:val="009C0C0B"/>
    <w:rsid w:val="009C248A"/>
    <w:rsid w:val="009C444B"/>
    <w:rsid w:val="009C4815"/>
    <w:rsid w:val="009D681F"/>
    <w:rsid w:val="00A05EAE"/>
    <w:rsid w:val="00A14175"/>
    <w:rsid w:val="00A22949"/>
    <w:rsid w:val="00A23E3D"/>
    <w:rsid w:val="00A27E6B"/>
    <w:rsid w:val="00A32673"/>
    <w:rsid w:val="00A36364"/>
    <w:rsid w:val="00A373D5"/>
    <w:rsid w:val="00A3763D"/>
    <w:rsid w:val="00A41B3D"/>
    <w:rsid w:val="00A43B9F"/>
    <w:rsid w:val="00A51998"/>
    <w:rsid w:val="00A55593"/>
    <w:rsid w:val="00A55A20"/>
    <w:rsid w:val="00A6403B"/>
    <w:rsid w:val="00A664A7"/>
    <w:rsid w:val="00A704C9"/>
    <w:rsid w:val="00A720AC"/>
    <w:rsid w:val="00A7235B"/>
    <w:rsid w:val="00A764FB"/>
    <w:rsid w:val="00A94B76"/>
    <w:rsid w:val="00A97D44"/>
    <w:rsid w:val="00AB4C7C"/>
    <w:rsid w:val="00AB6F61"/>
    <w:rsid w:val="00AB707E"/>
    <w:rsid w:val="00AC1A79"/>
    <w:rsid w:val="00AC37D0"/>
    <w:rsid w:val="00AD0804"/>
    <w:rsid w:val="00AD38F5"/>
    <w:rsid w:val="00AD43AD"/>
    <w:rsid w:val="00AD5E63"/>
    <w:rsid w:val="00AF5D6B"/>
    <w:rsid w:val="00B003BD"/>
    <w:rsid w:val="00B06A51"/>
    <w:rsid w:val="00B1233C"/>
    <w:rsid w:val="00B12C93"/>
    <w:rsid w:val="00B15403"/>
    <w:rsid w:val="00B23D46"/>
    <w:rsid w:val="00B2443A"/>
    <w:rsid w:val="00B27187"/>
    <w:rsid w:val="00B30335"/>
    <w:rsid w:val="00B359B5"/>
    <w:rsid w:val="00B6780F"/>
    <w:rsid w:val="00B72B93"/>
    <w:rsid w:val="00B74309"/>
    <w:rsid w:val="00B80D16"/>
    <w:rsid w:val="00B83FA4"/>
    <w:rsid w:val="00B913C7"/>
    <w:rsid w:val="00B921E9"/>
    <w:rsid w:val="00B936E8"/>
    <w:rsid w:val="00BA026E"/>
    <w:rsid w:val="00BA02CD"/>
    <w:rsid w:val="00BA4C66"/>
    <w:rsid w:val="00BA568F"/>
    <w:rsid w:val="00BA5EAA"/>
    <w:rsid w:val="00BD0B10"/>
    <w:rsid w:val="00BF085C"/>
    <w:rsid w:val="00BF543D"/>
    <w:rsid w:val="00C003F4"/>
    <w:rsid w:val="00C060F6"/>
    <w:rsid w:val="00C06C80"/>
    <w:rsid w:val="00C162D5"/>
    <w:rsid w:val="00C6005E"/>
    <w:rsid w:val="00C70546"/>
    <w:rsid w:val="00C7238B"/>
    <w:rsid w:val="00C9092C"/>
    <w:rsid w:val="00C93D7C"/>
    <w:rsid w:val="00CB00FC"/>
    <w:rsid w:val="00CB506C"/>
    <w:rsid w:val="00CB594D"/>
    <w:rsid w:val="00CF0692"/>
    <w:rsid w:val="00D004D7"/>
    <w:rsid w:val="00D00B3B"/>
    <w:rsid w:val="00D05BAC"/>
    <w:rsid w:val="00D16419"/>
    <w:rsid w:val="00D176AF"/>
    <w:rsid w:val="00D346C9"/>
    <w:rsid w:val="00D361CB"/>
    <w:rsid w:val="00D36BD2"/>
    <w:rsid w:val="00D41E88"/>
    <w:rsid w:val="00D42B20"/>
    <w:rsid w:val="00D468AF"/>
    <w:rsid w:val="00D46F4D"/>
    <w:rsid w:val="00D57B27"/>
    <w:rsid w:val="00D72252"/>
    <w:rsid w:val="00D80200"/>
    <w:rsid w:val="00D93B31"/>
    <w:rsid w:val="00D93E75"/>
    <w:rsid w:val="00D963E0"/>
    <w:rsid w:val="00D96606"/>
    <w:rsid w:val="00D9692A"/>
    <w:rsid w:val="00D97104"/>
    <w:rsid w:val="00DB24D2"/>
    <w:rsid w:val="00DC50E9"/>
    <w:rsid w:val="00DE4925"/>
    <w:rsid w:val="00DE60B1"/>
    <w:rsid w:val="00E04D17"/>
    <w:rsid w:val="00E07838"/>
    <w:rsid w:val="00E13415"/>
    <w:rsid w:val="00E22AC2"/>
    <w:rsid w:val="00E26868"/>
    <w:rsid w:val="00E27E9B"/>
    <w:rsid w:val="00E33458"/>
    <w:rsid w:val="00E35036"/>
    <w:rsid w:val="00E432A0"/>
    <w:rsid w:val="00E441B8"/>
    <w:rsid w:val="00E46B79"/>
    <w:rsid w:val="00E521F4"/>
    <w:rsid w:val="00E52F29"/>
    <w:rsid w:val="00E65688"/>
    <w:rsid w:val="00E70E31"/>
    <w:rsid w:val="00E71063"/>
    <w:rsid w:val="00E73023"/>
    <w:rsid w:val="00E86F4B"/>
    <w:rsid w:val="00E908BA"/>
    <w:rsid w:val="00E92878"/>
    <w:rsid w:val="00E930DD"/>
    <w:rsid w:val="00E97AFE"/>
    <w:rsid w:val="00EA0AA1"/>
    <w:rsid w:val="00EA3306"/>
    <w:rsid w:val="00EA6185"/>
    <w:rsid w:val="00EB295F"/>
    <w:rsid w:val="00EB4989"/>
    <w:rsid w:val="00EC120C"/>
    <w:rsid w:val="00EC2389"/>
    <w:rsid w:val="00EC44AB"/>
    <w:rsid w:val="00EC48C4"/>
    <w:rsid w:val="00ED052A"/>
    <w:rsid w:val="00EE2AB4"/>
    <w:rsid w:val="00EE2B0C"/>
    <w:rsid w:val="00EE32EA"/>
    <w:rsid w:val="00EF22E0"/>
    <w:rsid w:val="00EF6D48"/>
    <w:rsid w:val="00F00A31"/>
    <w:rsid w:val="00F00E7F"/>
    <w:rsid w:val="00F048A7"/>
    <w:rsid w:val="00F04EFA"/>
    <w:rsid w:val="00F13739"/>
    <w:rsid w:val="00F140C0"/>
    <w:rsid w:val="00F217BC"/>
    <w:rsid w:val="00F2620D"/>
    <w:rsid w:val="00F3605F"/>
    <w:rsid w:val="00F40AF4"/>
    <w:rsid w:val="00F5516C"/>
    <w:rsid w:val="00F62A96"/>
    <w:rsid w:val="00F71E4A"/>
    <w:rsid w:val="00F71FCD"/>
    <w:rsid w:val="00F82054"/>
    <w:rsid w:val="00F84347"/>
    <w:rsid w:val="00F91136"/>
    <w:rsid w:val="00F916A2"/>
    <w:rsid w:val="00F93763"/>
    <w:rsid w:val="00FA0430"/>
    <w:rsid w:val="00FA1119"/>
    <w:rsid w:val="00FA213D"/>
    <w:rsid w:val="00FA26AB"/>
    <w:rsid w:val="00FB1107"/>
    <w:rsid w:val="00FC7C67"/>
    <w:rsid w:val="00FD4E5F"/>
    <w:rsid w:val="00FE0A65"/>
    <w:rsid w:val="00FE32D6"/>
    <w:rsid w:val="00FF3107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54B65"/>
  <w15:docId w15:val="{DFA45831-8B8D-4F26-98A8-2DC87943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92"/>
    <w:rPr>
      <w:rFonts w:ascii="Times New Roman" w:hAnsi="Times New Roman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91136"/>
    <w:pPr>
      <w:keepNext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B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93B31"/>
    <w:rPr>
      <w:rFonts w:ascii="Times New Roman" w:hAnsi="Times New Roman"/>
      <w:sz w:val="28"/>
    </w:rPr>
  </w:style>
  <w:style w:type="character" w:styleId="a6">
    <w:name w:val="page number"/>
    <w:basedOn w:val="a0"/>
    <w:rsid w:val="00D93B31"/>
  </w:style>
  <w:style w:type="paragraph" w:styleId="a7">
    <w:name w:val="List Paragraph"/>
    <w:basedOn w:val="a"/>
    <w:uiPriority w:val="34"/>
    <w:qFormat/>
    <w:rsid w:val="00D93B31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D93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D93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footer"/>
    <w:basedOn w:val="a"/>
    <w:link w:val="a9"/>
    <w:uiPriority w:val="99"/>
    <w:unhideWhenUsed/>
    <w:rsid w:val="00D93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3B31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140C0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rsid w:val="00F91136"/>
    <w:rPr>
      <w:rFonts w:ascii="Times New Roman" w:eastAsia="Times New Roman" w:hAnsi="Times New Roman"/>
      <w:sz w:val="28"/>
    </w:rPr>
  </w:style>
  <w:style w:type="character" w:styleId="ab">
    <w:name w:val="line number"/>
    <w:basedOn w:val="a0"/>
    <w:uiPriority w:val="99"/>
    <w:semiHidden/>
    <w:unhideWhenUsed/>
    <w:rsid w:val="00E930DD"/>
  </w:style>
  <w:style w:type="paragraph" w:styleId="ac">
    <w:name w:val="Body Text"/>
    <w:basedOn w:val="a"/>
    <w:link w:val="ad"/>
    <w:unhideWhenUsed/>
    <w:rsid w:val="002811BE"/>
    <w:rPr>
      <w:rFonts w:eastAsia="Times New Roman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811BE"/>
    <w:rPr>
      <w:rFonts w:ascii="Times New Roman" w:eastAsia="Times New Roman" w:hAnsi="Times New Roman"/>
      <w:sz w:val="28"/>
      <w:szCs w:val="24"/>
    </w:rPr>
  </w:style>
  <w:style w:type="character" w:styleId="ae">
    <w:name w:val="annotation reference"/>
    <w:basedOn w:val="a0"/>
    <w:uiPriority w:val="99"/>
    <w:semiHidden/>
    <w:unhideWhenUsed/>
    <w:rsid w:val="0030790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90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90E"/>
    <w:rPr>
      <w:rFonts w:ascii="Times New Roman" w:hAnsi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90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90E"/>
    <w:rPr>
      <w:rFonts w:ascii="Times New Roman" w:hAnsi="Times New Roman"/>
      <w:b/>
      <w:bCs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30790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90E"/>
    <w:rPr>
      <w:rFonts w:ascii="Segoe UI" w:hAnsi="Segoe UI" w:cs="Segoe UI"/>
      <w:sz w:val="18"/>
      <w:szCs w:val="18"/>
      <w:lang w:eastAsia="en-US"/>
    </w:rPr>
  </w:style>
  <w:style w:type="character" w:customStyle="1" w:styleId="af5">
    <w:name w:val="Гипертекстовая ссылка"/>
    <w:uiPriority w:val="99"/>
    <w:rsid w:val="007D52A8"/>
    <w:rPr>
      <w:b w:val="0"/>
      <w:bCs w:val="0"/>
      <w:color w:val="106BBE"/>
    </w:rPr>
  </w:style>
  <w:style w:type="character" w:styleId="af6">
    <w:name w:val="Emphasis"/>
    <w:basedOn w:val="a0"/>
    <w:uiPriority w:val="20"/>
    <w:qFormat/>
    <w:rsid w:val="00C70546"/>
    <w:rPr>
      <w:i/>
      <w:iCs/>
    </w:rPr>
  </w:style>
  <w:style w:type="paragraph" w:styleId="af7">
    <w:name w:val="Normal (Web)"/>
    <w:basedOn w:val="a"/>
    <w:uiPriority w:val="99"/>
    <w:unhideWhenUsed/>
    <w:rsid w:val="00B359B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56D2-2F0E-4BF0-BD02-B5B4B6C0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9</cp:revision>
  <cp:lastPrinted>2026-06-18T15:31:00Z</cp:lastPrinted>
  <dcterms:created xsi:type="dcterms:W3CDTF">2026-06-03T12:10:00Z</dcterms:created>
  <dcterms:modified xsi:type="dcterms:W3CDTF">2026-06-22T09:56:00Z</dcterms:modified>
</cp:coreProperties>
</file>