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8E5" w:rsidRDefault="00F408E5" w:rsidP="00656C1A">
      <w:pPr>
        <w:spacing w:line="120" w:lineRule="atLeast"/>
        <w:jc w:val="center"/>
        <w:rPr>
          <w:sz w:val="24"/>
          <w:szCs w:val="24"/>
        </w:rPr>
      </w:pPr>
    </w:p>
    <w:p w:rsidR="00F408E5" w:rsidRDefault="00F408E5" w:rsidP="00656C1A">
      <w:pPr>
        <w:spacing w:line="120" w:lineRule="atLeast"/>
        <w:jc w:val="center"/>
        <w:rPr>
          <w:sz w:val="24"/>
          <w:szCs w:val="24"/>
        </w:rPr>
      </w:pPr>
    </w:p>
    <w:p w:rsidR="00F408E5" w:rsidRPr="00852378" w:rsidRDefault="00F408E5" w:rsidP="00656C1A">
      <w:pPr>
        <w:spacing w:line="120" w:lineRule="atLeast"/>
        <w:jc w:val="center"/>
        <w:rPr>
          <w:sz w:val="10"/>
          <w:szCs w:val="10"/>
        </w:rPr>
      </w:pPr>
    </w:p>
    <w:p w:rsidR="00F408E5" w:rsidRDefault="00F408E5" w:rsidP="00656C1A">
      <w:pPr>
        <w:spacing w:line="120" w:lineRule="atLeast"/>
        <w:jc w:val="center"/>
        <w:rPr>
          <w:sz w:val="10"/>
          <w:szCs w:val="24"/>
        </w:rPr>
      </w:pPr>
    </w:p>
    <w:p w:rsidR="00F408E5" w:rsidRPr="005541F0" w:rsidRDefault="00F408E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408E5" w:rsidRDefault="00F408E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F408E5" w:rsidRPr="005541F0" w:rsidRDefault="00F408E5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F408E5" w:rsidRPr="005649E4" w:rsidRDefault="00F408E5" w:rsidP="00656C1A">
      <w:pPr>
        <w:spacing w:line="120" w:lineRule="atLeast"/>
        <w:jc w:val="center"/>
        <w:rPr>
          <w:sz w:val="18"/>
          <w:szCs w:val="24"/>
        </w:rPr>
      </w:pPr>
    </w:p>
    <w:p w:rsidR="00F408E5" w:rsidRPr="00656C1A" w:rsidRDefault="00F408E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408E5" w:rsidRPr="005541F0" w:rsidRDefault="00F408E5" w:rsidP="00656C1A">
      <w:pPr>
        <w:spacing w:line="120" w:lineRule="atLeast"/>
        <w:jc w:val="center"/>
        <w:rPr>
          <w:sz w:val="18"/>
          <w:szCs w:val="24"/>
        </w:rPr>
      </w:pPr>
    </w:p>
    <w:p w:rsidR="00F408E5" w:rsidRPr="005541F0" w:rsidRDefault="00F408E5" w:rsidP="00656C1A">
      <w:pPr>
        <w:spacing w:line="120" w:lineRule="atLeast"/>
        <w:jc w:val="center"/>
        <w:rPr>
          <w:sz w:val="20"/>
          <w:szCs w:val="24"/>
        </w:rPr>
      </w:pPr>
    </w:p>
    <w:p w:rsidR="00F408E5" w:rsidRPr="00656C1A" w:rsidRDefault="00F408E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F408E5" w:rsidRDefault="00F408E5" w:rsidP="00656C1A">
      <w:pPr>
        <w:spacing w:line="120" w:lineRule="atLeast"/>
        <w:jc w:val="center"/>
        <w:rPr>
          <w:sz w:val="30"/>
          <w:szCs w:val="24"/>
        </w:rPr>
      </w:pPr>
    </w:p>
    <w:p w:rsidR="00F408E5" w:rsidRPr="00656C1A" w:rsidRDefault="00F408E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F408E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408E5" w:rsidRPr="00F8214F" w:rsidRDefault="00F408E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408E5" w:rsidRPr="00F8214F" w:rsidRDefault="009862C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408E5" w:rsidRPr="00F8214F" w:rsidRDefault="00F408E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408E5" w:rsidRPr="00F8214F" w:rsidRDefault="009862C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F408E5" w:rsidRPr="00A63FB0" w:rsidRDefault="00F408E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408E5" w:rsidRPr="00A3761A" w:rsidRDefault="009862C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F408E5" w:rsidRPr="00F8214F" w:rsidRDefault="00F408E5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F408E5" w:rsidRPr="00F8214F" w:rsidRDefault="00F408E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F408E5" w:rsidRPr="00AB4194" w:rsidRDefault="00F408E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F408E5" w:rsidRPr="00F8214F" w:rsidRDefault="009862C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1579</w:t>
            </w:r>
          </w:p>
        </w:tc>
      </w:tr>
    </w:tbl>
    <w:p w:rsidR="00F408E5" w:rsidRPr="00C725A6" w:rsidRDefault="00F408E5" w:rsidP="00C725A6">
      <w:pPr>
        <w:rPr>
          <w:rFonts w:cs="Times New Roman"/>
          <w:szCs w:val="28"/>
        </w:rPr>
      </w:pPr>
    </w:p>
    <w:p w:rsidR="00F408E5" w:rsidRPr="00F408E5" w:rsidRDefault="00F408E5" w:rsidP="00F408E5">
      <w:pPr>
        <w:rPr>
          <w:szCs w:val="28"/>
        </w:rPr>
      </w:pPr>
      <w:r w:rsidRPr="00F408E5">
        <w:rPr>
          <w:color w:val="000000"/>
          <w:szCs w:val="28"/>
        </w:rPr>
        <w:t xml:space="preserve">Об утверждении </w:t>
      </w:r>
      <w:r w:rsidRPr="00F408E5">
        <w:rPr>
          <w:szCs w:val="28"/>
        </w:rPr>
        <w:t xml:space="preserve">внесения </w:t>
      </w:r>
    </w:p>
    <w:p w:rsidR="00F408E5" w:rsidRPr="00F408E5" w:rsidRDefault="00F408E5" w:rsidP="00F408E5">
      <w:pPr>
        <w:rPr>
          <w:rStyle w:val="FontStyle15"/>
          <w:sz w:val="28"/>
          <w:szCs w:val="28"/>
        </w:rPr>
      </w:pPr>
      <w:r w:rsidRPr="00F408E5">
        <w:rPr>
          <w:szCs w:val="28"/>
        </w:rPr>
        <w:t>изменений в проект межевания</w:t>
      </w:r>
      <w:r w:rsidRPr="00F408E5">
        <w:rPr>
          <w:rStyle w:val="FontStyle15"/>
          <w:sz w:val="28"/>
          <w:szCs w:val="28"/>
        </w:rPr>
        <w:t xml:space="preserve"> </w:t>
      </w:r>
      <w:r w:rsidRPr="00F408E5">
        <w:rPr>
          <w:rStyle w:val="FontStyle15"/>
          <w:sz w:val="28"/>
          <w:szCs w:val="28"/>
        </w:rPr>
        <w:br/>
        <w:t xml:space="preserve">территории микрорайона 28 </w:t>
      </w:r>
    </w:p>
    <w:p w:rsidR="00F408E5" w:rsidRPr="00F408E5" w:rsidRDefault="00F408E5" w:rsidP="00F408E5">
      <w:pPr>
        <w:rPr>
          <w:rStyle w:val="FontStyle15"/>
          <w:sz w:val="28"/>
          <w:szCs w:val="28"/>
        </w:rPr>
      </w:pPr>
      <w:r w:rsidRPr="00F408E5">
        <w:rPr>
          <w:rStyle w:val="FontStyle15"/>
          <w:sz w:val="28"/>
          <w:szCs w:val="28"/>
        </w:rPr>
        <w:t>города Сургута</w:t>
      </w:r>
    </w:p>
    <w:p w:rsidR="00F408E5" w:rsidRPr="00F408E5" w:rsidRDefault="00F408E5" w:rsidP="00F408E5">
      <w:pPr>
        <w:rPr>
          <w:szCs w:val="28"/>
        </w:rPr>
      </w:pPr>
    </w:p>
    <w:p w:rsidR="00F408E5" w:rsidRPr="00F408E5" w:rsidRDefault="00F408E5" w:rsidP="00F408E5">
      <w:pPr>
        <w:rPr>
          <w:szCs w:val="28"/>
        </w:rPr>
      </w:pPr>
    </w:p>
    <w:p w:rsidR="00F408E5" w:rsidRPr="00871E61" w:rsidRDefault="00F408E5" w:rsidP="00F408E5">
      <w:pPr>
        <w:ind w:right="-1"/>
        <w:jc w:val="both"/>
        <w:rPr>
          <w:rFonts w:eastAsia="Times New Roman" w:cs="Times New Roman"/>
          <w:szCs w:val="28"/>
          <w:lang w:eastAsia="ru-RU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>
        <w:rPr>
          <w:rFonts w:eastAsia="Times New Roman" w:cs="Times New Roman"/>
          <w:szCs w:val="28"/>
          <w:lang w:eastAsia="ru-RU"/>
        </w:rPr>
        <w:t>от 23.12.2024 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, учитывая заявление</w:t>
      </w:r>
      <w:r>
        <w:rPr>
          <w:szCs w:val="28"/>
        </w:rPr>
        <w:t xml:space="preserve"> Бобиковой Любови Васильевны</w:t>
      </w:r>
      <w:r>
        <w:rPr>
          <w:szCs w:val="28"/>
        </w:rPr>
        <w:br/>
        <w:t>от 26.01.2025</w:t>
      </w:r>
      <w:r w:rsidRPr="00AF7B50">
        <w:rPr>
          <w:spacing w:val="-4"/>
          <w:szCs w:val="28"/>
        </w:rPr>
        <w:t>:</w:t>
      </w:r>
    </w:p>
    <w:p w:rsidR="00F408E5" w:rsidRPr="00BA362E" w:rsidRDefault="00F408E5" w:rsidP="00F408E5">
      <w:pPr>
        <w:jc w:val="both"/>
        <w:rPr>
          <w:rFonts w:cs="Times New Roman"/>
          <w:color w:val="000000"/>
          <w:szCs w:val="28"/>
        </w:rPr>
      </w:pPr>
      <w:r>
        <w:rPr>
          <w:szCs w:val="28"/>
        </w:rPr>
        <w:tab/>
      </w:r>
      <w:r w:rsidRPr="00F408E5">
        <w:rPr>
          <w:szCs w:val="28"/>
        </w:rPr>
        <w:t xml:space="preserve">1. Утвердить внесение изменений </w:t>
      </w:r>
      <w:r w:rsidRPr="00F408E5">
        <w:rPr>
          <w:rFonts w:cs="Times New Roman"/>
          <w:szCs w:val="28"/>
        </w:rPr>
        <w:t>в проект межевания</w:t>
      </w:r>
      <w:r w:rsidRPr="00F408E5">
        <w:rPr>
          <w:szCs w:val="28"/>
        </w:rPr>
        <w:t xml:space="preserve"> </w:t>
      </w:r>
      <w:r w:rsidRPr="00F408E5">
        <w:rPr>
          <w:rStyle w:val="FontStyle15"/>
          <w:sz w:val="28"/>
          <w:szCs w:val="28"/>
        </w:rPr>
        <w:t>территории микро</w:t>
      </w:r>
      <w:r>
        <w:rPr>
          <w:rStyle w:val="FontStyle15"/>
          <w:sz w:val="28"/>
          <w:szCs w:val="28"/>
        </w:rPr>
        <w:t>-</w:t>
      </w:r>
      <w:r w:rsidRPr="00F408E5">
        <w:rPr>
          <w:rStyle w:val="FontStyle15"/>
          <w:sz w:val="28"/>
          <w:szCs w:val="28"/>
        </w:rPr>
        <w:t xml:space="preserve">района 28 города Сургута, утвержденный </w:t>
      </w:r>
      <w:r w:rsidRPr="00F408E5">
        <w:rPr>
          <w:szCs w:val="28"/>
        </w:rPr>
        <w:t xml:space="preserve">постановлением Администрации города от 07.06.2019 № 4139 «Об утверждении проекта межевания территории </w:t>
      </w:r>
      <w:r w:rsidRPr="00F408E5">
        <w:rPr>
          <w:spacing w:val="-2"/>
          <w:szCs w:val="28"/>
        </w:rPr>
        <w:t>микрорайона 28 города Сургута» (с изменениями от 03.04.2023 № 1737, 10.08.2023</w:t>
      </w:r>
      <w:r w:rsidRPr="00F408E5">
        <w:rPr>
          <w:szCs w:val="28"/>
        </w:rPr>
        <w:t xml:space="preserve"> №</w:t>
      </w:r>
      <w:r>
        <w:rPr>
          <w:szCs w:val="28"/>
        </w:rPr>
        <w:t xml:space="preserve"> </w:t>
      </w:r>
      <w:r w:rsidRPr="00F408E5">
        <w:rPr>
          <w:szCs w:val="28"/>
        </w:rPr>
        <w:t xml:space="preserve">3910, 26.02.2024 № 782), в части земельных участков :ЗУ3.1 и ЗУ:3.7 путем образования земельных участков перераспределением земельного участка </w:t>
      </w:r>
      <w:r>
        <w:rPr>
          <w:szCs w:val="28"/>
        </w:rPr>
        <w:br/>
      </w:r>
      <w:r w:rsidRPr="00F408E5">
        <w:rPr>
          <w:szCs w:val="28"/>
        </w:rPr>
        <w:t>с кадастровым номером 86:10:0101075:2490</w:t>
      </w:r>
      <w:r>
        <w:rPr>
          <w:szCs w:val="28"/>
        </w:rPr>
        <w:t xml:space="preserve"> </w:t>
      </w:r>
      <w:r w:rsidRPr="00F408E5">
        <w:rPr>
          <w:szCs w:val="28"/>
        </w:rPr>
        <w:t>с землями, государственная собственность на которые</w:t>
      </w:r>
      <w:r>
        <w:t xml:space="preserve"> не разграничена,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 </w:t>
      </w:r>
    </w:p>
    <w:p w:rsidR="00F408E5" w:rsidRPr="00255B54" w:rsidRDefault="00F408E5" w:rsidP="00F408E5">
      <w:pPr>
        <w:shd w:val="clear" w:color="auto" w:fill="FFFFFF"/>
        <w:ind w:firstLine="708"/>
        <w:jc w:val="both"/>
      </w:pPr>
      <w:r w:rsidRPr="00255B54">
        <w:t xml:space="preserve">2. </w:t>
      </w:r>
      <w:r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F408E5" w:rsidRDefault="00F408E5" w:rsidP="00F408E5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F408E5" w:rsidRPr="00AF7B50" w:rsidRDefault="00F408E5" w:rsidP="00F408E5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F408E5" w:rsidRDefault="00F408E5" w:rsidP="00F408E5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F408E5" w:rsidRPr="00F408E5" w:rsidRDefault="00F408E5" w:rsidP="00F408E5">
      <w:pPr>
        <w:rPr>
          <w:sz w:val="32"/>
          <w:szCs w:val="28"/>
        </w:rPr>
      </w:pPr>
    </w:p>
    <w:p w:rsidR="00F408E5" w:rsidRPr="00F408E5" w:rsidRDefault="00F408E5" w:rsidP="00F408E5">
      <w:pPr>
        <w:rPr>
          <w:sz w:val="32"/>
          <w:szCs w:val="28"/>
        </w:rPr>
      </w:pPr>
    </w:p>
    <w:p w:rsidR="00F408E5" w:rsidRPr="00666EDC" w:rsidRDefault="00F408E5" w:rsidP="00F408E5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</w:t>
      </w:r>
      <w:r>
        <w:rPr>
          <w:szCs w:val="28"/>
        </w:rPr>
        <w:t xml:space="preserve">  </w:t>
      </w:r>
      <w:r w:rsidRPr="00AF7B50">
        <w:rPr>
          <w:szCs w:val="28"/>
        </w:rPr>
        <w:t xml:space="preserve">              </w:t>
      </w:r>
      <w:r>
        <w:rPr>
          <w:szCs w:val="28"/>
        </w:rPr>
        <w:t xml:space="preserve">        А.А. Фокеев</w:t>
      </w:r>
    </w:p>
    <w:p w:rsidR="00F865B3" w:rsidRPr="00F408E5" w:rsidRDefault="00F865B3" w:rsidP="00F408E5"/>
    <w:sectPr w:rsidR="00F865B3" w:rsidRPr="00F408E5" w:rsidSect="00F408E5">
      <w:headerReference w:type="default" r:id="rId6"/>
      <w:pgSz w:w="11906" w:h="16838"/>
      <w:pgMar w:top="1134" w:right="567" w:bottom="0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4B4" w:rsidRDefault="001324B4" w:rsidP="00F408E5">
      <w:r>
        <w:separator/>
      </w:r>
    </w:p>
  </w:endnote>
  <w:endnote w:type="continuationSeparator" w:id="0">
    <w:p w:rsidR="001324B4" w:rsidRDefault="001324B4" w:rsidP="00F4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4B4" w:rsidRDefault="001324B4" w:rsidP="00F408E5">
      <w:r>
        <w:separator/>
      </w:r>
    </w:p>
  </w:footnote>
  <w:footnote w:type="continuationSeparator" w:id="0">
    <w:p w:rsidR="001324B4" w:rsidRDefault="001324B4" w:rsidP="00F40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E547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D91FBA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9862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8E5"/>
    <w:rsid w:val="001324B4"/>
    <w:rsid w:val="002D305D"/>
    <w:rsid w:val="0057001C"/>
    <w:rsid w:val="008E547C"/>
    <w:rsid w:val="00924D41"/>
    <w:rsid w:val="009862CB"/>
    <w:rsid w:val="00BD4DF0"/>
    <w:rsid w:val="00D91FBA"/>
    <w:rsid w:val="00F408E5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F0C3EA3-5CBD-47A2-B962-97957728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0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408E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408E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408E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408E5"/>
    <w:rPr>
      <w:rFonts w:ascii="Times New Roman" w:hAnsi="Times New Roman"/>
      <w:sz w:val="28"/>
    </w:rPr>
  </w:style>
  <w:style w:type="character" w:styleId="a8">
    <w:name w:val="page number"/>
    <w:basedOn w:val="a0"/>
    <w:rsid w:val="00F408E5"/>
  </w:style>
  <w:style w:type="character" w:customStyle="1" w:styleId="FontStyle15">
    <w:name w:val="Font Style15"/>
    <w:basedOn w:val="a0"/>
    <w:uiPriority w:val="99"/>
    <w:rsid w:val="00F408E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2025-04-01T07:35:00Z</cp:lastPrinted>
  <dcterms:created xsi:type="dcterms:W3CDTF">2025-04-07T09:44:00Z</dcterms:created>
  <dcterms:modified xsi:type="dcterms:W3CDTF">2025-04-07T09:44:00Z</dcterms:modified>
</cp:coreProperties>
</file>