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F50B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F50B8" w:rsidRDefault="00AF50B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15066" r:id="rId9"/>
              </w:object>
            </w:r>
          </w:p>
          <w:p w:rsidR="00AF50B8" w:rsidRDefault="00AF50B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F50B8" w:rsidRPr="005541F0" w:rsidRDefault="00AF50B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F50B8" w:rsidRDefault="00AF50B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F50B8" w:rsidRPr="005541F0" w:rsidRDefault="00AF50B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F50B8" w:rsidRPr="005649E4" w:rsidRDefault="00AF50B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50B8" w:rsidRPr="00656C1A" w:rsidRDefault="00AF50B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F50B8" w:rsidRPr="005541F0" w:rsidRDefault="00AF50B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F50B8" w:rsidRPr="005541F0" w:rsidRDefault="00AF50B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F50B8" w:rsidRPr="00656C1A" w:rsidRDefault="00AF50B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F50B8" w:rsidRDefault="00AF50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F50B8" w:rsidRPr="003262E3" w:rsidRDefault="00AF50B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F50B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50B8" w:rsidRPr="00F8214F" w:rsidRDefault="00AF5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0B8" w:rsidRPr="00F8214F" w:rsidRDefault="00A7309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F50B8" w:rsidRPr="00F8214F" w:rsidRDefault="00AF5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0B8" w:rsidRPr="00F8214F" w:rsidRDefault="00A7309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F50B8" w:rsidRPr="00A63FB0" w:rsidRDefault="00AF50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0B8" w:rsidRPr="00A3761A" w:rsidRDefault="00A7309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F50B8" w:rsidRPr="00F8214F" w:rsidRDefault="00AF50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F50B8" w:rsidRPr="00AB4194" w:rsidRDefault="00AF50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F50B8" w:rsidRPr="00F8214F" w:rsidRDefault="00A7309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284</w:t>
            </w:r>
            <w:bookmarkStart w:id="4" w:name="_GoBack"/>
            <w:bookmarkEnd w:id="4"/>
          </w:p>
        </w:tc>
      </w:tr>
    </w:tbl>
    <w:p w:rsidR="00AF50B8" w:rsidRPr="00F57B59" w:rsidRDefault="00AF50B8" w:rsidP="00E76DB7">
      <w:pPr>
        <w:rPr>
          <w:sz w:val="26"/>
          <w:szCs w:val="26"/>
        </w:rPr>
      </w:pP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szCs w:val="26"/>
        </w:rPr>
        <w:t xml:space="preserve">О принятии решения о </w:t>
      </w:r>
      <w:r>
        <w:rPr>
          <w:rFonts w:eastAsia="Times New Roman"/>
          <w:szCs w:val="26"/>
          <w:lang w:eastAsia="ru-RU"/>
        </w:rPr>
        <w:t xml:space="preserve">разработке </w:t>
      </w:r>
    </w:p>
    <w:p w:rsidR="008046B9" w:rsidRDefault="008046B9" w:rsidP="008046B9">
      <w:pPr>
        <w:rPr>
          <w:rFonts w:cstheme="minorBidi"/>
          <w:szCs w:val="26"/>
        </w:rPr>
      </w:pPr>
      <w:r>
        <w:rPr>
          <w:rFonts w:eastAsia="Times New Roman"/>
          <w:szCs w:val="26"/>
          <w:lang w:eastAsia="ru-RU"/>
        </w:rPr>
        <w:t>плана подготовки к отопительному</w:t>
      </w: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периоду 2026 – 2027 годов</w:t>
      </w: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муниципального образования </w:t>
      </w: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городской округ Сургут </w:t>
      </w: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Ханты-Мансийского</w:t>
      </w: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автономного округа – Югры </w:t>
      </w:r>
    </w:p>
    <w:p w:rsidR="008046B9" w:rsidRDefault="008046B9" w:rsidP="008046B9">
      <w:pPr>
        <w:jc w:val="both"/>
        <w:rPr>
          <w:rFonts w:eastAsia="Times New Roman"/>
          <w:szCs w:val="26"/>
          <w:lang w:eastAsia="ru-RU"/>
        </w:rPr>
      </w:pPr>
    </w:p>
    <w:p w:rsidR="008046B9" w:rsidRDefault="008046B9" w:rsidP="008046B9">
      <w:pPr>
        <w:jc w:val="both"/>
        <w:rPr>
          <w:rFonts w:eastAsia="Times New Roman"/>
          <w:szCs w:val="26"/>
          <w:lang w:eastAsia="ru-RU"/>
        </w:rPr>
      </w:pPr>
    </w:p>
    <w:p w:rsidR="008046B9" w:rsidRPr="008046B9" w:rsidRDefault="008046B9" w:rsidP="008046B9">
      <w:pPr>
        <w:pStyle w:val="ad"/>
        <w:spacing w:before="0" w:beforeAutospacing="0" w:after="0" w:afterAutospacing="0" w:line="288" w:lineRule="atLeast"/>
        <w:ind w:firstLine="709"/>
        <w:jc w:val="both"/>
        <w:rPr>
          <w:spacing w:val="-4"/>
          <w:sz w:val="28"/>
          <w:szCs w:val="26"/>
        </w:rPr>
      </w:pPr>
      <w:r w:rsidRPr="008046B9">
        <w:rPr>
          <w:sz w:val="28"/>
          <w:szCs w:val="26"/>
        </w:rPr>
        <w:t xml:space="preserve">В соответствии с Федеральным законом от 06.10.2003 № 131-ФЗ </w:t>
      </w:r>
      <w:r w:rsidRPr="008046B9">
        <w:rPr>
          <w:sz w:val="28"/>
          <w:szCs w:val="26"/>
        </w:rPr>
        <w:br/>
        <w:t xml:space="preserve">«Об общих принципах организации местного самоуправлении в Российской Федерации», Федеральным законом от 27.07.2010 № 190-ФЗ «О тепло-снабжении», приказом Министерства энергетики Российской Федерации </w:t>
      </w:r>
      <w:r w:rsidRPr="008046B9">
        <w:rPr>
          <w:sz w:val="28"/>
          <w:szCs w:val="26"/>
        </w:rPr>
        <w:br/>
        <w:t>от 13.11.2024 № 2234 «</w:t>
      </w:r>
      <w:r w:rsidRPr="008046B9">
        <w:rPr>
          <w:sz w:val="28"/>
          <w:szCs w:val="26"/>
          <w:shd w:val="clear" w:color="auto" w:fill="FFFFFF"/>
        </w:rPr>
        <w:t xml:space="preserve">Об утверждении Правил обеспечения готовности </w:t>
      </w:r>
      <w:r w:rsidRPr="008046B9">
        <w:rPr>
          <w:sz w:val="28"/>
          <w:szCs w:val="26"/>
          <w:shd w:val="clear" w:color="auto" w:fill="FFFFFF"/>
        </w:rPr>
        <w:br/>
        <w:t xml:space="preserve">к отопительному периоду и Порядка проведения оценки обеспечения </w:t>
      </w:r>
      <w:r>
        <w:rPr>
          <w:sz w:val="28"/>
          <w:szCs w:val="26"/>
          <w:shd w:val="clear" w:color="auto" w:fill="FFFFFF"/>
        </w:rPr>
        <w:br/>
      </w:r>
      <w:r w:rsidRPr="008046B9">
        <w:rPr>
          <w:sz w:val="28"/>
          <w:szCs w:val="26"/>
          <w:shd w:val="clear" w:color="auto" w:fill="FFFFFF"/>
        </w:rPr>
        <w:t xml:space="preserve">готовности </w:t>
      </w:r>
      <w:r w:rsidRPr="008046B9">
        <w:rPr>
          <w:spacing w:val="-4"/>
          <w:sz w:val="28"/>
          <w:szCs w:val="26"/>
          <w:shd w:val="clear" w:color="auto" w:fill="FFFFFF"/>
        </w:rPr>
        <w:t>к отопительному периоду»</w:t>
      </w:r>
      <w:r w:rsidRPr="008046B9">
        <w:rPr>
          <w:spacing w:val="-4"/>
          <w:sz w:val="28"/>
          <w:szCs w:val="26"/>
        </w:rPr>
        <w:t xml:space="preserve"> распоряжениями Администрации города </w:t>
      </w:r>
      <w:r>
        <w:rPr>
          <w:spacing w:val="-4"/>
          <w:sz w:val="28"/>
          <w:szCs w:val="26"/>
        </w:rPr>
        <w:br/>
      </w:r>
      <w:r w:rsidRPr="008046B9">
        <w:rPr>
          <w:spacing w:val="-4"/>
          <w:sz w:val="28"/>
          <w:szCs w:val="26"/>
        </w:rPr>
        <w:t xml:space="preserve">от 30.12.2005 № 3686 «Об утверждении Регламента Администрации города», </w:t>
      </w:r>
      <w:r>
        <w:rPr>
          <w:spacing w:val="-4"/>
          <w:sz w:val="28"/>
          <w:szCs w:val="26"/>
        </w:rPr>
        <w:br/>
      </w:r>
      <w:r w:rsidRPr="008046B9">
        <w:rPr>
          <w:spacing w:val="-4"/>
          <w:sz w:val="28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046B9" w:rsidRPr="008046B9" w:rsidRDefault="008046B9" w:rsidP="008046B9">
      <w:pPr>
        <w:ind w:firstLine="709"/>
        <w:jc w:val="both"/>
        <w:rPr>
          <w:rFonts w:eastAsia="Times New Roman"/>
          <w:szCs w:val="26"/>
          <w:lang w:eastAsia="ru-RU"/>
        </w:rPr>
      </w:pPr>
      <w:r w:rsidRPr="008046B9">
        <w:rPr>
          <w:szCs w:val="26"/>
        </w:rPr>
        <w:t>1. Принять решение о разработке</w:t>
      </w:r>
      <w:bookmarkStart w:id="5" w:name="sub_2"/>
      <w:r w:rsidRPr="008046B9">
        <w:rPr>
          <w:szCs w:val="26"/>
        </w:rPr>
        <w:t xml:space="preserve"> </w:t>
      </w:r>
      <w:r w:rsidRPr="008046B9">
        <w:rPr>
          <w:rFonts w:eastAsia="Times New Roman"/>
          <w:szCs w:val="26"/>
          <w:lang w:eastAsia="ru-RU"/>
        </w:rPr>
        <w:t xml:space="preserve">плана подготовки к отопительному периоду 2026 – 2027 годов муниципального образования городской округ                   Сургут Ханты-Мансийского автономного округа – Югры. </w:t>
      </w:r>
    </w:p>
    <w:p w:rsidR="008046B9" w:rsidRPr="008046B9" w:rsidRDefault="008046B9" w:rsidP="008046B9">
      <w:pPr>
        <w:ind w:firstLine="709"/>
        <w:jc w:val="both"/>
        <w:rPr>
          <w:rFonts w:eastAsia="Times New Roman"/>
          <w:szCs w:val="26"/>
          <w:lang w:eastAsia="ru-RU"/>
        </w:rPr>
      </w:pPr>
      <w:r w:rsidRPr="008046B9">
        <w:rPr>
          <w:rFonts w:eastAsia="Times New Roman"/>
          <w:szCs w:val="26"/>
          <w:lang w:eastAsia="ru-RU"/>
        </w:rPr>
        <w:t xml:space="preserve">2. Департаменту городского хозяйства не позднее 24.04.2026 разработать </w:t>
      </w:r>
      <w:r w:rsidRPr="008046B9">
        <w:rPr>
          <w:rFonts w:eastAsia="Times New Roman"/>
          <w:szCs w:val="26"/>
          <w:lang w:eastAsia="ru-RU"/>
        </w:rPr>
        <w:br/>
        <w:t xml:space="preserve">план подготовки к отопительному периоду 2026 – 2027 годов муниципального образования городской округ Сургут Ханты-Мансийского автономного </w:t>
      </w:r>
      <w:r>
        <w:rPr>
          <w:rFonts w:eastAsia="Times New Roman"/>
          <w:szCs w:val="26"/>
          <w:lang w:eastAsia="ru-RU"/>
        </w:rPr>
        <w:br/>
      </w:r>
      <w:r w:rsidRPr="008046B9">
        <w:rPr>
          <w:rFonts w:eastAsia="Times New Roman"/>
          <w:szCs w:val="26"/>
          <w:lang w:eastAsia="ru-RU"/>
        </w:rPr>
        <w:t>округа –</w:t>
      </w:r>
      <w:bookmarkEnd w:id="5"/>
      <w:r w:rsidRPr="008046B9">
        <w:rPr>
          <w:rFonts w:eastAsia="Times New Roman"/>
          <w:szCs w:val="26"/>
          <w:lang w:eastAsia="ru-RU"/>
        </w:rPr>
        <w:t xml:space="preserve"> Югры и обеспечить его утверждение не позднее 15.05.2026.</w:t>
      </w:r>
    </w:p>
    <w:p w:rsidR="008046B9" w:rsidRPr="008046B9" w:rsidRDefault="008046B9" w:rsidP="008046B9">
      <w:pPr>
        <w:ind w:firstLine="709"/>
        <w:jc w:val="both"/>
        <w:rPr>
          <w:rFonts w:eastAsia="Times New Roman"/>
          <w:szCs w:val="26"/>
          <w:lang w:eastAsia="ru-RU"/>
        </w:rPr>
      </w:pPr>
      <w:r w:rsidRPr="008046B9">
        <w:rPr>
          <w:rFonts w:eastAsia="Calibri"/>
          <w:szCs w:val="26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046B9" w:rsidRPr="008046B9" w:rsidRDefault="008046B9" w:rsidP="008046B9">
      <w:pPr>
        <w:ind w:firstLine="709"/>
        <w:jc w:val="both"/>
        <w:rPr>
          <w:rFonts w:eastAsia="Calibri"/>
          <w:szCs w:val="26"/>
        </w:rPr>
      </w:pPr>
      <w:r w:rsidRPr="008046B9">
        <w:rPr>
          <w:rFonts w:eastAsia="Calibri"/>
          <w:szCs w:val="26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8046B9" w:rsidRPr="008046B9" w:rsidRDefault="008046B9" w:rsidP="008046B9">
      <w:pPr>
        <w:ind w:firstLine="709"/>
        <w:jc w:val="both"/>
        <w:rPr>
          <w:rFonts w:eastAsia="Calibri"/>
          <w:szCs w:val="26"/>
        </w:rPr>
      </w:pPr>
      <w:r w:rsidRPr="008046B9">
        <w:rPr>
          <w:rFonts w:eastAsia="Calibri"/>
          <w:szCs w:val="26"/>
        </w:rPr>
        <w:lastRenderedPageBreak/>
        <w:t>5. Настоящее распоряжение вступает в силу с даты подписания.</w:t>
      </w:r>
    </w:p>
    <w:p w:rsidR="008046B9" w:rsidRPr="008046B9" w:rsidRDefault="008046B9" w:rsidP="008046B9">
      <w:pPr>
        <w:ind w:firstLine="709"/>
        <w:jc w:val="both"/>
        <w:rPr>
          <w:rFonts w:eastAsia="Times New Roman"/>
          <w:szCs w:val="26"/>
          <w:lang w:eastAsia="ru-RU"/>
        </w:rPr>
      </w:pPr>
      <w:r w:rsidRPr="008046B9">
        <w:rPr>
          <w:rFonts w:eastAsia="Times New Roman"/>
          <w:szCs w:val="26"/>
          <w:lang w:eastAsia="ru-RU"/>
        </w:rPr>
        <w:t>6. Контроль за выполнением распоряжения оставляю за собой.</w:t>
      </w:r>
    </w:p>
    <w:p w:rsidR="008046B9" w:rsidRPr="008046B9" w:rsidRDefault="008046B9" w:rsidP="008046B9">
      <w:pPr>
        <w:jc w:val="both"/>
        <w:rPr>
          <w:rFonts w:eastAsia="Times New Roman"/>
          <w:szCs w:val="26"/>
          <w:lang w:eastAsia="ru-RU"/>
        </w:rPr>
      </w:pPr>
    </w:p>
    <w:p w:rsidR="008046B9" w:rsidRPr="008046B9" w:rsidRDefault="008046B9" w:rsidP="008046B9">
      <w:pPr>
        <w:jc w:val="both"/>
        <w:rPr>
          <w:rFonts w:eastAsia="Times New Roman"/>
          <w:sz w:val="26"/>
          <w:szCs w:val="26"/>
          <w:lang w:eastAsia="ru-RU"/>
        </w:rPr>
      </w:pPr>
    </w:p>
    <w:p w:rsidR="008046B9" w:rsidRPr="008046B9" w:rsidRDefault="008046B9" w:rsidP="008046B9">
      <w:pPr>
        <w:jc w:val="both"/>
        <w:rPr>
          <w:rFonts w:eastAsia="Times New Roman"/>
          <w:sz w:val="26"/>
          <w:szCs w:val="26"/>
          <w:lang w:eastAsia="ru-RU"/>
        </w:rPr>
      </w:pPr>
    </w:p>
    <w:p w:rsidR="008046B9" w:rsidRDefault="008046B9" w:rsidP="008046B9">
      <w:pPr>
        <w:rPr>
          <w:rFonts w:eastAsia="Times New Roman"/>
          <w:szCs w:val="26"/>
          <w:lang w:eastAsia="ru-RU"/>
        </w:rPr>
      </w:pPr>
      <w:r w:rsidRPr="008046B9">
        <w:rPr>
          <w:rFonts w:eastAsia="Times New Roman"/>
          <w:szCs w:val="26"/>
          <w:lang w:eastAsia="ru-RU"/>
        </w:rPr>
        <w:t>Заместитель Главы города                                                                  С.А. Агафонов</w:t>
      </w:r>
    </w:p>
    <w:p w:rsidR="00B24507" w:rsidRDefault="00B24507" w:rsidP="008046B9">
      <w:pPr>
        <w:rPr>
          <w:rFonts w:eastAsia="Times New Roman"/>
          <w:szCs w:val="28"/>
          <w:lang w:eastAsia="ru-RU"/>
        </w:rPr>
      </w:pPr>
    </w:p>
    <w:sectPr w:rsidR="00B24507" w:rsidSect="00AF50B8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BA" w:rsidRDefault="00FF65BA" w:rsidP="002C5AE4">
      <w:r>
        <w:separator/>
      </w:r>
    </w:p>
  </w:endnote>
  <w:endnote w:type="continuationSeparator" w:id="0">
    <w:p w:rsidR="00FF65BA" w:rsidRDefault="00FF65BA" w:rsidP="002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BA" w:rsidRDefault="00FF65BA" w:rsidP="002C5AE4">
      <w:r>
        <w:separator/>
      </w:r>
    </w:p>
  </w:footnote>
  <w:footnote w:type="continuationSeparator" w:id="0">
    <w:p w:rsidR="00FF65BA" w:rsidRDefault="00FF65BA" w:rsidP="002C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9143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726FC" w:rsidRPr="009726FC" w:rsidRDefault="009726FC">
        <w:pPr>
          <w:pStyle w:val="a3"/>
          <w:jc w:val="center"/>
          <w:rPr>
            <w:sz w:val="20"/>
            <w:szCs w:val="20"/>
          </w:rPr>
        </w:pPr>
        <w:r w:rsidRPr="009726FC">
          <w:rPr>
            <w:sz w:val="20"/>
            <w:szCs w:val="20"/>
          </w:rPr>
          <w:fldChar w:fldCharType="begin"/>
        </w:r>
        <w:r w:rsidRPr="009726FC">
          <w:rPr>
            <w:sz w:val="20"/>
            <w:szCs w:val="20"/>
          </w:rPr>
          <w:instrText>PAGE   \* MERGEFORMAT</w:instrText>
        </w:r>
        <w:r w:rsidRPr="009726FC">
          <w:rPr>
            <w:sz w:val="20"/>
            <w:szCs w:val="20"/>
          </w:rPr>
          <w:fldChar w:fldCharType="separate"/>
        </w:r>
        <w:r w:rsidR="00A73095">
          <w:rPr>
            <w:noProof/>
            <w:sz w:val="20"/>
            <w:szCs w:val="20"/>
          </w:rPr>
          <w:t>2</w:t>
        </w:r>
        <w:r w:rsidRPr="009726FC">
          <w:rPr>
            <w:sz w:val="20"/>
            <w:szCs w:val="20"/>
          </w:rPr>
          <w:fldChar w:fldCharType="end"/>
        </w:r>
      </w:p>
    </w:sdtContent>
  </w:sdt>
  <w:p w:rsidR="00CC7A6C" w:rsidRDefault="00FF65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3DEF"/>
    <w:multiLevelType w:val="hybridMultilevel"/>
    <w:tmpl w:val="183E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8"/>
    <w:rsid w:val="00035DD6"/>
    <w:rsid w:val="000718F2"/>
    <w:rsid w:val="000736C7"/>
    <w:rsid w:val="00077A5F"/>
    <w:rsid w:val="000D23CF"/>
    <w:rsid w:val="00110551"/>
    <w:rsid w:val="00130CB8"/>
    <w:rsid w:val="00135E47"/>
    <w:rsid w:val="001D0FAD"/>
    <w:rsid w:val="001D5DC6"/>
    <w:rsid w:val="001F6827"/>
    <w:rsid w:val="002622DB"/>
    <w:rsid w:val="0028437C"/>
    <w:rsid w:val="002A762A"/>
    <w:rsid w:val="002C5AE4"/>
    <w:rsid w:val="002D2EA5"/>
    <w:rsid w:val="002E2B52"/>
    <w:rsid w:val="00315388"/>
    <w:rsid w:val="00332F6F"/>
    <w:rsid w:val="00383FFA"/>
    <w:rsid w:val="00393AA1"/>
    <w:rsid w:val="003A4CCE"/>
    <w:rsid w:val="003C24EA"/>
    <w:rsid w:val="003F57A3"/>
    <w:rsid w:val="004F3112"/>
    <w:rsid w:val="005978E6"/>
    <w:rsid w:val="005C1002"/>
    <w:rsid w:val="005C79CF"/>
    <w:rsid w:val="005D3688"/>
    <w:rsid w:val="0060034C"/>
    <w:rsid w:val="006111E6"/>
    <w:rsid w:val="00623864"/>
    <w:rsid w:val="00640589"/>
    <w:rsid w:val="00652200"/>
    <w:rsid w:val="00672787"/>
    <w:rsid w:val="006B3DE5"/>
    <w:rsid w:val="006D01C3"/>
    <w:rsid w:val="00717A2B"/>
    <w:rsid w:val="00772F66"/>
    <w:rsid w:val="00790A33"/>
    <w:rsid w:val="007E7CBC"/>
    <w:rsid w:val="008046B9"/>
    <w:rsid w:val="00814016"/>
    <w:rsid w:val="00871838"/>
    <w:rsid w:val="00897472"/>
    <w:rsid w:val="008C2D08"/>
    <w:rsid w:val="008D4CE0"/>
    <w:rsid w:val="008F2CD6"/>
    <w:rsid w:val="00942732"/>
    <w:rsid w:val="00951588"/>
    <w:rsid w:val="009726FC"/>
    <w:rsid w:val="00973A1F"/>
    <w:rsid w:val="00A00466"/>
    <w:rsid w:val="00A03CF8"/>
    <w:rsid w:val="00A72107"/>
    <w:rsid w:val="00A73095"/>
    <w:rsid w:val="00A86088"/>
    <w:rsid w:val="00AC0E85"/>
    <w:rsid w:val="00AF50B8"/>
    <w:rsid w:val="00B232D6"/>
    <w:rsid w:val="00B24507"/>
    <w:rsid w:val="00B41D14"/>
    <w:rsid w:val="00B4227A"/>
    <w:rsid w:val="00B50A11"/>
    <w:rsid w:val="00C2459C"/>
    <w:rsid w:val="00C66308"/>
    <w:rsid w:val="00CE6421"/>
    <w:rsid w:val="00D23371"/>
    <w:rsid w:val="00D4566F"/>
    <w:rsid w:val="00DB04C7"/>
    <w:rsid w:val="00DE3FB9"/>
    <w:rsid w:val="00E5544A"/>
    <w:rsid w:val="00E645F7"/>
    <w:rsid w:val="00E76DB7"/>
    <w:rsid w:val="00E936D7"/>
    <w:rsid w:val="00EA3D54"/>
    <w:rsid w:val="00ED66A9"/>
    <w:rsid w:val="00EE2AB4"/>
    <w:rsid w:val="00F135CE"/>
    <w:rsid w:val="00F16822"/>
    <w:rsid w:val="00F3131E"/>
    <w:rsid w:val="00F33448"/>
    <w:rsid w:val="00F52F32"/>
    <w:rsid w:val="00F57B59"/>
    <w:rsid w:val="00FA0CD5"/>
    <w:rsid w:val="00FB4E66"/>
    <w:rsid w:val="00FE3AA8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8ADF"/>
  <w15:chartTrackingRefBased/>
  <w15:docId w15:val="{E4557647-C515-4DA3-980D-C4803AB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AE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AE4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13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30CB8"/>
  </w:style>
  <w:style w:type="character" w:styleId="a9">
    <w:name w:val="Hyperlink"/>
    <w:basedOn w:val="a0"/>
    <w:uiPriority w:val="99"/>
    <w:unhideWhenUsed/>
    <w:rsid w:val="00393AA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27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278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A762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772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B1AD-0F40-457B-A5C6-07DA8098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68</cp:revision>
  <cp:lastPrinted>2026-04-23T06:00:00Z</cp:lastPrinted>
  <dcterms:created xsi:type="dcterms:W3CDTF">2025-03-20T07:14:00Z</dcterms:created>
  <dcterms:modified xsi:type="dcterms:W3CDTF">2026-04-27T12:11:00Z</dcterms:modified>
</cp:coreProperties>
</file>