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2207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2207A" w:rsidRDefault="00D2207A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183003" r:id="rId8"/>
              </w:object>
            </w:r>
          </w:p>
          <w:p w:rsidR="00D2207A" w:rsidRDefault="00D2207A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D2207A" w:rsidRPr="005541F0" w:rsidRDefault="00D2207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2207A" w:rsidRDefault="00D2207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2207A" w:rsidRPr="005541F0" w:rsidRDefault="00D2207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2207A" w:rsidRPr="005649E4" w:rsidRDefault="00D2207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2207A" w:rsidRPr="00656C1A" w:rsidRDefault="00D2207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2207A" w:rsidRPr="005541F0" w:rsidRDefault="00D2207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2207A" w:rsidRPr="005541F0" w:rsidRDefault="00D2207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2207A" w:rsidRPr="00656C1A" w:rsidRDefault="00D2207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2207A" w:rsidRDefault="00D2207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2207A" w:rsidRPr="003262E3" w:rsidRDefault="00D2207A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2207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2207A" w:rsidRPr="00F8214F" w:rsidRDefault="00D2207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207A" w:rsidRPr="00D83596" w:rsidRDefault="00D8359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2207A" w:rsidRPr="00F8214F" w:rsidRDefault="00D2207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83596" w:rsidRPr="00D83596" w:rsidRDefault="00D83596" w:rsidP="00D83596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2207A" w:rsidRPr="00A63FB0" w:rsidRDefault="00D2207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207A" w:rsidRPr="00D83596" w:rsidRDefault="00D83596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2207A" w:rsidRPr="00F8214F" w:rsidRDefault="00D2207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2207A" w:rsidRPr="00AB4194" w:rsidRDefault="00D2207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207A" w:rsidRPr="00D83596" w:rsidRDefault="00D8359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2394</w:t>
            </w:r>
            <w:bookmarkStart w:id="4" w:name="_GoBack"/>
            <w:bookmarkEnd w:id="4"/>
          </w:p>
        </w:tc>
      </w:tr>
    </w:tbl>
    <w:p w:rsidR="00D2207A" w:rsidRDefault="00D2207A" w:rsidP="00D2207A"/>
    <w:p w:rsidR="00D2207A" w:rsidRPr="008425DF" w:rsidRDefault="00D2207A" w:rsidP="00D2207A">
      <w:r w:rsidRPr="008425DF">
        <w:t xml:space="preserve">О внесении изменений </w:t>
      </w:r>
    </w:p>
    <w:p w:rsidR="00D2207A" w:rsidRPr="008425DF" w:rsidRDefault="00D2207A" w:rsidP="00D2207A">
      <w:r w:rsidRPr="008425DF">
        <w:t xml:space="preserve">в постановление Администрации </w:t>
      </w:r>
    </w:p>
    <w:p w:rsidR="00D2207A" w:rsidRPr="008425DF" w:rsidRDefault="00D2207A" w:rsidP="00D2207A">
      <w:r w:rsidRPr="008425DF">
        <w:t xml:space="preserve">города от 03.10.2014 № 6751 </w:t>
      </w:r>
    </w:p>
    <w:p w:rsidR="00D2207A" w:rsidRPr="008425DF" w:rsidRDefault="00D2207A" w:rsidP="00D2207A">
      <w:r w:rsidRPr="008425DF">
        <w:t xml:space="preserve">«Об утверждении порядка </w:t>
      </w:r>
    </w:p>
    <w:p w:rsidR="00D2207A" w:rsidRPr="008425DF" w:rsidRDefault="00D2207A" w:rsidP="00D2207A">
      <w:r w:rsidRPr="008425DF">
        <w:t>осуществления капитальных</w:t>
      </w:r>
    </w:p>
    <w:p w:rsidR="00D2207A" w:rsidRPr="008425DF" w:rsidRDefault="00D2207A" w:rsidP="00D2207A">
      <w:r w:rsidRPr="008425DF">
        <w:t xml:space="preserve">вложений в объекты </w:t>
      </w:r>
    </w:p>
    <w:p w:rsidR="00D2207A" w:rsidRPr="008425DF" w:rsidRDefault="00D2207A" w:rsidP="00D2207A">
      <w:r w:rsidRPr="008425DF">
        <w:t xml:space="preserve">муниципальной собственности </w:t>
      </w:r>
    </w:p>
    <w:p w:rsidR="00D2207A" w:rsidRPr="008425DF" w:rsidRDefault="00D2207A" w:rsidP="00D2207A">
      <w:r w:rsidRPr="008425DF">
        <w:t>за счет средств бюджета города»</w:t>
      </w:r>
    </w:p>
    <w:p w:rsidR="00D2207A" w:rsidRDefault="00D2207A" w:rsidP="00D2207A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</w:p>
    <w:p w:rsidR="00D2207A" w:rsidRDefault="00D2207A" w:rsidP="00D2207A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</w:p>
    <w:p w:rsidR="00D2207A" w:rsidRPr="008425DF" w:rsidRDefault="00D2207A" w:rsidP="00174527">
      <w:pPr>
        <w:ind w:firstLine="709"/>
      </w:pPr>
      <w:r w:rsidRPr="008425DF">
        <w:t xml:space="preserve">В соответствии со статьей 78.2 Бюджетного кодекса Российской </w:t>
      </w:r>
      <w:r w:rsidR="00174527">
        <w:br/>
      </w:r>
      <w:r w:rsidRPr="008425DF">
        <w:t xml:space="preserve">Федерации, распоряжением Администрации города от 30.12.2005 № 3686 </w:t>
      </w:r>
      <w:r w:rsidR="00174527">
        <w:br/>
      </w:r>
      <w:r w:rsidRPr="008425DF">
        <w:t>«Об утверждении Регламента Администрации города»:</w:t>
      </w:r>
    </w:p>
    <w:p w:rsidR="00D2207A" w:rsidRPr="008425DF" w:rsidRDefault="00D2207A" w:rsidP="00174527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"/>
      <w:r w:rsidRPr="00BE231C">
        <w:rPr>
          <w:rFonts w:ascii="Times New Roman" w:hAnsi="Times New Roman" w:cs="Times New Roman"/>
          <w:color w:val="000000" w:themeColor="text1"/>
          <w:sz w:val="28"/>
          <w:szCs w:val="28"/>
        </w:rPr>
        <w:t>1. Внести в постановление Администрации города от 03.10.2014 № 6751 «Об утверждении порядка осуществления капитальных вложений в объекты муниципальной собственности за счет средств бюджета города» (с изменениями от 27.11.2014 № 7915, 29.12.2014 № 8990, 01.04.2015 № 2220, 08.06.2015 № 3887, 06.11.2015 № 7765, 25.05.2016 № 3869, 11.05.2018 № 3323, 11.10.2019 № 7526, 08.04.2020 № 2335, 05.04.2021 № 2544, 11.02.2022 №</w:t>
      </w:r>
      <w:r w:rsidRPr="00842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1034) следующие изменения:</w:t>
      </w:r>
    </w:p>
    <w:p w:rsidR="00D2207A" w:rsidRPr="008425DF" w:rsidRDefault="00D2207A" w:rsidP="00174527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Pr="008425DF">
        <w:rPr>
          <w:rFonts w:ascii="Times New Roman" w:hAnsi="Times New Roman" w:cs="Times New Roman"/>
          <w:color w:val="000000" w:themeColor="text1"/>
          <w:sz w:val="28"/>
          <w:szCs w:val="28"/>
        </w:rPr>
        <w:t>. Пункт 8 постановления изложить в следующей редакции:</w:t>
      </w:r>
    </w:p>
    <w:p w:rsidR="00D2207A" w:rsidRPr="008425DF" w:rsidRDefault="00D2207A" w:rsidP="00174527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«8. </w:t>
      </w:r>
      <w:r w:rsidRPr="008425DF">
        <w:rPr>
          <w:rFonts w:ascii="Times New Roman" w:eastAsia="Calibri" w:hAnsi="Times New Roman" w:cs="Times New Roman"/>
          <w:bCs/>
          <w:sz w:val="28"/>
          <w:szCs w:val="28"/>
        </w:rPr>
        <w:t>Контроль за выполнением постановления возложить на заместителя Главы города, курирующего сферу бюджета и финансов».</w:t>
      </w:r>
    </w:p>
    <w:p w:rsidR="00D2207A" w:rsidRPr="00BE231C" w:rsidRDefault="00D2207A" w:rsidP="00174527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31C">
        <w:rPr>
          <w:rFonts w:ascii="Times New Roman" w:hAnsi="Times New Roman" w:cs="Times New Roman"/>
          <w:color w:val="000000" w:themeColor="text1"/>
          <w:sz w:val="28"/>
          <w:szCs w:val="28"/>
        </w:rPr>
        <w:t>1.2. В приложении к постановлению:</w:t>
      </w:r>
    </w:p>
    <w:p w:rsidR="00D2207A" w:rsidRPr="00BE231C" w:rsidRDefault="00D2207A" w:rsidP="00174527">
      <w:pPr>
        <w:ind w:firstLine="709"/>
        <w:rPr>
          <w:color w:val="000000" w:themeColor="text1"/>
        </w:rPr>
      </w:pPr>
      <w:r w:rsidRPr="00BE231C">
        <w:rPr>
          <w:color w:val="000000" w:themeColor="text1"/>
        </w:rPr>
        <w:t>1.2.1. Абзац первый пункта 1 раздела III изложить в следующей редакции:</w:t>
      </w:r>
    </w:p>
    <w:p w:rsidR="00D2207A" w:rsidRPr="00BE231C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31C">
        <w:rPr>
          <w:rFonts w:ascii="Times New Roman" w:hAnsi="Times New Roman" w:cs="Times New Roman"/>
          <w:color w:val="000000" w:themeColor="text1"/>
          <w:sz w:val="28"/>
          <w:szCs w:val="28"/>
        </w:rPr>
        <w:t>«1. Решение</w:t>
      </w:r>
      <w:r w:rsidRPr="00842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подготовке и реализации бюджетных инвестиций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2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том числе в рамках реализации концессионных соглашений) или </w:t>
      </w:r>
      <w:proofErr w:type="spellStart"/>
      <w:r w:rsidRPr="008425D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425DF">
        <w:rPr>
          <w:rFonts w:ascii="Times New Roman" w:hAnsi="Times New Roman" w:cs="Times New Roman"/>
          <w:color w:val="000000" w:themeColor="text1"/>
          <w:sz w:val="28"/>
          <w:szCs w:val="28"/>
        </w:rPr>
        <w:t>лении</w:t>
      </w:r>
      <w:proofErr w:type="spellEnd"/>
      <w:r w:rsidRPr="00842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субсидий на осуществление капитальных вложений принимается путем включения объекта капитальных вложений в план создания объектов инвестиционной инфраструктуры в муниципальном образовании городской округ Сургут Ханты-Мансийского автономного округа </w:t>
      </w:r>
      <w:r w:rsidRPr="0084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425DF">
        <w:rPr>
          <w:rFonts w:ascii="Times New Roman" w:hAnsi="Times New Roman" w:cs="Times New Roman"/>
          <w:color w:val="000000" w:themeColor="text1"/>
          <w:sz w:val="28"/>
          <w:szCs w:val="28"/>
        </w:rPr>
        <w:t>Югры, утверждаемый в</w:t>
      </w:r>
      <w:r w:rsidRPr="00A60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распоряжением Администрации города от 29.12.2018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A60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2463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Pr="00A60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формирования плана создания объектов </w:t>
      </w:r>
      <w:proofErr w:type="spellStart"/>
      <w:r w:rsidRPr="00A60DE6">
        <w:rPr>
          <w:rFonts w:ascii="Times New Roman" w:hAnsi="Times New Roman" w:cs="Times New Roman"/>
          <w:color w:val="000000" w:themeColor="text1"/>
          <w:sz w:val="28"/>
          <w:szCs w:val="28"/>
        </w:rPr>
        <w:t>инвести</w:t>
      </w:r>
      <w:r w:rsidR="0017452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60DE6">
        <w:rPr>
          <w:rFonts w:ascii="Times New Roman" w:hAnsi="Times New Roman" w:cs="Times New Roman"/>
          <w:color w:val="000000" w:themeColor="text1"/>
          <w:sz w:val="28"/>
          <w:szCs w:val="28"/>
        </w:rPr>
        <w:t>ционной</w:t>
      </w:r>
      <w:proofErr w:type="spellEnd"/>
      <w:r w:rsidRPr="00A60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инфраструктуры в </w:t>
      </w:r>
      <w:r w:rsidRPr="00A60DE6">
        <w:rPr>
          <w:rFonts w:ascii="Times New Roman" w:eastAsia="Calibri" w:hAnsi="Times New Roman" w:cs="Times New Roman"/>
          <w:sz w:val="28"/>
          <w:szCs w:val="28"/>
        </w:rPr>
        <w:t xml:space="preserve">муниципальном образовании городской округ </w:t>
      </w:r>
      <w:r w:rsidRPr="00BE231C">
        <w:rPr>
          <w:rFonts w:ascii="Times New Roman" w:eastAsia="Calibri" w:hAnsi="Times New Roman" w:cs="Times New Roman"/>
          <w:sz w:val="28"/>
          <w:szCs w:val="28"/>
        </w:rPr>
        <w:t>Сургут Ханты-Мансийского автономного округа – Югры и отчета о его реализации» (далее – план создания объектов)».</w:t>
      </w:r>
    </w:p>
    <w:p w:rsidR="00D2207A" w:rsidRPr="00BE231C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31C">
        <w:rPr>
          <w:rFonts w:ascii="Times New Roman" w:eastAsia="Calibri" w:hAnsi="Times New Roman" w:cs="Times New Roman"/>
          <w:sz w:val="28"/>
          <w:szCs w:val="28"/>
        </w:rPr>
        <w:t xml:space="preserve">1.2.2. Подпункт 1.5 пункта 1 раздела III изложить в следующей редакции: </w:t>
      </w:r>
    </w:p>
    <w:p w:rsidR="00D2207A" w:rsidRPr="00BE231C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31C">
        <w:rPr>
          <w:rFonts w:ascii="Times New Roman" w:eastAsia="Calibri" w:hAnsi="Times New Roman" w:cs="Times New Roman"/>
          <w:sz w:val="28"/>
          <w:szCs w:val="28"/>
        </w:rPr>
        <w:t>«1.5. Управление инвестиций, развития предпринимательства и туризма осуществляет формирование</w:t>
      </w:r>
      <w:r w:rsidRPr="00A60DE6">
        <w:rPr>
          <w:rFonts w:ascii="Times New Roman" w:eastAsia="Calibri" w:hAnsi="Times New Roman" w:cs="Times New Roman"/>
          <w:sz w:val="28"/>
          <w:szCs w:val="28"/>
        </w:rPr>
        <w:t xml:space="preserve"> плана создания объектов на очередной финансовый год и плановый период ежегодно, в срок не позднее 15 декабря, и актуализацию в течение года – не позднее </w:t>
      </w:r>
      <w:r w:rsidR="00312652">
        <w:rPr>
          <w:rFonts w:ascii="Times New Roman" w:eastAsia="Calibri" w:hAnsi="Times New Roman" w:cs="Times New Roman"/>
          <w:sz w:val="28"/>
          <w:szCs w:val="28"/>
        </w:rPr>
        <w:t>10</w:t>
      </w:r>
      <w:r w:rsidRPr="00A60DE6">
        <w:rPr>
          <w:rFonts w:ascii="Times New Roman" w:eastAsia="Calibri" w:hAnsi="Times New Roman" w:cs="Times New Roman"/>
          <w:sz w:val="28"/>
          <w:szCs w:val="28"/>
        </w:rPr>
        <w:t xml:space="preserve"> рабочих дней с даты получения предложений </w:t>
      </w:r>
      <w:r w:rsidR="00312652">
        <w:rPr>
          <w:rFonts w:ascii="Times New Roman" w:eastAsia="Calibri" w:hAnsi="Times New Roman" w:cs="Times New Roman"/>
          <w:sz w:val="28"/>
          <w:szCs w:val="28"/>
        </w:rPr>
        <w:br/>
      </w:r>
      <w:r w:rsidRPr="00A60DE6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муниципальный правовой акт Администрации города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E231C">
        <w:rPr>
          <w:rFonts w:ascii="Times New Roman" w:eastAsia="Calibri" w:hAnsi="Times New Roman" w:cs="Times New Roman"/>
          <w:sz w:val="28"/>
          <w:szCs w:val="28"/>
        </w:rPr>
        <w:t>об утверждении плана создани</w:t>
      </w:r>
      <w:r w:rsidRPr="00BE2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объектов». </w:t>
      </w:r>
    </w:p>
    <w:p w:rsidR="00D2207A" w:rsidRPr="005705A7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31C">
        <w:rPr>
          <w:rFonts w:ascii="Times New Roman" w:hAnsi="Times New Roman" w:cs="Times New Roman"/>
          <w:color w:val="000000" w:themeColor="text1"/>
          <w:sz w:val="28"/>
          <w:szCs w:val="28"/>
        </w:rPr>
        <w:t>1.2.3. Пункт 4 раздела</w:t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IV изложить в следующей редакции: </w:t>
      </w:r>
    </w:p>
    <w:p w:rsidR="00D2207A" w:rsidRPr="005705A7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«4. Соглашение о предоставлении субсидии на осуществление </w:t>
      </w:r>
      <w:proofErr w:type="spellStart"/>
      <w:proofErr w:type="gramStart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капи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тальных</w:t>
      </w:r>
      <w:proofErr w:type="spellEnd"/>
      <w:proofErr w:type="gramEnd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вложений, за исключением субсидии, предоставленной в целях подготовки обоснования инвестиций и проведения его технологического и </w:t>
      </w:r>
      <w:proofErr w:type="spellStart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цено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вого</w:t>
      </w:r>
      <w:proofErr w:type="spellEnd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аудита, должно содержать в том числе:</w:t>
      </w:r>
    </w:p>
    <w:p w:rsidR="00D2207A" w:rsidRPr="005705A7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Цель предоставления субсидии и ее объем с разбивкой по годам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каждого объекта капитальных вложений с указанием его </w:t>
      </w:r>
      <w:proofErr w:type="spellStart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наимено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вания</w:t>
      </w:r>
      <w:proofErr w:type="spellEnd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мощности, сроков строительства (реконструкции, в том числе с </w:t>
      </w:r>
      <w:proofErr w:type="spellStart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элемен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тами</w:t>
      </w:r>
      <w:proofErr w:type="spellEnd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реставрации, технического перевооружения) или приобретения, соответствующих плану создания объектов.</w:t>
      </w:r>
    </w:p>
    <w:p w:rsidR="00D2207A" w:rsidRPr="005705A7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4.2. Рассчитанную в действующих ценах стоимость объекта капитальных вложений (сметную или предполагаемую (предельную), соответствующую плану создания объектов.</w:t>
      </w:r>
    </w:p>
    <w:p w:rsidR="00D2207A" w:rsidRPr="005705A7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Общий объем капитальных вложений за счет всех источников финансового обеспечения, соответствующий плану создания объектов,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объем предоставляемой субсидии.</w:t>
      </w:r>
    </w:p>
    <w:p w:rsidR="00D2207A" w:rsidRPr="005705A7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4.4.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субсидии.</w:t>
      </w:r>
    </w:p>
    <w:p w:rsidR="00D2207A" w:rsidRPr="005705A7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Условия о соблюдении организацией при использовании субсидии положений, установленных законодательством Российской Федерации,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нужд.</w:t>
      </w:r>
    </w:p>
    <w:p w:rsidR="00D2207A" w:rsidRPr="005705A7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 Положения, устанавливающие обязанность муниципального </w:t>
      </w:r>
      <w:proofErr w:type="spellStart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автоном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ного</w:t>
      </w:r>
      <w:proofErr w:type="spellEnd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учреждения, муниципального унитарного предприятия по открытию лицевого счета для учета операций с субсидиями в департаменте финансов,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а в случае направления Администрацией города в орган Федерального казначейства обращения в соответствии со статьей 220.2 Бюджетного кодекса Российской Федерации – в органе Федерального казначейства в порядке, установленном Федеральным казначейством.</w:t>
      </w:r>
    </w:p>
    <w:p w:rsidR="00D2207A" w:rsidRPr="005705A7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4.7. Сроки (порядок определения сроков) перечисления субсидии, а также положения, устанавливающие обязанность перечисления субсидии на лицевой счет для учета операций по получению и использованию субсидии, открытый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соответствии с подпунктом 4.6 пункта 4 настоящего раздела в установленном порядке.</w:t>
      </w:r>
    </w:p>
    <w:p w:rsidR="00D2207A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4.8. Условия и порядок перечисления субсидии, в том числе условие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авансового платежа в размере, не превышающем 30 процентов суммы договоров, заключаемых организацией в целях осуществления капитальных вложений, но не более суммы соглашения, источником </w:t>
      </w:r>
      <w:proofErr w:type="spellStart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финансо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вого</w:t>
      </w:r>
      <w:proofErr w:type="spellEnd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обеспечения которого являются средства местного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(без </w:t>
      </w:r>
      <w:proofErr w:type="spellStart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субсидий из других бюджетов) на </w:t>
      </w:r>
      <w:proofErr w:type="spellStart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соот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ветствующий</w:t>
      </w:r>
      <w:proofErr w:type="spellEnd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а также условие о перечислении организацией подрядчикам (исполнителям, поставщикам) авансовых платежей по договорам на выполнение работ (оказание услуг, поставку товаров) в размере</w:t>
      </w:r>
      <w:r w:rsidR="0031265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превышающем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30 процентов суммы соответствующего договора, но не более суммы соглашения, на соответствующий год.</w:t>
      </w:r>
    </w:p>
    <w:p w:rsidR="00D2207A" w:rsidRPr="005705A7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предоставление субсидии осуществляется в том числе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средств субсидий из бюджетов других уровней, положение о </w:t>
      </w:r>
      <w:proofErr w:type="spellStart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перечис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лении</w:t>
      </w:r>
      <w:proofErr w:type="spellEnd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авансовых платежей включается в соглашение, если соответствующие авансовые платежи предусмотрены федеральными и региональными актами, регулирующими порядок и особенности расчетов в отношении отдельных товаров, работ, услуг в размере, установленном указанными актами. </w:t>
      </w:r>
    </w:p>
    <w:p w:rsidR="00D2207A" w:rsidRPr="005705A7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4.9. Положения, устанавливающие право главного распорядителя </w:t>
      </w:r>
      <w:r w:rsidR="0017452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на проведение проверок соблюдения организацией условий, установленных соглашением о предоставлении субсидии.</w:t>
      </w:r>
    </w:p>
    <w:p w:rsidR="00D2207A" w:rsidRPr="005705A7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4.10. Порядок возврата организацией средств в объеме остатка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использованной на начало очередного финансового года ранее перечисленной субсидии в случае отсутствия принятого в соответствии с </w:t>
      </w:r>
      <w:hyperlink w:anchor="sub_1410" w:history="1">
        <w:r w:rsidRPr="005705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10</w:t>
        </w:r>
      </w:hyperlink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 решения главного распорядителя о наличии потребности направления этих средств на цели предоставления субсидии.</w:t>
      </w:r>
    </w:p>
    <w:p w:rsidR="00D2207A" w:rsidRPr="005705A7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4.11. Порядок возврата сумм, использованных организацией, в случае установления по результатам проверок фактов нарушения целей и условий, определенных соглашением о предоставлении субсидии.</w:t>
      </w:r>
    </w:p>
    <w:p w:rsidR="00D2207A" w:rsidRPr="005705A7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4.12. Положения, предусматривающие приостановление предоставления субсидии либо сокращение объема предоставляемой субсидии в связи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нарушением организацией условия о </w:t>
      </w:r>
      <w:proofErr w:type="spellStart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софинансировании</w:t>
      </w:r>
      <w:proofErr w:type="spellEnd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капитальных вложений в объекты за счет иных источников финансирования, в случае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если соглашением предусмотрено такое условие.</w:t>
      </w:r>
    </w:p>
    <w:p w:rsidR="00D2207A" w:rsidRPr="005705A7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4.13. Порядок и сроки предоставления организацией отчетности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об использовании субсидии.</w:t>
      </w:r>
    </w:p>
    <w:p w:rsidR="00D2207A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4.14. Случаи и порядок внесения изменений в соглашение о </w:t>
      </w:r>
      <w:proofErr w:type="spellStart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лении</w:t>
      </w:r>
      <w:proofErr w:type="spellEnd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субсидии, в том числе в случае уменьшения в соответствии с </w:t>
      </w:r>
      <w:hyperlink r:id="rId9" w:history="1">
        <w:r w:rsidRPr="005705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Бюджетным кодексом</w:t>
        </w:r>
      </w:hyperlink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главному распорядителю ранее доведенных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установленном порядке лимитов бюджетных обязательств на предоставление субсидии, а также случаи и порядок досрочного прекращения соглашения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субсидии».</w:t>
      </w:r>
    </w:p>
    <w:p w:rsidR="00174527" w:rsidRDefault="00174527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207A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31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1.2.4. Абзац третий</w:t>
      </w:r>
      <w:r w:rsidRPr="005705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9 раздела IV изложить в следующей редакции:</w:t>
      </w:r>
    </w:p>
    <w:p w:rsidR="00D2207A" w:rsidRPr="005705A7" w:rsidRDefault="00D2207A" w:rsidP="0017452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5705A7">
        <w:rPr>
          <w:rFonts w:ascii="Times New Roman" w:hAnsi="Times New Roman" w:cs="Times New Roman"/>
          <w:sz w:val="28"/>
          <w:szCs w:val="28"/>
          <w:lang w:eastAsia="ru-RU"/>
        </w:rPr>
        <w:t xml:space="preserve">- муниципальными унитарными предприятиями, в составе годовой бюджетной отчетности по форме, установленной приказом департамента финансов от 02.02.2018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5705A7">
        <w:rPr>
          <w:rFonts w:ascii="Times New Roman" w:hAnsi="Times New Roman" w:cs="Times New Roman"/>
          <w:sz w:val="28"/>
          <w:szCs w:val="28"/>
          <w:lang w:eastAsia="ru-RU"/>
        </w:rPr>
        <w:t xml:space="preserve">08-ПО-25/18-0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5705A7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Порядка составления и представления бюджетной отчетности об исполнении бюджета </w:t>
      </w:r>
      <w:proofErr w:type="spellStart"/>
      <w:proofErr w:type="gramStart"/>
      <w:r w:rsidRPr="005705A7">
        <w:rPr>
          <w:rFonts w:ascii="Times New Roman" w:hAnsi="Times New Roman" w:cs="Times New Roman"/>
          <w:sz w:val="28"/>
          <w:szCs w:val="28"/>
          <w:lang w:eastAsia="ru-RU"/>
        </w:rPr>
        <w:t>муници</w:t>
      </w:r>
      <w:r w:rsidR="0017452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705A7">
        <w:rPr>
          <w:rFonts w:ascii="Times New Roman" w:hAnsi="Times New Roman" w:cs="Times New Roman"/>
          <w:sz w:val="28"/>
          <w:szCs w:val="28"/>
          <w:lang w:eastAsia="ru-RU"/>
        </w:rPr>
        <w:t>пального</w:t>
      </w:r>
      <w:proofErr w:type="spellEnd"/>
      <w:proofErr w:type="gramEnd"/>
      <w:r w:rsidRPr="005705A7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городской округ Сургут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</w:t>
      </w:r>
      <w:r w:rsidRPr="00695440">
        <w:rPr>
          <w:rFonts w:eastAsia="Times New Roman"/>
          <w:lang w:eastAsia="ru-RU"/>
        </w:rPr>
        <w:t>–</w:t>
      </w:r>
      <w:r>
        <w:rPr>
          <w:rFonts w:eastAsia="Times New Roman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r w:rsidRPr="005705A7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консолидированной</w:t>
      </w:r>
      <w:r w:rsidRPr="005705A7">
        <w:rPr>
          <w:rFonts w:ascii="Times New Roman" w:hAnsi="Times New Roman" w:cs="Times New Roman"/>
          <w:sz w:val="28"/>
          <w:szCs w:val="28"/>
          <w:lang w:eastAsia="ru-RU"/>
        </w:rPr>
        <w:t xml:space="preserve"> бухгалтерской отчетности муниципальных бюджетных и автономных учреждений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5705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207A" w:rsidRPr="00BE231C" w:rsidRDefault="00D2207A" w:rsidP="00174527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31C">
        <w:rPr>
          <w:rFonts w:ascii="Times New Roman" w:hAnsi="Times New Roman" w:cs="Times New Roman"/>
          <w:color w:val="000000" w:themeColor="text1"/>
          <w:sz w:val="28"/>
          <w:szCs w:val="28"/>
        </w:rPr>
        <w:t>1.2.5. Абзац второй пункта 10 раздела IV изложить в следующей редакции:</w:t>
      </w:r>
    </w:p>
    <w:p w:rsidR="00D2207A" w:rsidRPr="00BE231C" w:rsidRDefault="00D2207A" w:rsidP="00174527">
      <w:pPr>
        <w:ind w:firstLine="709"/>
        <w:rPr>
          <w:lang w:eastAsia="ru-RU"/>
        </w:rPr>
      </w:pPr>
      <w:r w:rsidRPr="00BE231C">
        <w:rPr>
          <w:color w:val="000000" w:themeColor="text1"/>
        </w:rPr>
        <w:t>«</w:t>
      </w:r>
      <w:r w:rsidRPr="00BE231C">
        <w:rPr>
          <w:lang w:eastAsia="ru-RU"/>
        </w:rPr>
        <w:t xml:space="preserve">Данное решение с указанием цели предоставления субсидии, а также объема направляемых остатков субсидии утверждается муниципальным правовым актом не позднее 15 февраля очередного финансового года </w:t>
      </w:r>
      <w:r w:rsidRPr="00BE231C">
        <w:rPr>
          <w:lang w:eastAsia="ru-RU"/>
        </w:rPr>
        <w:br/>
        <w:t xml:space="preserve">с обоснованием потребности в данных средствах для использования их по </w:t>
      </w:r>
      <w:proofErr w:type="spellStart"/>
      <w:r w:rsidRPr="00BE231C">
        <w:rPr>
          <w:lang w:eastAsia="ru-RU"/>
        </w:rPr>
        <w:t>целе-вому</w:t>
      </w:r>
      <w:proofErr w:type="spellEnd"/>
      <w:r w:rsidRPr="00BE231C">
        <w:rPr>
          <w:lang w:eastAsia="ru-RU"/>
        </w:rPr>
        <w:t xml:space="preserve"> назначению».</w:t>
      </w:r>
    </w:p>
    <w:p w:rsidR="00D2207A" w:rsidRDefault="00D2207A" w:rsidP="00174527">
      <w:pPr>
        <w:ind w:firstLine="709"/>
        <w:rPr>
          <w:color w:val="000000" w:themeColor="text1"/>
        </w:rPr>
      </w:pPr>
      <w:r w:rsidRPr="00BE231C">
        <w:rPr>
          <w:lang w:eastAsia="ru-RU"/>
        </w:rPr>
        <w:t>1.2.6. Пункт 13</w:t>
      </w:r>
      <w:r>
        <w:rPr>
          <w:lang w:eastAsia="ru-RU"/>
        </w:rPr>
        <w:t xml:space="preserve"> </w:t>
      </w:r>
      <w:bookmarkEnd w:id="5"/>
      <w:r w:rsidRPr="008F43B0">
        <w:rPr>
          <w:color w:val="000000" w:themeColor="text1"/>
        </w:rPr>
        <w:t>раздела IV изложить в следующей редакции</w:t>
      </w:r>
      <w:r>
        <w:rPr>
          <w:color w:val="000000" w:themeColor="text1"/>
        </w:rPr>
        <w:t>:</w:t>
      </w:r>
    </w:p>
    <w:p w:rsidR="00D2207A" w:rsidRDefault="00D2207A" w:rsidP="00174527">
      <w:pPr>
        <w:autoSpaceDE w:val="0"/>
        <w:autoSpaceDN w:val="0"/>
        <w:adjustRightInd w:val="0"/>
        <w:ind w:firstLine="709"/>
        <w:rPr>
          <w:lang w:eastAsia="ru-RU"/>
        </w:rPr>
      </w:pPr>
      <w:bookmarkStart w:id="6" w:name="sub_1413"/>
      <w:r>
        <w:rPr>
          <w:rFonts w:ascii="Arial" w:hAnsi="Arial" w:cs="Arial"/>
          <w:sz w:val="24"/>
          <w:szCs w:val="24"/>
          <w:lang w:eastAsia="ru-RU"/>
        </w:rPr>
        <w:t>«</w:t>
      </w:r>
      <w:r w:rsidRPr="00A677C4">
        <w:rPr>
          <w:lang w:eastAsia="ru-RU"/>
        </w:rPr>
        <w:t xml:space="preserve">13. При </w:t>
      </w:r>
      <w:proofErr w:type="spellStart"/>
      <w:r w:rsidRPr="00A677C4">
        <w:rPr>
          <w:lang w:eastAsia="ru-RU"/>
        </w:rPr>
        <w:t>непоступлении</w:t>
      </w:r>
      <w:proofErr w:type="spellEnd"/>
      <w:r w:rsidRPr="00A677C4">
        <w:rPr>
          <w:lang w:eastAsia="ru-RU"/>
        </w:rPr>
        <w:t xml:space="preserve"> средств в указанный срок, остатки </w:t>
      </w:r>
      <w:proofErr w:type="spellStart"/>
      <w:r w:rsidRPr="00A677C4">
        <w:rPr>
          <w:lang w:eastAsia="ru-RU"/>
        </w:rPr>
        <w:t>неиспользо</w:t>
      </w:r>
      <w:proofErr w:type="spellEnd"/>
      <w:r w:rsidR="00174527">
        <w:rPr>
          <w:lang w:eastAsia="ru-RU"/>
        </w:rPr>
        <w:t>-</w:t>
      </w:r>
      <w:r w:rsidRPr="00A677C4">
        <w:rPr>
          <w:lang w:eastAsia="ru-RU"/>
        </w:rPr>
        <w:t xml:space="preserve">ванной субсидии подлежат взысканию в </w:t>
      </w:r>
      <w:hyperlink r:id="rId10" w:history="1">
        <w:r w:rsidRPr="00A677C4">
          <w:rPr>
            <w:lang w:eastAsia="ru-RU"/>
          </w:rPr>
          <w:t>порядке</w:t>
        </w:r>
      </w:hyperlink>
      <w:r w:rsidRPr="00A677C4">
        <w:rPr>
          <w:lang w:eastAsia="ru-RU"/>
        </w:rPr>
        <w:t xml:space="preserve">, установленном приказом департамента финансов Администрации города от 14.08.2018 </w:t>
      </w:r>
      <w:r>
        <w:rPr>
          <w:lang w:eastAsia="ru-RU"/>
        </w:rPr>
        <w:t xml:space="preserve">№ </w:t>
      </w:r>
      <w:r w:rsidRPr="00A677C4">
        <w:rPr>
          <w:lang w:eastAsia="ru-RU"/>
        </w:rPr>
        <w:t xml:space="preserve">204 </w:t>
      </w:r>
      <w:r w:rsidR="00174527">
        <w:rPr>
          <w:lang w:eastAsia="ru-RU"/>
        </w:rPr>
        <w:br/>
      </w:r>
      <w:r w:rsidRPr="00BE231C">
        <w:rPr>
          <w:lang w:eastAsia="ru-RU"/>
        </w:rPr>
        <w:t xml:space="preserve">«Об утверждении порядка взыскания в бюджет городского округа Сургут </w:t>
      </w:r>
      <w:r w:rsidRPr="00BE231C">
        <w:rPr>
          <w:color w:val="000000" w:themeColor="text1"/>
        </w:rPr>
        <w:t xml:space="preserve">Ханты-Мансийского автономного округа </w:t>
      </w:r>
      <w:r w:rsidRPr="00BE231C">
        <w:rPr>
          <w:rFonts w:eastAsia="Times New Roman"/>
          <w:lang w:eastAsia="ru-RU"/>
        </w:rPr>
        <w:t xml:space="preserve">– </w:t>
      </w:r>
      <w:r w:rsidRPr="00BE231C">
        <w:rPr>
          <w:color w:val="000000" w:themeColor="text1"/>
        </w:rPr>
        <w:t>Югры</w:t>
      </w:r>
      <w:r w:rsidRPr="00BE231C">
        <w:rPr>
          <w:lang w:eastAsia="ru-RU"/>
        </w:rPr>
        <w:t xml:space="preserve"> неиспользованных остатков</w:t>
      </w:r>
      <w:r w:rsidRPr="00A677C4">
        <w:rPr>
          <w:lang w:eastAsia="ru-RU"/>
        </w:rPr>
        <w:t xml:space="preserve"> субсидий, предоставленных из бюджета города муниципальным бюджетным </w:t>
      </w:r>
      <w:r>
        <w:rPr>
          <w:lang w:eastAsia="ru-RU"/>
        </w:rPr>
        <w:br/>
      </w:r>
      <w:r w:rsidRPr="00A677C4">
        <w:rPr>
          <w:lang w:eastAsia="ru-RU"/>
        </w:rPr>
        <w:t>и автономным учреждениям, муниципальным унитарным предприятиям, лицевые счета которым открыты в департаменте финансов</w:t>
      </w:r>
      <w:r>
        <w:rPr>
          <w:lang w:eastAsia="ru-RU"/>
        </w:rPr>
        <w:t>»</w:t>
      </w:r>
      <w:r w:rsidRPr="00A677C4">
        <w:rPr>
          <w:lang w:eastAsia="ru-RU"/>
        </w:rPr>
        <w:t>.</w:t>
      </w:r>
    </w:p>
    <w:p w:rsidR="00D2207A" w:rsidRDefault="00D2207A" w:rsidP="00174527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BE231C">
        <w:rPr>
          <w:lang w:eastAsia="ru-RU"/>
        </w:rPr>
        <w:t xml:space="preserve">1.2.7. Пункт 10 раздела </w:t>
      </w:r>
      <w:r w:rsidRPr="00BE231C">
        <w:rPr>
          <w:color w:val="000000" w:themeColor="text1"/>
        </w:rPr>
        <w:t>V изложить в сл</w:t>
      </w:r>
      <w:r w:rsidRPr="008F43B0">
        <w:rPr>
          <w:color w:val="000000" w:themeColor="text1"/>
        </w:rPr>
        <w:t>едующей редакции</w:t>
      </w:r>
      <w:r>
        <w:rPr>
          <w:color w:val="000000" w:themeColor="text1"/>
        </w:rPr>
        <w:t>:</w:t>
      </w:r>
    </w:p>
    <w:p w:rsidR="00D2207A" w:rsidRDefault="00D2207A" w:rsidP="00174527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«</w:t>
      </w:r>
      <w:r w:rsidRPr="00A677C4">
        <w:rPr>
          <w:lang w:eastAsia="ru-RU"/>
        </w:rPr>
        <w:t xml:space="preserve">10. Главные распорядители предоставляют в департамент финансов информацию об осуществлении бюджетных инвестиций в составе бюджетной отчетности в </w:t>
      </w:r>
      <w:hyperlink r:id="rId11" w:history="1">
        <w:r w:rsidRPr="00A677C4">
          <w:rPr>
            <w:lang w:eastAsia="ru-RU"/>
          </w:rPr>
          <w:t>порядке</w:t>
        </w:r>
      </w:hyperlink>
      <w:r w:rsidRPr="00A677C4">
        <w:rPr>
          <w:lang w:eastAsia="ru-RU"/>
        </w:rPr>
        <w:t xml:space="preserve">, установленном приказом департамента финансов </w:t>
      </w:r>
      <w:r>
        <w:rPr>
          <w:lang w:eastAsia="ru-RU"/>
        </w:rPr>
        <w:br/>
      </w:r>
      <w:r w:rsidRPr="00A677C4">
        <w:rPr>
          <w:lang w:eastAsia="ru-RU"/>
        </w:rPr>
        <w:t xml:space="preserve">от 02.02.2018 </w:t>
      </w:r>
      <w:r>
        <w:rPr>
          <w:lang w:eastAsia="ru-RU"/>
        </w:rPr>
        <w:t xml:space="preserve">№ </w:t>
      </w:r>
      <w:r w:rsidRPr="00A677C4">
        <w:rPr>
          <w:lang w:eastAsia="ru-RU"/>
        </w:rPr>
        <w:t xml:space="preserve">08-ПО-25/18-0 </w:t>
      </w:r>
      <w:r>
        <w:rPr>
          <w:lang w:eastAsia="ru-RU"/>
        </w:rPr>
        <w:t>«</w:t>
      </w:r>
      <w:r w:rsidRPr="005705A7">
        <w:rPr>
          <w:lang w:eastAsia="ru-RU"/>
        </w:rPr>
        <w:t xml:space="preserve">Об утверждении Порядка составления </w:t>
      </w:r>
      <w:r>
        <w:rPr>
          <w:lang w:eastAsia="ru-RU"/>
        </w:rPr>
        <w:br/>
      </w:r>
      <w:r w:rsidRPr="005705A7">
        <w:rPr>
          <w:lang w:eastAsia="ru-RU"/>
        </w:rPr>
        <w:t xml:space="preserve">и представления бюджетной отчетности об исполнении бюджета </w:t>
      </w:r>
      <w:proofErr w:type="spellStart"/>
      <w:r w:rsidRPr="005705A7">
        <w:rPr>
          <w:lang w:eastAsia="ru-RU"/>
        </w:rPr>
        <w:t>муници</w:t>
      </w:r>
      <w:r>
        <w:rPr>
          <w:lang w:eastAsia="ru-RU"/>
        </w:rPr>
        <w:t>-</w:t>
      </w:r>
      <w:r w:rsidRPr="005705A7">
        <w:rPr>
          <w:lang w:eastAsia="ru-RU"/>
        </w:rPr>
        <w:t>пального</w:t>
      </w:r>
      <w:proofErr w:type="spellEnd"/>
      <w:r w:rsidRPr="005705A7">
        <w:rPr>
          <w:lang w:eastAsia="ru-RU"/>
        </w:rPr>
        <w:t xml:space="preserve"> образования городской округ Сургут</w:t>
      </w:r>
      <w:r>
        <w:rPr>
          <w:lang w:eastAsia="ru-RU"/>
        </w:rPr>
        <w:t xml:space="preserve"> </w:t>
      </w:r>
      <w:r>
        <w:rPr>
          <w:color w:val="000000" w:themeColor="text1"/>
        </w:rPr>
        <w:t xml:space="preserve">Ханты-Мансийского автономного округа </w:t>
      </w:r>
      <w:r w:rsidRPr="00695440">
        <w:rPr>
          <w:rFonts w:eastAsia="Times New Roman"/>
          <w:lang w:eastAsia="ru-RU"/>
        </w:rPr>
        <w:t>–</w:t>
      </w:r>
      <w:r>
        <w:rPr>
          <w:rFonts w:eastAsia="Times New Roman"/>
          <w:lang w:eastAsia="ru-RU"/>
        </w:rPr>
        <w:t xml:space="preserve"> </w:t>
      </w:r>
      <w:r>
        <w:rPr>
          <w:color w:val="000000" w:themeColor="text1"/>
        </w:rPr>
        <w:t>Югры</w:t>
      </w:r>
      <w:r w:rsidRPr="005705A7">
        <w:rPr>
          <w:lang w:eastAsia="ru-RU"/>
        </w:rPr>
        <w:t xml:space="preserve"> и </w:t>
      </w:r>
      <w:r>
        <w:rPr>
          <w:lang w:eastAsia="ru-RU"/>
        </w:rPr>
        <w:t>консолидированной</w:t>
      </w:r>
      <w:r w:rsidRPr="005705A7">
        <w:rPr>
          <w:lang w:eastAsia="ru-RU"/>
        </w:rPr>
        <w:t xml:space="preserve"> бухгалтерской отчетности муниципальных бюджетных и автономных учреждений</w:t>
      </w:r>
      <w:r>
        <w:rPr>
          <w:lang w:eastAsia="ru-RU"/>
        </w:rPr>
        <w:t>»</w:t>
      </w:r>
      <w:r w:rsidRPr="005705A7">
        <w:rPr>
          <w:lang w:eastAsia="ru-RU"/>
        </w:rPr>
        <w:t>.</w:t>
      </w:r>
    </w:p>
    <w:p w:rsidR="00D2207A" w:rsidRPr="00A27FF4" w:rsidRDefault="00D2207A" w:rsidP="00174527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BE231C">
        <w:rPr>
          <w:lang w:eastAsia="ru-RU"/>
        </w:rPr>
        <w:t>1.2.8. Пункт 1 раздела</w:t>
      </w:r>
      <w:r>
        <w:rPr>
          <w:lang w:eastAsia="ru-RU"/>
        </w:rPr>
        <w:t xml:space="preserve"> </w:t>
      </w:r>
      <w:r w:rsidRPr="008F43B0">
        <w:rPr>
          <w:color w:val="000000" w:themeColor="text1"/>
        </w:rPr>
        <w:t>V</w:t>
      </w:r>
      <w:r>
        <w:rPr>
          <w:color w:val="000000" w:themeColor="text1"/>
          <w:lang w:val="en-US"/>
        </w:rPr>
        <w:t>I</w:t>
      </w:r>
      <w:r w:rsidRPr="008F43B0">
        <w:rPr>
          <w:color w:val="000000" w:themeColor="text1"/>
        </w:rPr>
        <w:t xml:space="preserve"> изложить в следующей редакции</w:t>
      </w:r>
      <w:r>
        <w:rPr>
          <w:color w:val="000000" w:themeColor="text1"/>
        </w:rPr>
        <w:t>:</w:t>
      </w:r>
    </w:p>
    <w:p w:rsidR="00D2207A" w:rsidRPr="00A677C4" w:rsidRDefault="00D2207A" w:rsidP="00174527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«</w:t>
      </w:r>
      <w:r w:rsidRPr="00E10307">
        <w:rPr>
          <w:lang w:eastAsia="ru-RU"/>
        </w:rPr>
        <w:t xml:space="preserve">1. Заключение концессионных соглашений осуществляется в </w:t>
      </w:r>
      <w:hyperlink r:id="rId12" w:history="1">
        <w:r w:rsidRPr="00A27FF4">
          <w:rPr>
            <w:lang w:eastAsia="ru-RU"/>
          </w:rPr>
          <w:t>порядке</w:t>
        </w:r>
      </w:hyperlink>
      <w:r w:rsidRPr="00E10307">
        <w:rPr>
          <w:lang w:eastAsia="ru-RU"/>
        </w:rPr>
        <w:t xml:space="preserve">, утвержденном </w:t>
      </w:r>
      <w:r w:rsidRPr="00A27FF4">
        <w:rPr>
          <w:lang w:eastAsia="ru-RU"/>
        </w:rPr>
        <w:t>постановлением</w:t>
      </w:r>
      <w:r w:rsidRPr="00E10307">
        <w:rPr>
          <w:lang w:eastAsia="ru-RU"/>
        </w:rPr>
        <w:t xml:space="preserve"> Администрации города от 18.12.2018 </w:t>
      </w:r>
      <w:r w:rsidRPr="00A27FF4">
        <w:rPr>
          <w:lang w:eastAsia="ru-RU"/>
        </w:rPr>
        <w:t>№</w:t>
      </w:r>
      <w:r>
        <w:rPr>
          <w:lang w:eastAsia="ru-RU"/>
        </w:rPr>
        <w:t xml:space="preserve"> </w:t>
      </w:r>
      <w:r w:rsidRPr="00E10307">
        <w:rPr>
          <w:lang w:eastAsia="ru-RU"/>
        </w:rPr>
        <w:t xml:space="preserve">9812 </w:t>
      </w:r>
      <w:r>
        <w:rPr>
          <w:lang w:eastAsia="ru-RU"/>
        </w:rPr>
        <w:br/>
        <w:t>«</w:t>
      </w:r>
      <w:r w:rsidRPr="00E10307">
        <w:rPr>
          <w:lang w:eastAsia="ru-RU"/>
        </w:rPr>
        <w:t>О заключении концессионных соглашений и порядке формирования перечня объектов, в отношении которых планируется заключение концессионных соглашений</w:t>
      </w:r>
      <w:r w:rsidRPr="00A27FF4">
        <w:rPr>
          <w:lang w:eastAsia="ru-RU"/>
        </w:rPr>
        <w:t>,</w:t>
      </w:r>
      <w:r w:rsidRPr="00E10307">
        <w:rPr>
          <w:lang w:eastAsia="ru-RU"/>
        </w:rPr>
        <w:t xml:space="preserve"> и о признании утратившим</w:t>
      </w:r>
      <w:r w:rsidRPr="00A27FF4">
        <w:rPr>
          <w:lang w:eastAsia="ru-RU"/>
        </w:rPr>
        <w:t>и</w:t>
      </w:r>
      <w:r w:rsidRPr="00E10307">
        <w:rPr>
          <w:lang w:eastAsia="ru-RU"/>
        </w:rPr>
        <w:t xml:space="preserve"> силу, некоторых муниципальных правовых актов</w:t>
      </w:r>
      <w:r>
        <w:rPr>
          <w:lang w:eastAsia="ru-RU"/>
        </w:rPr>
        <w:t>»</w:t>
      </w:r>
      <w:r w:rsidRPr="00E10307">
        <w:rPr>
          <w:lang w:eastAsia="ru-RU"/>
        </w:rPr>
        <w:t>.</w:t>
      </w:r>
    </w:p>
    <w:bookmarkEnd w:id="6"/>
    <w:p w:rsidR="00D2207A" w:rsidRPr="007B2C61" w:rsidRDefault="00D2207A" w:rsidP="00174527">
      <w:pPr>
        <w:ind w:firstLine="709"/>
        <w:rPr>
          <w:bCs/>
        </w:rPr>
      </w:pPr>
      <w:r w:rsidRPr="007B2C61">
        <w:t>2. Комитету информационной политики обнародовать</w:t>
      </w:r>
      <w:r w:rsidRPr="007B2C61">
        <w:rPr>
          <w:bCs/>
          <w:color w:val="000000" w:themeColor="text1"/>
        </w:rPr>
        <w:t xml:space="preserve"> (разместить) </w:t>
      </w:r>
      <w:r w:rsidRPr="007B2C61">
        <w:rPr>
          <w:bCs/>
        </w:rPr>
        <w:t>настоящее постановление на официальном портале Администрации города www.admsurgut.ru.</w:t>
      </w:r>
    </w:p>
    <w:p w:rsidR="00D2207A" w:rsidRPr="007B2C61" w:rsidRDefault="00D2207A" w:rsidP="00174527">
      <w:pPr>
        <w:ind w:firstLine="709"/>
      </w:pPr>
      <w:r w:rsidRPr="007B2C61"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7B2C61">
        <w:rPr>
          <w:lang w:val="en-US"/>
        </w:rPr>
        <w:t>DOCSURGUT</w:t>
      </w:r>
      <w:r w:rsidRPr="007B2C61">
        <w:t>.</w:t>
      </w:r>
      <w:r w:rsidRPr="007B2C61">
        <w:rPr>
          <w:lang w:val="en-US"/>
        </w:rPr>
        <w:t>RU</w:t>
      </w:r>
      <w:r w:rsidRPr="007B2C61">
        <w:t xml:space="preserve">. </w:t>
      </w:r>
    </w:p>
    <w:p w:rsidR="00D2207A" w:rsidRDefault="00D2207A" w:rsidP="00174527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2C61"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Pr="007B2C6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7B2C61">
        <w:rPr>
          <w:rFonts w:ascii="Times New Roman" w:hAnsi="Times New Roman"/>
          <w:bCs/>
          <w:sz w:val="28"/>
          <w:szCs w:val="28"/>
        </w:rPr>
        <w:t>постановление</w:t>
      </w:r>
      <w:r w:rsidRPr="007B2C61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207A" w:rsidRPr="007B2C61" w:rsidRDefault="00D2207A" w:rsidP="00174527">
      <w:pPr>
        <w:pStyle w:val="2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7B2C61">
        <w:rPr>
          <w:rFonts w:ascii="Times New Roman" w:eastAsia="Calibri" w:hAnsi="Times New Roman" w:cs="Times New Roman"/>
          <w:bCs/>
          <w:sz w:val="28"/>
          <w:szCs w:val="28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D2207A" w:rsidRDefault="00D2207A" w:rsidP="00174527">
      <w:pPr>
        <w:ind w:firstLine="709"/>
      </w:pPr>
    </w:p>
    <w:p w:rsidR="00D2207A" w:rsidRDefault="00D2207A" w:rsidP="00174527">
      <w:pPr>
        <w:ind w:firstLine="709"/>
      </w:pPr>
    </w:p>
    <w:p w:rsidR="00D2207A" w:rsidRDefault="00D2207A" w:rsidP="00174527">
      <w:pPr>
        <w:ind w:firstLine="709"/>
        <w:jc w:val="left"/>
      </w:pPr>
    </w:p>
    <w:p w:rsidR="00D2207A" w:rsidRDefault="00D2207A" w:rsidP="00D2207A">
      <w:r w:rsidRPr="007B2C61">
        <w:t>Глава города</w:t>
      </w:r>
      <w:r w:rsidRPr="007B2C61">
        <w:tab/>
      </w:r>
      <w:r w:rsidRPr="007B2C61">
        <w:tab/>
      </w:r>
      <w:r w:rsidRPr="007B2C61">
        <w:tab/>
      </w:r>
      <w:r w:rsidRPr="007B2C61">
        <w:tab/>
      </w:r>
      <w:r w:rsidRPr="007B2C61">
        <w:tab/>
        <w:t xml:space="preserve">          </w:t>
      </w:r>
      <w:r>
        <w:t xml:space="preserve">       </w:t>
      </w:r>
      <w:r w:rsidRPr="007B2C61">
        <w:t xml:space="preserve">                       </w:t>
      </w:r>
      <w:r>
        <w:t xml:space="preserve">     </w:t>
      </w:r>
      <w:r w:rsidRPr="007B2C61">
        <w:t xml:space="preserve">М.Н. </w:t>
      </w:r>
      <w:proofErr w:type="spellStart"/>
      <w:r w:rsidRPr="007B2C61">
        <w:t>Слепов</w:t>
      </w:r>
      <w:proofErr w:type="spellEnd"/>
    </w:p>
    <w:p w:rsidR="00AA7956" w:rsidRPr="00C420B6" w:rsidRDefault="00AA7956" w:rsidP="00C420B6"/>
    <w:sectPr w:rsidR="00AA7956" w:rsidRPr="00C420B6" w:rsidSect="00D220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164" w:rsidRDefault="00346164">
      <w:r>
        <w:separator/>
      </w:r>
    </w:p>
  </w:endnote>
  <w:endnote w:type="continuationSeparator" w:id="0">
    <w:p w:rsidR="00346164" w:rsidRDefault="003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461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4616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461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164" w:rsidRDefault="00346164">
      <w:r>
        <w:separator/>
      </w:r>
    </w:p>
  </w:footnote>
  <w:footnote w:type="continuationSeparator" w:id="0">
    <w:p w:rsidR="00346164" w:rsidRDefault="003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461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D83596">
          <w:rPr>
            <w:rStyle w:val="a7"/>
            <w:noProof/>
            <w:sz w:val="20"/>
          </w:rPr>
          <w:instrText>5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83596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83596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83596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D83596">
          <w:rPr>
            <w:sz w:val="20"/>
          </w:rPr>
          <w:fldChar w:fldCharType="separate"/>
        </w:r>
        <w:r w:rsidR="00D83596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6E704F" w:rsidRDefault="003461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461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7A"/>
    <w:rsid w:val="00174527"/>
    <w:rsid w:val="001C51BE"/>
    <w:rsid w:val="00312652"/>
    <w:rsid w:val="00337298"/>
    <w:rsid w:val="00346164"/>
    <w:rsid w:val="004645D6"/>
    <w:rsid w:val="007E06C4"/>
    <w:rsid w:val="009C65E0"/>
    <w:rsid w:val="00A624A4"/>
    <w:rsid w:val="00AA7956"/>
    <w:rsid w:val="00B57B4B"/>
    <w:rsid w:val="00BA7B78"/>
    <w:rsid w:val="00C420B6"/>
    <w:rsid w:val="00C5646A"/>
    <w:rsid w:val="00C8636C"/>
    <w:rsid w:val="00D11F14"/>
    <w:rsid w:val="00D2207A"/>
    <w:rsid w:val="00D83596"/>
    <w:rsid w:val="00E4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E3B0"/>
  <w15:chartTrackingRefBased/>
  <w15:docId w15:val="{0CFE29A0-25BB-467B-860D-AA2EA55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07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paragraph" w:styleId="a8">
    <w:name w:val="List Paragraph"/>
    <w:basedOn w:val="a"/>
    <w:uiPriority w:val="34"/>
    <w:qFormat/>
    <w:rsid w:val="00D2207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D2207A"/>
    <w:pPr>
      <w:widowControl w:val="0"/>
      <w:autoSpaceDE w:val="0"/>
      <w:autoSpaceDN w:val="0"/>
      <w:adjustRightInd w:val="0"/>
      <w:spacing w:after="120" w:line="48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2207A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D2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745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45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garantF1://45174024.100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42556301.100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garantF1://42556142.10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12604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5C91-51CD-4CC9-8138-DE74D85E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Ильина Анна Андреевна</cp:lastModifiedBy>
  <cp:revision>7</cp:revision>
  <cp:lastPrinted>2026-03-11T12:18:00Z</cp:lastPrinted>
  <dcterms:created xsi:type="dcterms:W3CDTF">2026-03-11T04:18:00Z</dcterms:created>
  <dcterms:modified xsi:type="dcterms:W3CDTF">2026-03-16T11:17:00Z</dcterms:modified>
</cp:coreProperties>
</file>