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275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2759" w:rsidRDefault="0040275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0581882" r:id="rId7"/>
              </w:object>
            </w:r>
          </w:p>
          <w:p w:rsidR="00402759" w:rsidRDefault="0040275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02759" w:rsidRPr="005541F0" w:rsidRDefault="00402759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02759" w:rsidRDefault="00402759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02759" w:rsidRPr="005541F0" w:rsidRDefault="00402759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2759" w:rsidRPr="005649E4" w:rsidRDefault="00402759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2759" w:rsidRPr="001D25B0" w:rsidRDefault="00402759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02759" w:rsidRPr="005541F0" w:rsidRDefault="00402759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2759" w:rsidRPr="005541F0" w:rsidRDefault="00402759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02759" w:rsidRPr="001D25B0" w:rsidRDefault="00402759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402759" w:rsidRDefault="0040275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02759" w:rsidRPr="003262E3" w:rsidRDefault="0040275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275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2759" w:rsidRPr="00F8214F" w:rsidRDefault="004027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759" w:rsidRPr="00F8214F" w:rsidRDefault="0000043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2759" w:rsidRPr="00F8214F" w:rsidRDefault="004027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759" w:rsidRPr="00F8214F" w:rsidRDefault="0000043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2759" w:rsidRPr="00A63FB0" w:rsidRDefault="0040275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759" w:rsidRPr="00A3761A" w:rsidRDefault="0000043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2759" w:rsidRPr="00F8214F" w:rsidRDefault="0040275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2759" w:rsidRPr="00AB4194" w:rsidRDefault="004027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2759" w:rsidRPr="00F8214F" w:rsidRDefault="005F40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00043C">
              <w:rPr>
                <w:sz w:val="24"/>
                <w:szCs w:val="24"/>
              </w:rPr>
              <w:t>2</w:t>
            </w:r>
          </w:p>
        </w:tc>
      </w:tr>
    </w:tbl>
    <w:p w:rsidR="00402759" w:rsidRDefault="00402759" w:rsidP="009A3510"/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Главы города от 16.08.2024 № 59 </w:t>
      </w:r>
    </w:p>
    <w:p w:rsidR="00402759" w:rsidRDefault="00402759" w:rsidP="00402759">
      <w:pPr>
        <w:suppressAutoHyphens/>
        <w:jc w:val="left"/>
        <w:rPr>
          <w:szCs w:val="28"/>
        </w:rPr>
      </w:pPr>
      <w:r w:rsidRPr="003210BF">
        <w:rPr>
          <w:szCs w:val="28"/>
        </w:rPr>
        <w:t xml:space="preserve">«Об утверждении </w:t>
      </w:r>
      <w:r>
        <w:rPr>
          <w:szCs w:val="28"/>
        </w:rPr>
        <w:t>состава членов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общественного совета города Сургута,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>предложенных Главой</w:t>
      </w:r>
      <w:r w:rsidRPr="00ED6080">
        <w:rPr>
          <w:szCs w:val="28"/>
        </w:rPr>
        <w:t xml:space="preserve"> го</w:t>
      </w:r>
      <w:r>
        <w:rPr>
          <w:szCs w:val="28"/>
        </w:rPr>
        <w:t xml:space="preserve">рода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и Председателем Думы города,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и объявлении конкурса по избранию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членов общественного совета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города Сургута от общественных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 xml:space="preserve">объединений, некоммерческих </w:t>
      </w:r>
    </w:p>
    <w:p w:rsidR="00402759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>организаций, органов территориального</w:t>
      </w:r>
    </w:p>
    <w:p w:rsidR="00402759" w:rsidRPr="00687FA3" w:rsidRDefault="00402759" w:rsidP="00402759">
      <w:pPr>
        <w:suppressAutoHyphens/>
        <w:jc w:val="left"/>
        <w:rPr>
          <w:szCs w:val="28"/>
        </w:rPr>
      </w:pPr>
      <w:r>
        <w:rPr>
          <w:szCs w:val="28"/>
        </w:rPr>
        <w:t>общественного самоуправления</w:t>
      </w:r>
      <w:r w:rsidRPr="003210BF">
        <w:rPr>
          <w:szCs w:val="28"/>
        </w:rPr>
        <w:t>»</w:t>
      </w:r>
    </w:p>
    <w:p w:rsidR="00402759" w:rsidRDefault="00402759" w:rsidP="00402759">
      <w:pPr>
        <w:suppressAutoHyphens/>
        <w:rPr>
          <w:szCs w:val="28"/>
        </w:rPr>
      </w:pPr>
    </w:p>
    <w:p w:rsidR="00402759" w:rsidRPr="00687FA3" w:rsidRDefault="00402759" w:rsidP="00402759">
      <w:pPr>
        <w:suppressAutoHyphens/>
        <w:rPr>
          <w:szCs w:val="28"/>
        </w:rPr>
      </w:pPr>
    </w:p>
    <w:p w:rsidR="00402759" w:rsidRPr="003E3481" w:rsidRDefault="00402759" w:rsidP="00402759">
      <w:pPr>
        <w:suppressAutoHyphens/>
        <w:ind w:firstLine="709"/>
        <w:rPr>
          <w:color w:val="000000"/>
          <w:szCs w:val="28"/>
        </w:rPr>
      </w:pPr>
      <w:r w:rsidRPr="00402759">
        <w:rPr>
          <w:color w:val="000000"/>
          <w:spacing w:val="-6"/>
          <w:szCs w:val="28"/>
        </w:rPr>
        <w:t>В соответствии с Федеральным законом от 21.07.2014 № 212-ФЗ «Об основах общественного контроля в Российской Федерации», Уставом муници</w:t>
      </w:r>
      <w:r w:rsidRPr="003E3481">
        <w:rPr>
          <w:color w:val="000000"/>
          <w:szCs w:val="28"/>
        </w:rPr>
        <w:t xml:space="preserve">пального образования городской </w:t>
      </w:r>
      <w:r>
        <w:rPr>
          <w:color w:val="000000"/>
          <w:szCs w:val="28"/>
        </w:rPr>
        <w:t xml:space="preserve">округ </w:t>
      </w:r>
      <w:r w:rsidRPr="003E3481">
        <w:rPr>
          <w:color w:val="000000"/>
          <w:szCs w:val="28"/>
        </w:rPr>
        <w:t>Сургут</w:t>
      </w:r>
      <w:r w:rsidRPr="005178B9">
        <w:t xml:space="preserve"> </w:t>
      </w:r>
      <w:r>
        <w:rPr>
          <w:color w:val="000000"/>
          <w:szCs w:val="28"/>
        </w:rPr>
        <w:t>Ханты-</w:t>
      </w:r>
      <w:r w:rsidRPr="005178B9">
        <w:rPr>
          <w:color w:val="000000"/>
          <w:szCs w:val="28"/>
        </w:rPr>
        <w:t>Мансийского автономного округа – Югр</w:t>
      </w:r>
      <w:r>
        <w:rPr>
          <w:color w:val="000000"/>
          <w:szCs w:val="28"/>
        </w:rPr>
        <w:t>ы, постановлениями</w:t>
      </w:r>
      <w:r w:rsidRPr="003E3481">
        <w:rPr>
          <w:color w:val="000000"/>
          <w:szCs w:val="28"/>
        </w:rPr>
        <w:t xml:space="preserve"> Главы города </w:t>
      </w:r>
      <w:r>
        <w:rPr>
          <w:color w:val="000000"/>
          <w:szCs w:val="28"/>
        </w:rPr>
        <w:t xml:space="preserve">от 13.10.2008 № 60 «Об утверждении Порядка внесения проектов муниципальных правовых актов Главы города Сургута», </w:t>
      </w:r>
      <w:r w:rsidRPr="003E3481">
        <w:rPr>
          <w:color w:val="000000"/>
          <w:szCs w:val="28"/>
        </w:rPr>
        <w:t>от 18.11.2015 № 135 «Об общественном совете города Сургута»</w:t>
      </w:r>
      <w:r>
        <w:t xml:space="preserve">, </w:t>
      </w:r>
      <w:r w:rsidRPr="002D5D34">
        <w:rPr>
          <w:color w:val="000000"/>
          <w:szCs w:val="28"/>
        </w:rPr>
        <w:t>распоряжением Администрации города</w:t>
      </w:r>
      <w:r>
        <w:rPr>
          <w:color w:val="000000"/>
          <w:szCs w:val="28"/>
        </w:rPr>
        <w:t xml:space="preserve"> от 30.12.2005 № 3686 «Об утверждении Регламента</w:t>
      </w:r>
      <w:r w:rsidRPr="002D5D34">
        <w:rPr>
          <w:color w:val="000000"/>
          <w:szCs w:val="28"/>
        </w:rPr>
        <w:t xml:space="preserve"> Администрации города»:</w:t>
      </w:r>
    </w:p>
    <w:p w:rsidR="00402759" w:rsidRPr="00402759" w:rsidRDefault="00402759" w:rsidP="00402759">
      <w:pPr>
        <w:suppressAutoHyphens/>
        <w:ind w:firstLine="709"/>
        <w:rPr>
          <w:color w:val="000000"/>
          <w:spacing w:val="-6"/>
          <w:szCs w:val="28"/>
        </w:rPr>
      </w:pPr>
      <w:r w:rsidRPr="00402759">
        <w:rPr>
          <w:color w:val="000000"/>
          <w:spacing w:val="-6"/>
          <w:szCs w:val="28"/>
        </w:rPr>
        <w:t xml:space="preserve">1. Внести в постановление Главы города от 16.08.2024 № 59 «Об утверждении состава членов общественного совета города Сургута, предложенных Главой города и Председателем Думы города, и объявлении конкурса по избранию членов общественного совета города Сургута от общественных объединений, </w:t>
      </w:r>
      <w:proofErr w:type="spellStart"/>
      <w:proofErr w:type="gramStart"/>
      <w:r w:rsidRPr="00402759">
        <w:rPr>
          <w:color w:val="000000"/>
          <w:spacing w:val="-6"/>
          <w:szCs w:val="28"/>
        </w:rPr>
        <w:t>некоммер</w:t>
      </w:r>
      <w:r>
        <w:rPr>
          <w:color w:val="000000"/>
          <w:spacing w:val="-6"/>
          <w:szCs w:val="28"/>
        </w:rPr>
        <w:t>-</w:t>
      </w:r>
      <w:r w:rsidRPr="00402759">
        <w:rPr>
          <w:color w:val="000000"/>
          <w:spacing w:val="-6"/>
          <w:szCs w:val="28"/>
        </w:rPr>
        <w:t>ческих</w:t>
      </w:r>
      <w:proofErr w:type="spellEnd"/>
      <w:proofErr w:type="gramEnd"/>
      <w:r w:rsidRPr="00402759">
        <w:rPr>
          <w:color w:val="000000"/>
          <w:spacing w:val="-6"/>
          <w:szCs w:val="28"/>
        </w:rPr>
        <w:t xml:space="preserve"> организаций, органов территориального общественного самоуправления» следующие изменения: </w:t>
      </w:r>
    </w:p>
    <w:p w:rsidR="00402759" w:rsidRDefault="00402759" w:rsidP="00402759">
      <w:pPr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1.1. Пункт 6 изложить в следующей редакции:</w:t>
      </w:r>
    </w:p>
    <w:p w:rsidR="00402759" w:rsidRDefault="00402759" w:rsidP="00402759">
      <w:pPr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«6. </w:t>
      </w:r>
      <w:r w:rsidRPr="0072297C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 w:cs="Times New Roman"/>
          <w:szCs w:val="28"/>
          <w:lang w:eastAsia="ru-RU"/>
        </w:rPr>
        <w:t>внутренней и молодёжной политики».</w:t>
      </w:r>
    </w:p>
    <w:p w:rsidR="00402759" w:rsidRPr="003E3481" w:rsidRDefault="00402759" w:rsidP="00402759">
      <w:pPr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1.2. П</w:t>
      </w:r>
      <w:r w:rsidRPr="002D5D34">
        <w:rPr>
          <w:color w:val="000000"/>
          <w:szCs w:val="28"/>
        </w:rPr>
        <w:t xml:space="preserve">риложение </w:t>
      </w:r>
      <w:r>
        <w:rPr>
          <w:color w:val="000000"/>
          <w:szCs w:val="28"/>
        </w:rPr>
        <w:t>к постановлению</w:t>
      </w:r>
      <w:r w:rsidRPr="002D5D3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изложить </w:t>
      </w:r>
      <w:r w:rsidRPr="002D5D34">
        <w:rPr>
          <w:color w:val="000000"/>
          <w:szCs w:val="28"/>
        </w:rPr>
        <w:t>в нов</w:t>
      </w:r>
      <w:r>
        <w:rPr>
          <w:color w:val="000000"/>
          <w:szCs w:val="28"/>
        </w:rPr>
        <w:t xml:space="preserve">ой редакции согласно </w:t>
      </w:r>
      <w:proofErr w:type="gramStart"/>
      <w:r>
        <w:rPr>
          <w:color w:val="000000"/>
          <w:szCs w:val="28"/>
        </w:rPr>
        <w:t>приложению</w:t>
      </w:r>
      <w:proofErr w:type="gramEnd"/>
      <w:r>
        <w:rPr>
          <w:color w:val="000000"/>
          <w:szCs w:val="28"/>
        </w:rPr>
        <w:t xml:space="preserve"> </w:t>
      </w:r>
      <w:r w:rsidRPr="002D5D34">
        <w:rPr>
          <w:color w:val="000000"/>
          <w:szCs w:val="28"/>
        </w:rPr>
        <w:t>к настоящему постановлению.</w:t>
      </w:r>
    </w:p>
    <w:p w:rsidR="00402759" w:rsidRPr="0072297C" w:rsidRDefault="00402759" w:rsidP="00402759">
      <w:pPr>
        <w:ind w:firstLine="709"/>
      </w:pPr>
      <w:r w:rsidRPr="0072297C">
        <w:t>2. Комитету информационной пол</w:t>
      </w:r>
      <w:r>
        <w:t>итики обнародовать (разместить)</w:t>
      </w:r>
      <w:r>
        <w:br/>
      </w:r>
      <w:r w:rsidRPr="0072297C">
        <w:t>настоящее постановление на официальном портале Администрации города: www.admsurgut.ru.</w:t>
      </w:r>
    </w:p>
    <w:p w:rsidR="00402759" w:rsidRPr="0072297C" w:rsidRDefault="00402759" w:rsidP="00402759">
      <w:pPr>
        <w:ind w:firstLine="709"/>
      </w:pPr>
      <w:r w:rsidRPr="0072297C">
        <w:t xml:space="preserve">3. Муниципальному казенному учреждению «Наш город» </w:t>
      </w:r>
      <w:r>
        <w:t>обнародовать</w:t>
      </w:r>
      <w:r w:rsidRPr="0072297C">
        <w:t xml:space="preserve"> (разместить) настоящее постановление </w:t>
      </w:r>
      <w:r>
        <w:t xml:space="preserve">в сетевом издании «Официальные </w:t>
      </w:r>
      <w:r>
        <w:br/>
        <w:t>д</w:t>
      </w:r>
      <w:r w:rsidRPr="0072297C">
        <w:t>окументы города Сургута»: DOCSURGUT.RU.</w:t>
      </w:r>
    </w:p>
    <w:p w:rsidR="00402759" w:rsidRPr="0072297C" w:rsidRDefault="00402759" w:rsidP="00402759">
      <w:pPr>
        <w:ind w:firstLine="709"/>
        <w:rPr>
          <w:szCs w:val="28"/>
        </w:rPr>
      </w:pPr>
      <w:r w:rsidRPr="0072297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</w:t>
      </w:r>
      <w:r>
        <w:rPr>
          <w:rFonts w:eastAsia="Times New Roman" w:cs="Times New Roman"/>
          <w:szCs w:val="28"/>
          <w:lang w:eastAsia="ru-RU"/>
        </w:rPr>
        <w:t>с момента его издания</w:t>
      </w:r>
      <w:r w:rsidRPr="0072297C">
        <w:rPr>
          <w:szCs w:val="28"/>
        </w:rPr>
        <w:t>.</w:t>
      </w:r>
    </w:p>
    <w:p w:rsidR="00402759" w:rsidRPr="0072297C" w:rsidRDefault="00402759" w:rsidP="0040275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2297C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</w:t>
      </w:r>
      <w:r>
        <w:rPr>
          <w:rFonts w:eastAsia="Times New Roman" w:cs="Times New Roman"/>
          <w:szCs w:val="28"/>
          <w:lang w:eastAsia="ru-RU"/>
        </w:rPr>
        <w:t>внутренней и молодёжной политики</w:t>
      </w:r>
      <w:r w:rsidRPr="0072297C">
        <w:rPr>
          <w:rFonts w:eastAsia="Times New Roman" w:cs="Times New Roman"/>
          <w:szCs w:val="28"/>
          <w:lang w:eastAsia="ru-RU"/>
        </w:rPr>
        <w:t xml:space="preserve">. </w:t>
      </w:r>
    </w:p>
    <w:p w:rsidR="00402759" w:rsidRDefault="00402759" w:rsidP="00402759">
      <w:pPr>
        <w:suppressAutoHyphens/>
        <w:rPr>
          <w:szCs w:val="28"/>
        </w:rPr>
      </w:pPr>
    </w:p>
    <w:p w:rsidR="00402759" w:rsidRDefault="00402759" w:rsidP="00402759">
      <w:pPr>
        <w:suppressAutoHyphens/>
        <w:rPr>
          <w:szCs w:val="28"/>
        </w:rPr>
      </w:pPr>
    </w:p>
    <w:p w:rsidR="00402759" w:rsidRPr="00D3199F" w:rsidRDefault="00402759" w:rsidP="00402759">
      <w:pPr>
        <w:suppressAutoHyphens/>
        <w:rPr>
          <w:szCs w:val="28"/>
        </w:rPr>
      </w:pPr>
    </w:p>
    <w:p w:rsidR="00402759" w:rsidRDefault="00402759" w:rsidP="00402759">
      <w:pPr>
        <w:suppressAutoHyphens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                   М.Н. </w:t>
      </w:r>
      <w:proofErr w:type="spellStart"/>
      <w:r>
        <w:rPr>
          <w:szCs w:val="28"/>
        </w:rPr>
        <w:t>Слепов</w:t>
      </w:r>
      <w:proofErr w:type="spellEnd"/>
    </w:p>
    <w:p w:rsidR="00402759" w:rsidRDefault="00402759" w:rsidP="00402759">
      <w:pPr>
        <w:suppressAutoHyphens/>
        <w:rPr>
          <w:rFonts w:eastAsia="Times New Roman"/>
          <w:szCs w:val="28"/>
          <w:lang w:eastAsia="ru-RU"/>
        </w:rPr>
      </w:pPr>
    </w:p>
    <w:p w:rsidR="00402759" w:rsidRDefault="00402759">
      <w:pPr>
        <w:spacing w:after="160" w:line="259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402759" w:rsidRPr="002672C1" w:rsidRDefault="00402759" w:rsidP="00402759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lastRenderedPageBreak/>
        <w:t>Приложение</w:t>
      </w:r>
    </w:p>
    <w:p w:rsidR="00402759" w:rsidRPr="002672C1" w:rsidRDefault="00402759" w:rsidP="00402759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t xml:space="preserve">к </w:t>
      </w:r>
      <w:r>
        <w:rPr>
          <w:rFonts w:eastAsia="Times New Roman"/>
          <w:szCs w:val="28"/>
          <w:lang w:eastAsia="ru-RU"/>
        </w:rPr>
        <w:t>постановлению</w:t>
      </w:r>
    </w:p>
    <w:p w:rsidR="00402759" w:rsidRPr="002672C1" w:rsidRDefault="00402759" w:rsidP="00402759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t>Главы города</w:t>
      </w:r>
    </w:p>
    <w:p w:rsidR="00402759" w:rsidRDefault="00402759" w:rsidP="00402759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t>от ____________ № _______</w:t>
      </w:r>
    </w:p>
    <w:p w:rsidR="00402759" w:rsidRDefault="00402759" w:rsidP="00402759">
      <w:pPr>
        <w:suppressAutoHyphens/>
        <w:ind w:firstLine="6096"/>
        <w:rPr>
          <w:rFonts w:eastAsia="Times New Roman"/>
          <w:szCs w:val="28"/>
          <w:lang w:eastAsia="ru-RU"/>
        </w:rPr>
      </w:pPr>
    </w:p>
    <w:p w:rsidR="00402759" w:rsidRDefault="00402759" w:rsidP="00402759">
      <w:pPr>
        <w:suppressAutoHyphens/>
        <w:ind w:firstLine="6096"/>
        <w:rPr>
          <w:rFonts w:eastAsia="Times New Roman"/>
          <w:szCs w:val="28"/>
          <w:lang w:eastAsia="ru-RU"/>
        </w:rPr>
      </w:pPr>
    </w:p>
    <w:p w:rsidR="00402759" w:rsidRDefault="00402759" w:rsidP="00402759">
      <w:pPr>
        <w:suppressAutoHyphens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Состав</w:t>
      </w:r>
      <w:r>
        <w:rPr>
          <w:rFonts w:eastAsia="Times New Roman"/>
          <w:szCs w:val="28"/>
          <w:lang w:eastAsia="ru-RU"/>
        </w:rPr>
        <w:br/>
      </w:r>
      <w:r w:rsidRPr="00EB3AA3">
        <w:rPr>
          <w:rFonts w:eastAsia="Times New Roman"/>
          <w:szCs w:val="28"/>
          <w:lang w:eastAsia="ru-RU"/>
        </w:rPr>
        <w:t>членов</w:t>
      </w:r>
      <w:r>
        <w:rPr>
          <w:rFonts w:eastAsia="Times New Roman"/>
          <w:szCs w:val="28"/>
          <w:lang w:eastAsia="ru-RU"/>
        </w:rPr>
        <w:t xml:space="preserve"> </w:t>
      </w:r>
      <w:r w:rsidRPr="00EB3AA3">
        <w:rPr>
          <w:rFonts w:eastAsia="Times New Roman"/>
          <w:szCs w:val="28"/>
          <w:lang w:eastAsia="ru-RU"/>
        </w:rPr>
        <w:t>общественного совета города Сургута,</w:t>
      </w:r>
      <w:r>
        <w:rPr>
          <w:rFonts w:eastAsia="Times New Roman"/>
          <w:szCs w:val="28"/>
          <w:lang w:eastAsia="ru-RU"/>
        </w:rPr>
        <w:t xml:space="preserve"> предложенных </w:t>
      </w:r>
    </w:p>
    <w:p w:rsidR="00402759" w:rsidRDefault="00402759" w:rsidP="00402759">
      <w:pPr>
        <w:suppressAutoHyphens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Главой города и Председателем Думы города </w:t>
      </w:r>
    </w:p>
    <w:p w:rsidR="00402759" w:rsidRDefault="00402759" w:rsidP="00402759">
      <w:pPr>
        <w:suppressAutoHyphens/>
        <w:jc w:val="center"/>
        <w:rPr>
          <w:rFonts w:eastAsia="Times New Roman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"/>
        <w:gridCol w:w="5664"/>
      </w:tblGrid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proofErr w:type="spellStart"/>
            <w:r w:rsidRPr="00402759">
              <w:rPr>
                <w:sz w:val="26"/>
                <w:szCs w:val="26"/>
              </w:rPr>
              <w:t>Андроник</w:t>
            </w:r>
            <w:proofErr w:type="spellEnd"/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Татьяна Геннадьевна</w:t>
            </w:r>
          </w:p>
          <w:p w:rsidR="00402759" w:rsidRPr="00402759" w:rsidRDefault="00402759" w:rsidP="00C01A1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директор муниципального автономного</w:t>
            </w:r>
            <w:r w:rsidRPr="00402759">
              <w:rPr>
                <w:sz w:val="26"/>
                <w:szCs w:val="26"/>
              </w:rPr>
              <w:br/>
              <w:t>образовательного учреждения дополнительного образования «Технополис»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Басова </w:t>
            </w:r>
          </w:p>
          <w:p w:rsidR="00402759" w:rsidRPr="00402759" w:rsidRDefault="00402759" w:rsidP="00C01A13">
            <w:pPr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Светлана Владимировна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jc w:val="left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председатель регионального отделения </w:t>
            </w:r>
            <w:r w:rsidRPr="00402759">
              <w:rPr>
                <w:sz w:val="26"/>
                <w:szCs w:val="26"/>
              </w:rPr>
              <w:br/>
              <w:t>Общероссийской общественной организации «Российский Красный Крест» Ханты-</w:t>
            </w:r>
            <w:r w:rsidRPr="00402759">
              <w:rPr>
                <w:sz w:val="26"/>
                <w:szCs w:val="26"/>
              </w:rPr>
              <w:br/>
              <w:t xml:space="preserve">Мансийского автономного округа – Югры </w:t>
            </w:r>
          </w:p>
          <w:p w:rsidR="00402759" w:rsidRPr="00402759" w:rsidRDefault="00402759" w:rsidP="00402759">
            <w:pPr>
              <w:jc w:val="left"/>
              <w:rPr>
                <w:sz w:val="10"/>
                <w:szCs w:val="10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Гриненко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Илья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президент региональной общественной </w:t>
            </w:r>
            <w:r w:rsidRPr="00402759">
              <w:rPr>
                <w:sz w:val="26"/>
                <w:szCs w:val="26"/>
              </w:rPr>
              <w:br/>
              <w:t xml:space="preserve">организации Ханты-Мансийского автономного округа </w:t>
            </w:r>
            <w:r w:rsidRPr="0040275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02759">
              <w:rPr>
                <w:sz w:val="26"/>
                <w:szCs w:val="26"/>
              </w:rPr>
              <w:t xml:space="preserve"> Югры «Клуб единоборств «Югра»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proofErr w:type="spellStart"/>
            <w:r w:rsidRPr="00402759">
              <w:rPr>
                <w:sz w:val="26"/>
                <w:szCs w:val="26"/>
              </w:rPr>
              <w:t>Зайляпов</w:t>
            </w:r>
            <w:proofErr w:type="spellEnd"/>
          </w:p>
          <w:p w:rsid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Рустам </w:t>
            </w:r>
            <w:proofErr w:type="spellStart"/>
            <w:r w:rsidRPr="00402759">
              <w:rPr>
                <w:sz w:val="26"/>
                <w:szCs w:val="26"/>
              </w:rPr>
              <w:t>Джамалдинович</w:t>
            </w:r>
            <w:proofErr w:type="spellEnd"/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имам Соборной мечети города Сургута</w:t>
            </w: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Исаков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Антон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настоятель местной религиозной организации православный Приход храма в честь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великомученика Георгия Победоносца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Pr="00402759">
              <w:rPr>
                <w:sz w:val="26"/>
                <w:szCs w:val="26"/>
              </w:rPr>
              <w:t xml:space="preserve">Сургута Ханты-Мансийского автономного округа </w:t>
            </w:r>
            <w:r w:rsidRPr="004027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402759">
              <w:rPr>
                <w:sz w:val="26"/>
                <w:szCs w:val="26"/>
              </w:rPr>
              <w:t>Югры, Тюменской области Ханты-Мансийской Епархии Русской Православной Церкви (Московский патриархат)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proofErr w:type="spellStart"/>
            <w:r w:rsidRPr="00402759">
              <w:rPr>
                <w:sz w:val="26"/>
                <w:szCs w:val="26"/>
              </w:rPr>
              <w:t>Наркаев</w:t>
            </w:r>
            <w:proofErr w:type="spellEnd"/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Геннадий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председатель региональной общественной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организации «Мордовский национально-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культурный центр «</w:t>
            </w:r>
            <w:proofErr w:type="spellStart"/>
            <w:r w:rsidRPr="00402759">
              <w:rPr>
                <w:sz w:val="26"/>
                <w:szCs w:val="26"/>
              </w:rPr>
              <w:t>МасторАва</w:t>
            </w:r>
            <w:proofErr w:type="spellEnd"/>
            <w:r w:rsidRPr="00402759">
              <w:rPr>
                <w:sz w:val="26"/>
                <w:szCs w:val="26"/>
              </w:rPr>
              <w:t>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proofErr w:type="spellStart"/>
            <w:r w:rsidRPr="00402759">
              <w:rPr>
                <w:sz w:val="26"/>
                <w:szCs w:val="26"/>
              </w:rPr>
              <w:t>Патракова</w:t>
            </w:r>
            <w:proofErr w:type="spellEnd"/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Галина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директор автономной некоммерческой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профессиональной образовательной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организации «Сургутский институт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экономики, управления и права»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Пермяков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помощник депутата Тюменской областной Думы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Салманов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proofErr w:type="spellStart"/>
            <w:r w:rsidRPr="00402759">
              <w:rPr>
                <w:sz w:val="26"/>
                <w:szCs w:val="26"/>
              </w:rPr>
              <w:t>Юнус</w:t>
            </w:r>
            <w:proofErr w:type="spellEnd"/>
            <w:r w:rsidRPr="00402759">
              <w:rPr>
                <w:sz w:val="26"/>
                <w:szCs w:val="26"/>
              </w:rPr>
              <w:t xml:space="preserve"> </w:t>
            </w:r>
            <w:proofErr w:type="spellStart"/>
            <w:r w:rsidRPr="00402759">
              <w:rPr>
                <w:sz w:val="26"/>
                <w:szCs w:val="26"/>
              </w:rPr>
              <w:t>Магамедганифович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главный врач бюджетного учреждения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Ханты-Мансийского автономного округа </w:t>
            </w:r>
            <w:r w:rsidRPr="0040275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02759">
              <w:rPr>
                <w:sz w:val="26"/>
                <w:szCs w:val="26"/>
              </w:rPr>
              <w:t xml:space="preserve"> Югры «Сургутская городская клиническая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станция скорой медицинской помощи»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</w:tbl>
    <w:p w:rsidR="00402759" w:rsidRDefault="00402759"/>
    <w:p w:rsidR="00402759" w:rsidRDefault="0040275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"/>
        <w:gridCol w:w="5664"/>
      </w:tblGrid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lastRenderedPageBreak/>
              <w:t>Селянина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Марина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директор муниципального бюджетного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учреждения культуры «Сургутский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краеведческий музей»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Сердюкова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Ирина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 xml:space="preserve">председатель Попечительского совета женского монастыря в честь иконы Божией Матери </w:t>
            </w:r>
          </w:p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«Умиление» в г. Сургуте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  <w:tr w:rsidR="00402759" w:rsidRPr="00402759" w:rsidTr="00C01A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C01A13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27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Фомагин </w:t>
            </w:r>
          </w:p>
          <w:p w:rsidR="00402759" w:rsidRPr="00402759" w:rsidRDefault="00402759" w:rsidP="00C01A13">
            <w:pPr>
              <w:pStyle w:val="a6"/>
              <w:rPr>
                <w:sz w:val="26"/>
                <w:szCs w:val="26"/>
              </w:rPr>
            </w:pPr>
            <w:r w:rsidRPr="00402759">
              <w:rPr>
                <w:rFonts w:ascii="Times New Roman" w:eastAsia="Times New Roman" w:hAnsi="Times New Roman" w:cs="Times New Roman"/>
                <w:sz w:val="26"/>
                <w:szCs w:val="26"/>
              </w:rPr>
              <w:t>Валерий Борисович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2759" w:rsidRPr="00402759" w:rsidRDefault="00402759" w:rsidP="00402759">
            <w:pPr>
              <w:pStyle w:val="a6"/>
              <w:jc w:val="center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02759" w:rsidRDefault="00402759" w:rsidP="00402759">
            <w:pPr>
              <w:pStyle w:val="a6"/>
              <w:rPr>
                <w:sz w:val="26"/>
                <w:szCs w:val="26"/>
              </w:rPr>
            </w:pPr>
            <w:r w:rsidRPr="00402759">
              <w:rPr>
                <w:sz w:val="26"/>
                <w:szCs w:val="26"/>
              </w:rPr>
              <w:t>генеральный директор общества с ограниченной ответственностью «</w:t>
            </w:r>
            <w:proofErr w:type="spellStart"/>
            <w:r w:rsidRPr="00402759">
              <w:rPr>
                <w:sz w:val="26"/>
                <w:szCs w:val="26"/>
              </w:rPr>
              <w:t>Сибпромстрой-Югория</w:t>
            </w:r>
            <w:proofErr w:type="spellEnd"/>
            <w:r w:rsidRPr="00402759">
              <w:rPr>
                <w:sz w:val="26"/>
                <w:szCs w:val="26"/>
              </w:rPr>
              <w:t>»</w:t>
            </w:r>
          </w:p>
          <w:p w:rsidR="00402759" w:rsidRPr="00402759" w:rsidRDefault="00402759" w:rsidP="00402759">
            <w:pPr>
              <w:rPr>
                <w:sz w:val="10"/>
                <w:szCs w:val="10"/>
                <w:lang w:eastAsia="ru-RU"/>
              </w:rPr>
            </w:pPr>
          </w:p>
        </w:tc>
      </w:tr>
    </w:tbl>
    <w:p w:rsidR="0015356F" w:rsidRPr="00402759" w:rsidRDefault="000D1963" w:rsidP="00402759"/>
    <w:sectPr w:rsidR="0015356F" w:rsidRPr="00402759" w:rsidSect="0040275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63" w:rsidRDefault="000D1963" w:rsidP="00402759">
      <w:r>
        <w:separator/>
      </w:r>
    </w:p>
  </w:endnote>
  <w:endnote w:type="continuationSeparator" w:id="0">
    <w:p w:rsidR="000D1963" w:rsidRDefault="000D1963" w:rsidP="0040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63" w:rsidRDefault="000D1963" w:rsidP="00402759">
      <w:r>
        <w:separator/>
      </w:r>
    </w:p>
  </w:footnote>
  <w:footnote w:type="continuationSeparator" w:id="0">
    <w:p w:rsidR="000D1963" w:rsidRDefault="000D1963" w:rsidP="0040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994C6C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5F403E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F403E">
      <w:rPr>
        <w:noProof/>
        <w:sz w:val="20"/>
        <w:szCs w:val="20"/>
        <w:lang w:val="en-US"/>
      </w:rPr>
      <w:instrText>4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F403E">
      <w:rPr>
        <w:noProof/>
        <w:sz w:val="20"/>
        <w:szCs w:val="20"/>
        <w:lang w:val="en-US"/>
      </w:rPr>
      <w:instrText>4</w:instrText>
    </w:r>
    <w:r>
      <w:rPr>
        <w:sz w:val="20"/>
        <w:szCs w:val="20"/>
        <w:lang w:val="en-US"/>
      </w:rPr>
      <w:fldChar w:fldCharType="end"/>
    </w:r>
    <w:r w:rsidR="005F403E">
      <w:rPr>
        <w:sz w:val="20"/>
        <w:szCs w:val="20"/>
        <w:lang w:val="en-US"/>
      </w:rPr>
      <w:fldChar w:fldCharType="separate"/>
    </w:r>
    <w:r w:rsidR="005F403E">
      <w:rPr>
        <w:noProof/>
        <w:sz w:val="20"/>
        <w:szCs w:val="20"/>
        <w:lang w:val="en-US"/>
      </w:rPr>
      <w:instrText>4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 w:rsidR="005F403E">
      <w:rPr>
        <w:sz w:val="20"/>
        <w:szCs w:val="20"/>
      </w:rPr>
      <w:fldChar w:fldCharType="separate"/>
    </w:r>
    <w:r w:rsidR="005F403E">
      <w:rPr>
        <w:noProof/>
        <w:sz w:val="20"/>
        <w:szCs w:val="20"/>
        <w:lang w:val="en-US"/>
      </w:rPr>
      <w:t>4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9"/>
    <w:rsid w:val="0000043C"/>
    <w:rsid w:val="000D1963"/>
    <w:rsid w:val="00402759"/>
    <w:rsid w:val="005F403E"/>
    <w:rsid w:val="007137AD"/>
    <w:rsid w:val="0083485F"/>
    <w:rsid w:val="008F21AD"/>
    <w:rsid w:val="00974D7D"/>
    <w:rsid w:val="00994C6C"/>
    <w:rsid w:val="00AC61FD"/>
    <w:rsid w:val="00AF6E30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76F6"/>
  <w15:chartTrackingRefBased/>
  <w15:docId w15:val="{A98C9ECE-89FD-45C1-AB6A-C9DBDC5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027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02759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402759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27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75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2026-01-20T11:24:00Z</cp:lastPrinted>
  <dcterms:created xsi:type="dcterms:W3CDTF">2026-01-22T05:00:00Z</dcterms:created>
  <dcterms:modified xsi:type="dcterms:W3CDTF">2026-01-22T05:12:00Z</dcterms:modified>
</cp:coreProperties>
</file>