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2D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2DE0" w:rsidRDefault="00BB2D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5665" r:id="rId7"/>
              </w:object>
            </w:r>
          </w:p>
          <w:p w:rsidR="00BB2DE0" w:rsidRDefault="00BB2D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2DE0" w:rsidRPr="005541F0" w:rsidRDefault="00BB2D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2DE0" w:rsidRDefault="00BB2D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2DE0" w:rsidRPr="005541F0" w:rsidRDefault="00BB2D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2DE0" w:rsidRPr="005649E4" w:rsidRDefault="00BB2D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DE0" w:rsidRPr="00656C1A" w:rsidRDefault="00BB2D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2DE0" w:rsidRPr="005541F0" w:rsidRDefault="00BB2D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DE0" w:rsidRPr="005541F0" w:rsidRDefault="00BB2D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2DE0" w:rsidRPr="00656C1A" w:rsidRDefault="00BB2D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2DE0" w:rsidRDefault="00BB2D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2DE0" w:rsidRPr="003262E3" w:rsidRDefault="00BB2D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2D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DE0" w:rsidRPr="00F8214F" w:rsidRDefault="00BB2D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DE0" w:rsidRPr="00F8214F" w:rsidRDefault="00A719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DE0" w:rsidRPr="00F8214F" w:rsidRDefault="00BB2D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DE0" w:rsidRPr="00F8214F" w:rsidRDefault="00A719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2DE0" w:rsidRPr="00A63FB0" w:rsidRDefault="00BB2D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DE0" w:rsidRPr="00A3761A" w:rsidRDefault="00A719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2DE0" w:rsidRPr="00F8214F" w:rsidRDefault="00BB2D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2DE0" w:rsidRPr="00AB4194" w:rsidRDefault="00BB2D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DE0" w:rsidRPr="00F8214F" w:rsidRDefault="00A719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9483</w:t>
            </w:r>
          </w:p>
        </w:tc>
      </w:tr>
    </w:tbl>
    <w:p w:rsidR="00BB2DE0" w:rsidRDefault="00BB2DE0" w:rsidP="009E222F"/>
    <w:p w:rsidR="000327AD" w:rsidRDefault="00BB2DE0" w:rsidP="00BB2DE0">
      <w:pPr>
        <w:ind w:right="5669"/>
        <w:jc w:val="left"/>
        <w:rPr>
          <w:rFonts w:eastAsia="Calibri" w:cs="Times New Roman"/>
          <w:szCs w:val="28"/>
        </w:rPr>
      </w:pPr>
      <w:r w:rsidRPr="00BB2DE0">
        <w:rPr>
          <w:rFonts w:eastAsia="Calibri" w:cs="Times New Roman"/>
          <w:szCs w:val="28"/>
        </w:rPr>
        <w:t xml:space="preserve">О признании утратившими </w:t>
      </w:r>
    </w:p>
    <w:p w:rsidR="00BB2DE0" w:rsidRPr="00BB2DE0" w:rsidRDefault="00BB2DE0" w:rsidP="00BB2DE0">
      <w:pPr>
        <w:ind w:right="5669"/>
        <w:jc w:val="left"/>
        <w:rPr>
          <w:rFonts w:eastAsia="Calibri" w:cs="Times New Roman"/>
          <w:szCs w:val="28"/>
        </w:rPr>
      </w:pPr>
      <w:r w:rsidRPr="00BB2DE0">
        <w:rPr>
          <w:rFonts w:eastAsia="Calibri" w:cs="Times New Roman"/>
          <w:szCs w:val="28"/>
        </w:rPr>
        <w:t>силу некоторых муниципальных правовых актов</w:t>
      </w:r>
    </w:p>
    <w:p w:rsidR="00BB2DE0" w:rsidRPr="00BB2DE0" w:rsidRDefault="00BB2DE0" w:rsidP="00BB2DE0">
      <w:pPr>
        <w:ind w:right="5669"/>
        <w:jc w:val="left"/>
        <w:rPr>
          <w:rFonts w:eastAsia="Calibri" w:cs="Times New Roman"/>
          <w:color w:val="000000"/>
          <w:szCs w:val="28"/>
        </w:rPr>
      </w:pPr>
    </w:p>
    <w:p w:rsidR="00BB2DE0" w:rsidRPr="00BB2DE0" w:rsidRDefault="00BB2DE0" w:rsidP="00BB2DE0">
      <w:pPr>
        <w:rPr>
          <w:rFonts w:eastAsia="Calibri" w:cs="Times New Roman"/>
          <w:szCs w:val="28"/>
        </w:rPr>
      </w:pPr>
    </w:p>
    <w:p w:rsidR="00BB2DE0" w:rsidRPr="00BB2DE0" w:rsidRDefault="00BB2DE0" w:rsidP="00BB2DE0">
      <w:pPr>
        <w:ind w:firstLine="709"/>
        <w:rPr>
          <w:rFonts w:eastAsia="Calibri" w:cs="Times New Roman"/>
          <w:szCs w:val="28"/>
        </w:rPr>
      </w:pPr>
      <w:r w:rsidRPr="00BB2DE0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Pr="00BB2DE0">
        <w:rPr>
          <w:rFonts w:eastAsia="Calibri" w:cs="Times New Roman"/>
          <w:szCs w:val="28"/>
        </w:rPr>
        <w:t xml:space="preserve">соответствии </w:t>
      </w:r>
      <w:r w:rsidRPr="00BB2DE0">
        <w:rPr>
          <w:rFonts w:eastAsia="Times New Roman"/>
          <w:bCs/>
          <w:szCs w:val="28"/>
          <w:lang w:eastAsia="ru-RU"/>
        </w:rPr>
        <w:t>со статьей 59 Устава муниципального образования городской округ Сургут Ханты-Мансийского автономного округа – Югры</w:t>
      </w:r>
      <w:r w:rsidRPr="00BB2DE0">
        <w:rPr>
          <w:szCs w:val="28"/>
        </w:rPr>
        <w:t>,</w:t>
      </w:r>
      <w:r w:rsidRPr="00BB2DE0">
        <w:rPr>
          <w:rFonts w:eastAsia="Calibri" w:cs="Times New Roman"/>
          <w:szCs w:val="28"/>
        </w:rPr>
        <w:t xml:space="preserve"> распоряжением Администрации города от 30.12.2005 </w:t>
      </w:r>
      <w:hyperlink r:id="rId8" w:history="1">
        <w:r w:rsidRPr="00BB2DE0">
          <w:rPr>
            <w:rFonts w:eastAsia="Calibri" w:cs="Times New Roman"/>
            <w:szCs w:val="28"/>
          </w:rPr>
          <w:t>№</w:t>
        </w:r>
      </w:hyperlink>
      <w:r w:rsidRPr="00BB2DE0">
        <w:rPr>
          <w:rFonts w:eastAsia="Calibri" w:cs="Times New Roman"/>
        </w:rPr>
        <w:t xml:space="preserve"> </w:t>
      </w:r>
      <w:r w:rsidRPr="00BB2DE0">
        <w:rPr>
          <w:rFonts w:eastAsia="Calibri" w:cs="Times New Roman"/>
          <w:szCs w:val="28"/>
        </w:rPr>
        <w:t>3686 «Об утверждении Регламента Администрации города»</w:t>
      </w:r>
      <w:r w:rsidRPr="00BB2DE0">
        <w:rPr>
          <w:szCs w:val="28"/>
        </w:rPr>
        <w:t>:</w:t>
      </w:r>
    </w:p>
    <w:p w:rsidR="00BB2DE0" w:rsidRPr="00BB2DE0" w:rsidRDefault="00BB2DE0" w:rsidP="00BB2DE0">
      <w:pPr>
        <w:ind w:firstLine="709"/>
        <w:rPr>
          <w:bCs/>
          <w:szCs w:val="28"/>
        </w:rPr>
      </w:pPr>
      <w:r w:rsidRPr="00BB2DE0">
        <w:rPr>
          <w:bCs/>
          <w:szCs w:val="28"/>
        </w:rPr>
        <w:t>1. Признать утратившими силу постановления Администрации города:</w:t>
      </w:r>
    </w:p>
    <w:p w:rsidR="00BB2DE0" w:rsidRPr="00BB2DE0" w:rsidRDefault="00BB2DE0" w:rsidP="00BB2DE0">
      <w:pPr>
        <w:tabs>
          <w:tab w:val="left" w:pos="709"/>
          <w:tab w:val="left" w:pos="1134"/>
        </w:tabs>
        <w:ind w:firstLine="709"/>
        <w:rPr>
          <w:rFonts w:cs="Times New Roman"/>
          <w:bCs/>
          <w:szCs w:val="28"/>
        </w:rPr>
      </w:pPr>
      <w:r w:rsidRPr="00BB2DE0">
        <w:rPr>
          <w:rFonts w:cs="Times New Roman"/>
          <w:szCs w:val="28"/>
        </w:rPr>
        <w:t xml:space="preserve">- от </w:t>
      </w:r>
      <w:r w:rsidRPr="00BB2DE0">
        <w:rPr>
          <w:rFonts w:cs="Times New Roman"/>
          <w:bCs/>
          <w:szCs w:val="28"/>
        </w:rPr>
        <w:t>12.10.2012 № 7936 «Об утверждении положения о группах кратковременного пребывания, создаваемых на базе образовательных учреждений, реализующих основную общеобразовательную программу дошкольного образования для детей, не получающих услугу дошкольного образования»;</w:t>
      </w:r>
    </w:p>
    <w:p w:rsidR="00BB2DE0" w:rsidRPr="00BB2DE0" w:rsidRDefault="00BB2DE0" w:rsidP="00BB2DE0">
      <w:pPr>
        <w:tabs>
          <w:tab w:val="left" w:pos="709"/>
          <w:tab w:val="left" w:pos="1134"/>
        </w:tabs>
        <w:ind w:firstLine="709"/>
        <w:rPr>
          <w:rFonts w:cs="Times New Roman"/>
          <w:szCs w:val="28"/>
        </w:rPr>
      </w:pPr>
      <w:r w:rsidRPr="00BB2DE0">
        <w:rPr>
          <w:rFonts w:cs="Times New Roman"/>
          <w:szCs w:val="28"/>
        </w:rPr>
        <w:t>- от 14.04.2014 № 2490 «О внесении изменений в постановление Администрации города от 12.10.2012 № 7936 «Об утверждении положения о</w:t>
      </w:r>
      <w:r>
        <w:rPr>
          <w:rFonts w:cs="Times New Roman"/>
          <w:szCs w:val="28"/>
        </w:rPr>
        <w:t xml:space="preserve"> </w:t>
      </w:r>
      <w:r w:rsidRPr="00BB2DE0">
        <w:rPr>
          <w:rFonts w:cs="Times New Roman"/>
          <w:szCs w:val="28"/>
        </w:rPr>
        <w:t xml:space="preserve">группах </w:t>
      </w:r>
      <w:r w:rsidRPr="00BB2DE0">
        <w:rPr>
          <w:rFonts w:cs="Times New Roman"/>
          <w:spacing w:val="-4"/>
          <w:szCs w:val="28"/>
        </w:rPr>
        <w:t>кратковременного пребывания, создаваемых на базе образовательных учреждений</w:t>
      </w:r>
      <w:r w:rsidRPr="00BB2DE0">
        <w:rPr>
          <w:rFonts w:cs="Times New Roman"/>
          <w:szCs w:val="28"/>
        </w:rPr>
        <w:t>, реализующих основную общеобразовательную программу дошкольного образования для детей, не получающих услугу дошкольного образования»;</w:t>
      </w:r>
    </w:p>
    <w:p w:rsidR="00BB2DE0" w:rsidRPr="00BB2DE0" w:rsidRDefault="00BB2DE0" w:rsidP="00BB2DE0">
      <w:pPr>
        <w:tabs>
          <w:tab w:val="left" w:pos="709"/>
          <w:tab w:val="left" w:pos="1134"/>
        </w:tabs>
        <w:ind w:firstLine="709"/>
        <w:rPr>
          <w:rFonts w:cs="Times New Roman"/>
          <w:szCs w:val="28"/>
        </w:rPr>
      </w:pPr>
      <w:r w:rsidRPr="00BB2DE0">
        <w:rPr>
          <w:rFonts w:cs="Times New Roman"/>
          <w:szCs w:val="28"/>
        </w:rPr>
        <w:t>- от 26.05.2014 № 3519 «О внесении изменений в постановление Администрации города от 12.10.2012 № 7936 «Об утверждении положения о</w:t>
      </w:r>
      <w:r>
        <w:rPr>
          <w:rFonts w:cs="Times New Roman"/>
          <w:szCs w:val="28"/>
        </w:rPr>
        <w:t xml:space="preserve"> </w:t>
      </w:r>
      <w:r w:rsidRPr="00BB2DE0">
        <w:rPr>
          <w:rFonts w:cs="Times New Roman"/>
          <w:szCs w:val="28"/>
        </w:rPr>
        <w:t xml:space="preserve">группах </w:t>
      </w:r>
      <w:r w:rsidRPr="00BB2DE0">
        <w:rPr>
          <w:rFonts w:cs="Times New Roman"/>
          <w:spacing w:val="-4"/>
          <w:szCs w:val="28"/>
        </w:rPr>
        <w:t>кратковременного пребывания, создаваемых на базе образовательных учреждений</w:t>
      </w:r>
      <w:r w:rsidRPr="00BB2DE0">
        <w:rPr>
          <w:rFonts w:cs="Times New Roman"/>
          <w:szCs w:val="28"/>
        </w:rPr>
        <w:t>, реализующих основную общеобразовательную программу дошкольного образования для детей, не получающих услугу дошкольного образования»;</w:t>
      </w:r>
    </w:p>
    <w:p w:rsidR="00BB2DE0" w:rsidRPr="00BB2DE0" w:rsidRDefault="00BB2DE0" w:rsidP="00BB2DE0">
      <w:pPr>
        <w:tabs>
          <w:tab w:val="left" w:pos="709"/>
          <w:tab w:val="left" w:pos="1134"/>
        </w:tabs>
        <w:ind w:firstLine="709"/>
        <w:rPr>
          <w:rFonts w:cs="Times New Roman"/>
          <w:szCs w:val="28"/>
        </w:rPr>
      </w:pPr>
      <w:r w:rsidRPr="00BB2DE0">
        <w:rPr>
          <w:rFonts w:cs="Times New Roman"/>
          <w:szCs w:val="28"/>
        </w:rPr>
        <w:t>- от 28.02.2017 № 1154 «О внесении изменений в постановление Администрации города от 12.10.2012 № 7936 «Об утверждении положения о</w:t>
      </w:r>
      <w:r>
        <w:rPr>
          <w:rFonts w:cs="Times New Roman"/>
          <w:szCs w:val="28"/>
        </w:rPr>
        <w:t xml:space="preserve"> </w:t>
      </w:r>
      <w:r w:rsidRPr="00BB2DE0">
        <w:rPr>
          <w:rFonts w:cs="Times New Roman"/>
          <w:szCs w:val="28"/>
        </w:rPr>
        <w:t xml:space="preserve">группах </w:t>
      </w:r>
      <w:r w:rsidRPr="00BB2DE0">
        <w:rPr>
          <w:rFonts w:cs="Times New Roman"/>
          <w:spacing w:val="-4"/>
          <w:szCs w:val="28"/>
        </w:rPr>
        <w:t>кратковременного пребывания, создаваемых на базе образовательных организаций</w:t>
      </w:r>
      <w:r w:rsidRPr="00BB2DE0">
        <w:rPr>
          <w:rFonts w:cs="Times New Roman"/>
          <w:szCs w:val="28"/>
        </w:rPr>
        <w:t xml:space="preserve">, </w:t>
      </w:r>
      <w:r w:rsidRPr="00BB2DE0">
        <w:rPr>
          <w:rFonts w:cs="Times New Roman"/>
          <w:spacing w:val="-4"/>
          <w:szCs w:val="28"/>
        </w:rPr>
        <w:t>реализующих основную образовательную программу дошкольного образования».</w:t>
      </w:r>
    </w:p>
    <w:p w:rsidR="00BB2DE0" w:rsidRPr="00BB2DE0" w:rsidRDefault="00BB2DE0" w:rsidP="00BB2DE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BB2DE0">
        <w:rPr>
          <w:rFonts w:eastAsia="Calibri" w:cs="Times New Roman"/>
          <w:spacing w:val="-4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B2DE0" w:rsidRPr="00BB2DE0" w:rsidRDefault="00BB2DE0" w:rsidP="00BB2DE0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BB2DE0">
        <w:rPr>
          <w:rFonts w:eastAsia="Calibri" w:cs="Times New Roman"/>
          <w:spacing w:val="-4"/>
          <w:szCs w:val="28"/>
        </w:rPr>
        <w:lastRenderedPageBreak/>
        <w:t xml:space="preserve">3. </w:t>
      </w:r>
      <w:r w:rsidRPr="00BB2DE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B2DE0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BB2DE0" w:rsidRPr="00BB2DE0" w:rsidRDefault="00BB2DE0" w:rsidP="00BB2DE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BB2DE0">
        <w:rPr>
          <w:rFonts w:eastAsia="Calibri" w:cs="Times New Roman"/>
          <w:spacing w:val="-4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BB2DE0" w:rsidRPr="00BB2DE0" w:rsidRDefault="00BB2DE0" w:rsidP="00BB2DE0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B2DE0" w:rsidRPr="00BB2DE0" w:rsidRDefault="00BB2DE0" w:rsidP="00BB2DE0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B2DE0" w:rsidRPr="00BB2DE0" w:rsidRDefault="00BB2DE0" w:rsidP="00BB2DE0">
      <w:pPr>
        <w:ind w:firstLine="709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B2DE0" w:rsidRDefault="00BB2DE0" w:rsidP="00BB2DE0">
      <w:pPr>
        <w:tabs>
          <w:tab w:val="left" w:pos="993"/>
        </w:tabs>
        <w:suppressAutoHyphens/>
        <w:rPr>
          <w:rFonts w:eastAsia="Calibri" w:cs="Times New Roman"/>
        </w:rPr>
      </w:pPr>
      <w:r w:rsidRPr="00BB2DE0">
        <w:rPr>
          <w:rFonts w:eastAsia="Calibri" w:cs="Times New Roman"/>
        </w:rPr>
        <w:t xml:space="preserve">Глава города                                                                                                М.Н. </w:t>
      </w:r>
      <w:proofErr w:type="spellStart"/>
      <w:r w:rsidRPr="00BB2DE0">
        <w:rPr>
          <w:rFonts w:eastAsia="Calibri" w:cs="Times New Roman"/>
        </w:rPr>
        <w:t>Слепов</w:t>
      </w:r>
      <w:proofErr w:type="spellEnd"/>
    </w:p>
    <w:p w:rsidR="0015356F" w:rsidRPr="00BB2DE0" w:rsidRDefault="00A719CC" w:rsidP="00BB2DE0"/>
    <w:sectPr w:rsidR="0015356F" w:rsidRPr="00BB2DE0" w:rsidSect="00BB2DE0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40" w:rsidRDefault="003E3940" w:rsidP="00BB2DE0">
      <w:r>
        <w:separator/>
      </w:r>
    </w:p>
  </w:endnote>
  <w:endnote w:type="continuationSeparator" w:id="0">
    <w:p w:rsidR="003E3940" w:rsidRDefault="003E3940" w:rsidP="00B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40" w:rsidRDefault="003E3940" w:rsidP="00BB2DE0">
      <w:r>
        <w:separator/>
      </w:r>
    </w:p>
  </w:footnote>
  <w:footnote w:type="continuationSeparator" w:id="0">
    <w:p w:rsidR="003E3940" w:rsidRDefault="003E3940" w:rsidP="00BB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E296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719C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719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719C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E0"/>
    <w:rsid w:val="000327AD"/>
    <w:rsid w:val="00237CF0"/>
    <w:rsid w:val="003E3940"/>
    <w:rsid w:val="00672344"/>
    <w:rsid w:val="0083485F"/>
    <w:rsid w:val="008E296E"/>
    <w:rsid w:val="00974D7D"/>
    <w:rsid w:val="00A719CC"/>
    <w:rsid w:val="00BB2DE0"/>
    <w:rsid w:val="00BB69C4"/>
    <w:rsid w:val="00C03913"/>
    <w:rsid w:val="00DA2C96"/>
    <w:rsid w:val="00F367F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8EA944-5849-4AAC-AAE3-99B7679E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D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2DE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B2D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2D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805CA9FF39A014EA1CB3CF65BA32227A6DD36F3B9E1148594AAF3A21C895n277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2025-12-19T12:16:00Z</cp:lastPrinted>
  <dcterms:created xsi:type="dcterms:W3CDTF">2025-12-23T06:48:00Z</dcterms:created>
  <dcterms:modified xsi:type="dcterms:W3CDTF">2025-12-23T06:48:00Z</dcterms:modified>
</cp:coreProperties>
</file>