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917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91704" w:rsidRDefault="0009170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5674374" r:id="rId7"/>
              </w:object>
            </w:r>
          </w:p>
          <w:p w:rsidR="00091704" w:rsidRDefault="0009170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91704" w:rsidRPr="005541F0" w:rsidRDefault="000917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91704" w:rsidRDefault="000917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91704" w:rsidRPr="005541F0" w:rsidRDefault="000917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91704" w:rsidRPr="005649E4" w:rsidRDefault="000917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1704" w:rsidRPr="00656C1A" w:rsidRDefault="000917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91704" w:rsidRPr="005541F0" w:rsidRDefault="000917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1704" w:rsidRPr="005541F0" w:rsidRDefault="000917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91704" w:rsidRPr="00656C1A" w:rsidRDefault="000917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91704" w:rsidRDefault="000917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91704" w:rsidRPr="003262E3" w:rsidRDefault="0009170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17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1704" w:rsidRPr="00F8214F" w:rsidRDefault="000917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704" w:rsidRPr="00F8214F" w:rsidRDefault="008A6B5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1704" w:rsidRPr="00F8214F" w:rsidRDefault="000917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704" w:rsidRPr="00F8214F" w:rsidRDefault="008A6B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91704" w:rsidRPr="00A63FB0" w:rsidRDefault="000917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704" w:rsidRPr="00A3761A" w:rsidRDefault="008A6B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91704" w:rsidRPr="00F8214F" w:rsidRDefault="000917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91704" w:rsidRPr="00AB4194" w:rsidRDefault="000917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704" w:rsidRPr="00F8214F" w:rsidRDefault="008A6B5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8213</w:t>
            </w:r>
          </w:p>
        </w:tc>
      </w:tr>
    </w:tbl>
    <w:p w:rsidR="00091704" w:rsidRDefault="00091704" w:rsidP="009E222F"/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города от 15.01.2025 № 165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услуг муниципальному бюджетному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средней школе № 31 на 2025 год 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и плановый период 2026 и 2027 годов»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</w:p>
    <w:p w:rsidR="00091704" w:rsidRDefault="00091704" w:rsidP="000917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</w:t>
      </w:r>
      <w:r>
        <w:rPr>
          <w:rFonts w:eastAsia="Times New Roman"/>
          <w:sz w:val="26"/>
          <w:szCs w:val="26"/>
          <w:lang w:eastAsia="ru-RU"/>
        </w:rPr>
        <w:br/>
        <w:t xml:space="preserve">сового обеспечения выполнения муниципального задания», распоряжениями Администрации города от </w:t>
      </w:r>
      <w:r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</w:t>
      </w:r>
      <w:r w:rsidRPr="00091704">
        <w:rPr>
          <w:rFonts w:eastAsia="Times New Roman"/>
          <w:bCs/>
          <w:spacing w:val="-4"/>
          <w:sz w:val="26"/>
          <w:szCs w:val="26"/>
          <w:lang w:eastAsia="ru-RU"/>
        </w:rPr>
        <w:t xml:space="preserve">Администрации города», </w:t>
      </w:r>
      <w:r w:rsidRPr="00091704">
        <w:rPr>
          <w:rFonts w:eastAsia="Calibri"/>
          <w:spacing w:val="-4"/>
          <w:sz w:val="26"/>
          <w:szCs w:val="26"/>
        </w:rPr>
        <w:t>от 23.12.2024 № 8525 «О распределении отдельных полномоч</w:t>
      </w:r>
      <w:r>
        <w:rPr>
          <w:rFonts w:eastAsia="Calibri"/>
          <w:sz w:val="26"/>
          <w:szCs w:val="26"/>
        </w:rPr>
        <w:t>ий Главы города между высшими должностными лицами Администрации города»:</w:t>
      </w:r>
    </w:p>
    <w:p w:rsidR="00091704" w:rsidRDefault="00091704" w:rsidP="000917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15.01.2025 № 165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 xml:space="preserve">средней школе № 31 </w:t>
      </w:r>
      <w:r>
        <w:rPr>
          <w:rFonts w:eastAsia="Calibri"/>
          <w:sz w:val="26"/>
          <w:szCs w:val="26"/>
        </w:rPr>
        <w:t xml:space="preserve">на 2025 год и плановый период 2026 и 2027 годов»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091704" w:rsidRDefault="00091704" w:rsidP="0009170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91704" w:rsidRDefault="00091704" w:rsidP="0009170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91704" w:rsidRDefault="00091704" w:rsidP="0009170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091704" w:rsidRDefault="00091704" w:rsidP="0009170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</w:p>
    <w:p w:rsidR="00091704" w:rsidRDefault="00091704" w:rsidP="00091704">
      <w:pPr>
        <w:rPr>
          <w:rFonts w:eastAsia="Times New Roman"/>
          <w:sz w:val="26"/>
          <w:szCs w:val="26"/>
          <w:lang w:eastAsia="ru-RU"/>
        </w:rPr>
      </w:pPr>
    </w:p>
    <w:p w:rsidR="00091704" w:rsidRDefault="00091704" w:rsidP="0009170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Заместитель Главы города                                                                                 В.П. Фризен</w:t>
      </w:r>
    </w:p>
    <w:p w:rsidR="00091704" w:rsidRDefault="00091704" w:rsidP="00091704">
      <w:pPr>
        <w:sectPr w:rsidR="00091704" w:rsidSect="00091704">
          <w:pgSz w:w="11907" w:h="16839"/>
          <w:pgMar w:top="1134" w:right="567" w:bottom="907" w:left="1701" w:header="709" w:footer="709" w:gutter="0"/>
          <w:pgNumType w:start="1"/>
          <w:cols w:space="720"/>
        </w:sectPr>
      </w:pPr>
    </w:p>
    <w:p w:rsidR="00091704" w:rsidRPr="00091704" w:rsidRDefault="00091704" w:rsidP="00091704">
      <w:pPr>
        <w:ind w:left="11766" w:right="-1"/>
        <w:rPr>
          <w:rFonts w:eastAsia="Calibri"/>
          <w:sz w:val="26"/>
          <w:szCs w:val="26"/>
        </w:rPr>
      </w:pPr>
      <w:r w:rsidRPr="00091704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091704" w:rsidRPr="00091704" w:rsidRDefault="00091704" w:rsidP="00091704">
      <w:pPr>
        <w:ind w:left="11766" w:right="-1"/>
        <w:rPr>
          <w:rFonts w:eastAsia="Calibri"/>
          <w:sz w:val="26"/>
          <w:szCs w:val="26"/>
        </w:rPr>
      </w:pPr>
      <w:r w:rsidRPr="00091704">
        <w:rPr>
          <w:rFonts w:eastAsia="Calibri"/>
          <w:sz w:val="26"/>
          <w:szCs w:val="26"/>
        </w:rPr>
        <w:t xml:space="preserve">к постановлению </w:t>
      </w:r>
    </w:p>
    <w:p w:rsidR="00091704" w:rsidRPr="00091704" w:rsidRDefault="00091704" w:rsidP="00091704">
      <w:pPr>
        <w:ind w:left="11766" w:right="-1"/>
        <w:rPr>
          <w:rFonts w:eastAsia="Calibri"/>
          <w:sz w:val="26"/>
          <w:szCs w:val="26"/>
        </w:rPr>
      </w:pPr>
      <w:r w:rsidRPr="00091704">
        <w:rPr>
          <w:rFonts w:eastAsia="Calibri"/>
          <w:sz w:val="26"/>
          <w:szCs w:val="26"/>
        </w:rPr>
        <w:t>Администрации города</w:t>
      </w:r>
    </w:p>
    <w:p w:rsidR="00091704" w:rsidRPr="00091704" w:rsidRDefault="00091704" w:rsidP="00091704">
      <w:pPr>
        <w:ind w:left="11766" w:right="-1"/>
        <w:rPr>
          <w:rFonts w:eastAsia="Calibri"/>
          <w:sz w:val="26"/>
          <w:szCs w:val="26"/>
        </w:rPr>
      </w:pPr>
      <w:r w:rsidRPr="00091704">
        <w:rPr>
          <w:rFonts w:eastAsia="Calibri"/>
          <w:sz w:val="26"/>
          <w:szCs w:val="26"/>
        </w:rPr>
        <w:t>от _____________ № _________</w:t>
      </w:r>
    </w:p>
    <w:p w:rsidR="00091704" w:rsidRPr="00091704" w:rsidRDefault="00091704" w:rsidP="00091704">
      <w:pPr>
        <w:rPr>
          <w:rFonts w:eastAsia="Calibri"/>
          <w:sz w:val="26"/>
          <w:szCs w:val="26"/>
        </w:rPr>
      </w:pPr>
    </w:p>
    <w:p w:rsidR="00091704" w:rsidRPr="00091704" w:rsidRDefault="00091704" w:rsidP="00091704">
      <w:pPr>
        <w:jc w:val="center"/>
        <w:rPr>
          <w:rFonts w:eastAsia="Calibri"/>
          <w:sz w:val="26"/>
          <w:szCs w:val="26"/>
        </w:rPr>
      </w:pPr>
    </w:p>
    <w:p w:rsidR="00091704" w:rsidRPr="00091704" w:rsidRDefault="00091704" w:rsidP="00091704">
      <w:pPr>
        <w:jc w:val="center"/>
        <w:rPr>
          <w:rFonts w:eastAsia="Calibri"/>
          <w:sz w:val="26"/>
          <w:szCs w:val="26"/>
        </w:rPr>
      </w:pPr>
      <w:r w:rsidRPr="00091704">
        <w:rPr>
          <w:rFonts w:eastAsia="Calibri"/>
          <w:sz w:val="26"/>
          <w:szCs w:val="26"/>
        </w:rPr>
        <w:t>Муниципальное задание</w:t>
      </w:r>
    </w:p>
    <w:p w:rsidR="00091704" w:rsidRPr="00091704" w:rsidRDefault="00091704" w:rsidP="00091704">
      <w:pPr>
        <w:jc w:val="center"/>
        <w:rPr>
          <w:rFonts w:eastAsia="Calibri"/>
          <w:sz w:val="26"/>
          <w:szCs w:val="26"/>
        </w:rPr>
      </w:pPr>
      <w:r w:rsidRPr="00091704">
        <w:rPr>
          <w:rFonts w:eastAsia="Calibri"/>
          <w:sz w:val="26"/>
          <w:szCs w:val="26"/>
        </w:rPr>
        <w:t xml:space="preserve">на 2025 год и плановый период 2026 и 2027 годов </w:t>
      </w:r>
    </w:p>
    <w:p w:rsidR="00091704" w:rsidRDefault="00091704" w:rsidP="00091704">
      <w:pPr>
        <w:tabs>
          <w:tab w:val="left" w:pos="851"/>
        </w:tabs>
        <w:ind w:left="556"/>
        <w:jc w:val="center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rPr>
          <w:rFonts w:eastAsia="Calibri"/>
          <w:sz w:val="24"/>
        </w:rPr>
      </w:pPr>
    </w:p>
    <w:tbl>
      <w:tblPr>
        <w:tblStyle w:val="12"/>
        <w:tblW w:w="15598" w:type="dxa"/>
        <w:tblInd w:w="0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91704" w:rsidTr="000917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Коды</w:t>
            </w:r>
          </w:p>
        </w:tc>
      </w:tr>
      <w:tr w:rsidR="00091704" w:rsidTr="0009170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Форма </w:t>
            </w:r>
          </w:p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0506001</w:t>
            </w:r>
          </w:p>
        </w:tc>
      </w:tr>
      <w:tr w:rsidR="00091704" w:rsidTr="00091704">
        <w:trPr>
          <w:trHeight w:val="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средняя школа № 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Дата начала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01.01.2025</w:t>
            </w:r>
          </w:p>
        </w:tc>
      </w:tr>
      <w:tr w:rsidR="00091704" w:rsidTr="00091704">
        <w:trPr>
          <w:trHeight w:val="170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Дата окончания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действия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704" w:rsidRPr="00091704" w:rsidRDefault="00091704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74301530</w:t>
            </w:r>
          </w:p>
        </w:tc>
      </w:tr>
      <w:tr w:rsidR="00091704" w:rsidTr="000917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91704" w:rsidRPr="00091704" w:rsidRDefault="00091704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реестру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85.12</w:t>
            </w:r>
          </w:p>
        </w:tc>
      </w:tr>
      <w:tr w:rsidR="00091704" w:rsidTr="0009170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85.13</w:t>
            </w:r>
          </w:p>
        </w:tc>
      </w:tr>
      <w:tr w:rsidR="00091704" w:rsidTr="0009170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rPr>
                <w:rFonts w:eastAsia="Calibri"/>
              </w:rPr>
            </w:pPr>
            <w:r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85.14</w:t>
            </w:r>
          </w:p>
        </w:tc>
      </w:tr>
      <w:tr w:rsidR="00091704" w:rsidTr="0009170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Times New Roman"/>
                <w:sz w:val="26"/>
                <w:szCs w:val="26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85.41</w:t>
            </w:r>
          </w:p>
        </w:tc>
      </w:tr>
      <w:tr w:rsidR="00091704" w:rsidTr="0009170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Деятельность зрелищно-развлекательная</w:t>
            </w:r>
          </w:p>
          <w:p w:rsidR="00091704" w:rsidRP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91704">
              <w:rPr>
                <w:rFonts w:eastAsia="Calibri"/>
                <w:sz w:val="26"/>
                <w:szCs w:val="26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rPr>
                <w:rFonts w:eastAsia="Calibri"/>
              </w:rPr>
            </w:pPr>
            <w:r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93.29</w:t>
            </w:r>
          </w:p>
        </w:tc>
      </w:tr>
    </w:tbl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  <w:szCs w:val="28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Calibri"/>
          <w:sz w:val="24"/>
        </w:rPr>
      </w:pPr>
      <w:r>
        <w:rPr>
          <w:rFonts w:eastAsia="Calibri"/>
          <w:sz w:val="24"/>
        </w:rPr>
        <w:t>Часть 1. Сведения об оказываемых услугах</w:t>
      </w:r>
    </w:p>
    <w:p w:rsidR="00091704" w:rsidRDefault="00091704" w:rsidP="00091704">
      <w:pPr>
        <w:tabs>
          <w:tab w:val="left" w:pos="851"/>
        </w:tabs>
        <w:ind w:firstLine="709"/>
        <w:rPr>
          <w:rFonts w:eastAsia="Calibri"/>
          <w:sz w:val="24"/>
        </w:rPr>
      </w:pPr>
      <w:r>
        <w:rPr>
          <w:rFonts w:eastAsia="Calibri"/>
          <w:sz w:val="24"/>
        </w:rPr>
        <w:t>Раздел 1</w:t>
      </w:r>
    </w:p>
    <w:tbl>
      <w:tblPr>
        <w:tblStyle w:val="12"/>
        <w:tblW w:w="15740" w:type="dxa"/>
        <w:tblInd w:w="-5" w:type="dxa"/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281"/>
      </w:tblGrid>
      <w:tr w:rsidR="00091704" w:rsidTr="00091704">
        <w:trPr>
          <w:trHeight w:val="300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>реализация основных общеобразовательных программ начального общего образования.</w:t>
            </w:r>
          </w:p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1704" w:rsidRDefault="00091704" w:rsidP="0009170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Код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71"/>
        </w:trPr>
        <w:tc>
          <w:tcPr>
            <w:tcW w:w="11771" w:type="dxa"/>
            <w:vMerge/>
            <w:tcBorders>
              <w:left w:val="nil"/>
              <w:right w:val="nil"/>
            </w:tcBorders>
            <w:hideMark/>
          </w:tcPr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</w:p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БА81</w:t>
            </w:r>
          </w:p>
        </w:tc>
      </w:tr>
      <w:tr w:rsidR="00091704" w:rsidTr="00091704">
        <w:trPr>
          <w:trHeight w:val="58"/>
        </w:trPr>
        <w:tc>
          <w:tcPr>
            <w:tcW w:w="11771" w:type="dxa"/>
            <w:vMerge/>
            <w:tcBorders>
              <w:left w:val="nil"/>
              <w:right w:val="nil"/>
            </w:tcBorders>
            <w:hideMark/>
          </w:tcPr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626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  <w:hideMark/>
          </w:tcPr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</w:tbl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091704" w:rsidRDefault="00091704" w:rsidP="00091704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91704" w:rsidTr="0009170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91704" w:rsidTr="0009170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91704" w:rsidTr="0009170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60"/>
        <w:gridCol w:w="1842"/>
        <w:gridCol w:w="1276"/>
        <w:gridCol w:w="851"/>
        <w:gridCol w:w="708"/>
        <w:gridCol w:w="567"/>
        <w:gridCol w:w="709"/>
        <w:gridCol w:w="567"/>
        <w:gridCol w:w="567"/>
        <w:gridCol w:w="567"/>
        <w:gridCol w:w="709"/>
        <w:gridCol w:w="1701"/>
      </w:tblGrid>
      <w:tr w:rsidR="00091704" w:rsidTr="00091704">
        <w:trPr>
          <w:trHeight w:val="41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="00B24A1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объема муниципальной услуги, % </w:t>
            </w:r>
          </w:p>
        </w:tc>
      </w:tr>
      <w:tr w:rsidR="00091704" w:rsidTr="00091704">
        <w:trPr>
          <w:trHeight w:val="134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pacing w:val="-6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единица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091704" w:rsidTr="0009170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pacing w:val="-6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798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91704" w:rsidTr="0009170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 состоянию здоровья на дому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pacing w:val="-6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850"/>
        <w:gridCol w:w="709"/>
        <w:gridCol w:w="709"/>
        <w:gridCol w:w="709"/>
        <w:gridCol w:w="850"/>
        <w:gridCol w:w="1843"/>
      </w:tblGrid>
      <w:tr w:rsidR="00091704" w:rsidTr="0009170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 объема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91704" w:rsidTr="0009170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 w:rsidP="00091704">
            <w:pPr>
              <w:tabs>
                <w:tab w:val="left" w:pos="993"/>
                <w:tab w:val="left" w:pos="1592"/>
              </w:tabs>
              <w:ind w:left="-109" w:righ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91704" w:rsidTr="0009170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91704" w:rsidTr="0009170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lang w:eastAsia="ru-RU"/>
        </w:rPr>
        <w:t xml:space="preserve">       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 w:rsidR="00B24A1E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rPr>
          <w:rFonts w:eastAsia="Calibri"/>
        </w:rPr>
        <w:t xml:space="preserve"> </w:t>
      </w: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Calibri"/>
          <w:sz w:val="24"/>
        </w:rPr>
      </w:pPr>
      <w:r>
        <w:rPr>
          <w:rFonts w:eastAsia="Calibri"/>
          <w:sz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091704" w:rsidTr="00091704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образования.</w:t>
            </w:r>
          </w:p>
          <w:p w:rsidR="00091704" w:rsidRDefault="00091704" w:rsidP="00091704">
            <w:pPr>
              <w:ind w:firstLine="60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 xml:space="preserve">физические лица с ограниченными возможностями здоровья и дети-инвалиды (обучающиеся 1 – 4-х классов, осваивающие адаптированную образовательную программу начального </w:t>
            </w:r>
            <w:r>
              <w:rPr>
                <w:rFonts w:eastAsia="Calibri"/>
                <w:sz w:val="24"/>
              </w:rPr>
              <w:t>общего образования в условиях инклюзивного обучения).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  <w:hideMark/>
          </w:tcPr>
          <w:p w:rsidR="00091704" w:rsidRDefault="00091704" w:rsidP="00334789">
            <w:pPr>
              <w:rPr>
                <w:rFonts w:eastAsia="Calibri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</w:p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БА82</w:t>
            </w:r>
          </w:p>
        </w:tc>
      </w:tr>
      <w:tr w:rsidR="00091704" w:rsidTr="00091704">
        <w:trPr>
          <w:trHeight w:val="847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</w:tbl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091704" w:rsidRDefault="00091704" w:rsidP="00091704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91704" w:rsidTr="0009170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91704" w:rsidTr="0009170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91704" w:rsidTr="0009170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91704" w:rsidRDefault="00091704" w:rsidP="00091704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843"/>
        <w:gridCol w:w="1276"/>
        <w:gridCol w:w="850"/>
        <w:gridCol w:w="851"/>
        <w:gridCol w:w="708"/>
        <w:gridCol w:w="567"/>
        <w:gridCol w:w="567"/>
        <w:gridCol w:w="567"/>
        <w:gridCol w:w="709"/>
        <w:gridCol w:w="709"/>
        <w:gridCol w:w="1559"/>
      </w:tblGrid>
      <w:tr w:rsidR="00091704" w:rsidTr="00091704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_Hlk186132771"/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от установленных показателей объема </w:t>
            </w:r>
          </w:p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муниципальной услуги, %</w:t>
            </w:r>
          </w:p>
        </w:tc>
      </w:tr>
      <w:tr w:rsidR="00091704" w:rsidTr="00091704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91704" w:rsidTr="0009170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91704" w:rsidTr="0009170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91704" w:rsidTr="0009170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801012О.99.0.БА82АК24001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091704" w:rsidTr="0009170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5"/>
    </w:tbl>
    <w:p w:rsidR="00091704" w:rsidRDefault="00091704" w:rsidP="00091704">
      <w:pPr>
        <w:tabs>
          <w:tab w:val="left" w:pos="993"/>
          <w:tab w:val="left" w:pos="1725"/>
        </w:tabs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992"/>
        <w:gridCol w:w="1134"/>
        <w:gridCol w:w="850"/>
        <w:gridCol w:w="851"/>
        <w:gridCol w:w="850"/>
        <w:gridCol w:w="709"/>
        <w:gridCol w:w="709"/>
        <w:gridCol w:w="709"/>
        <w:gridCol w:w="2126"/>
      </w:tblGrid>
      <w:tr w:rsidR="00091704" w:rsidTr="0009170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91704" w:rsidTr="0009170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91704" w:rsidTr="0009170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91704" w:rsidTr="0009170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rPr>
          <w:rFonts w:eastAsia="Calibri"/>
        </w:rPr>
        <w:t xml:space="preserve"> </w:t>
      </w: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91704" w:rsidRDefault="00091704" w:rsidP="00091704">
      <w:pPr>
        <w:tabs>
          <w:tab w:val="left" w:pos="851"/>
        </w:tabs>
        <w:ind w:firstLine="567"/>
        <w:rPr>
          <w:rFonts w:eastAsia="Calibri"/>
          <w:sz w:val="24"/>
          <w:szCs w:val="28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Calibri"/>
          <w:sz w:val="24"/>
        </w:rPr>
      </w:pPr>
      <w:r>
        <w:rPr>
          <w:rFonts w:eastAsia="Calibri"/>
          <w:sz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091704" w:rsidTr="00091704">
        <w:trPr>
          <w:trHeight w:val="300"/>
        </w:trPr>
        <w:tc>
          <w:tcPr>
            <w:tcW w:w="11771" w:type="dxa"/>
            <w:vMerge w:val="restart"/>
            <w:hideMark/>
          </w:tcPr>
          <w:p w:rsidR="00091704" w:rsidRDefault="00091704" w:rsidP="00091704">
            <w:pPr>
              <w:ind w:firstLine="60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>реализация основных общеобразовательных программ основного общего образования.</w:t>
            </w:r>
          </w:p>
          <w:p w:rsidR="00091704" w:rsidRDefault="00091704" w:rsidP="00091704">
            <w:pPr>
              <w:ind w:firstLine="60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>физические лица (</w:t>
            </w:r>
            <w:r>
              <w:rPr>
                <w:rFonts w:eastAsia="Calibri"/>
                <w:sz w:val="24"/>
              </w:rPr>
              <w:t xml:space="preserve">обучающиеся 5 – 9-х классов, осваивающие основную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</w:t>
            </w:r>
            <w:r>
              <w:rPr>
                <w:rFonts w:eastAsia="Times New Roman"/>
                <w:sz w:val="24"/>
                <w:lang w:eastAsia="ru-RU"/>
              </w:rPr>
              <w:t xml:space="preserve">обучающиеся 5 – 9-х классов, осваивающие адаптированную образовательную программу основного общего образования в условиях инклюзивного обучения; </w:t>
            </w:r>
            <w:r>
              <w:rPr>
                <w:rFonts w:eastAsia="Calibri"/>
                <w:sz w:val="24"/>
              </w:rPr>
              <w:t>обучающиеся 5 – 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283" w:type="dxa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vAlign w:val="bottom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71"/>
        </w:trPr>
        <w:tc>
          <w:tcPr>
            <w:tcW w:w="11771" w:type="dxa"/>
            <w:vMerge/>
            <w:hideMark/>
          </w:tcPr>
          <w:p w:rsidR="00091704" w:rsidRDefault="00091704" w:rsidP="00AD35B7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83" w:type="dxa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</w:p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БА96</w:t>
            </w:r>
          </w:p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71"/>
        </w:trPr>
        <w:tc>
          <w:tcPr>
            <w:tcW w:w="11771" w:type="dxa"/>
            <w:vMerge/>
            <w:hideMark/>
          </w:tcPr>
          <w:p w:rsidR="00091704" w:rsidRDefault="00091704" w:rsidP="00AD35B7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83" w:type="dxa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общероссийскому 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71"/>
        </w:trPr>
        <w:tc>
          <w:tcPr>
            <w:tcW w:w="11771" w:type="dxa"/>
            <w:vMerge/>
            <w:hideMark/>
          </w:tcPr>
          <w:p w:rsidR="00091704" w:rsidRDefault="00091704" w:rsidP="00AD35B7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83" w:type="dxa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091704">
        <w:trPr>
          <w:trHeight w:val="171"/>
        </w:trPr>
        <w:tc>
          <w:tcPr>
            <w:tcW w:w="11771" w:type="dxa"/>
            <w:vMerge/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83" w:type="dxa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405" w:type="dxa"/>
            <w:vAlign w:val="bottom"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</w:tbl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091704" w:rsidRDefault="00091704" w:rsidP="00091704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91704" w:rsidTr="00091704">
        <w:trPr>
          <w:trHeight w:val="299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91704" w:rsidTr="00091704">
        <w:trPr>
          <w:trHeight w:val="180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376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22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91704" w:rsidTr="00091704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52"/>
        <w:gridCol w:w="1276"/>
        <w:gridCol w:w="1701"/>
        <w:gridCol w:w="1275"/>
        <w:gridCol w:w="993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091704" w:rsidTr="00091704">
        <w:trPr>
          <w:trHeight w:val="41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091704" w:rsidTr="00091704">
        <w:trPr>
          <w:trHeight w:val="134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виды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091704" w:rsidTr="00091704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091704" w:rsidTr="0009170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БА96АП76001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091704" w:rsidTr="0009170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091704" w:rsidTr="0009170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</w:tbl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275"/>
        <w:gridCol w:w="851"/>
        <w:gridCol w:w="850"/>
        <w:gridCol w:w="851"/>
        <w:gridCol w:w="709"/>
        <w:gridCol w:w="708"/>
        <w:gridCol w:w="709"/>
        <w:gridCol w:w="1843"/>
      </w:tblGrid>
      <w:tr w:rsidR="00091704" w:rsidTr="0009170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91704" w:rsidTr="0009170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91704" w:rsidTr="0009170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91704" w:rsidTr="0009170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rPr>
          <w:rFonts w:eastAsia="Calibri"/>
        </w:rPr>
        <w:t xml:space="preserve"> </w:t>
      </w: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91704" w:rsidTr="002E36AB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91704" w:rsidRDefault="00091704" w:rsidP="0009170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  <w:p w:rsidR="00091704" w:rsidRDefault="00091704" w:rsidP="0009170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704" w:rsidRDefault="00091704">
            <w:pPr>
              <w:rPr>
                <w:sz w:val="24"/>
                <w:szCs w:val="24"/>
              </w:rPr>
            </w:pPr>
          </w:p>
        </w:tc>
      </w:tr>
      <w:tr w:rsidR="00091704" w:rsidTr="002E36AB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  <w:hideMark/>
          </w:tcPr>
          <w:p w:rsidR="00091704" w:rsidRDefault="00091704" w:rsidP="002E36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rPr>
                <w:sz w:val="24"/>
                <w:szCs w:val="24"/>
              </w:rPr>
            </w:pPr>
          </w:p>
          <w:p w:rsidR="00091704" w:rsidRDefault="00091704">
            <w:pPr>
              <w:jc w:val="center"/>
              <w:rPr>
                <w:sz w:val="24"/>
                <w:szCs w:val="24"/>
              </w:rPr>
            </w:pPr>
          </w:p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091704" w:rsidTr="002E36AB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91704" w:rsidRDefault="00091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4"/>
                <w:szCs w:val="24"/>
              </w:rPr>
            </w:pPr>
          </w:p>
        </w:tc>
      </w:tr>
    </w:tbl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91704" w:rsidRPr="00091704" w:rsidRDefault="00091704" w:rsidP="0009170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91704" w:rsidTr="0009170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91704" w:rsidTr="0009170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91704" w:rsidRDefault="0009170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</w:tr>
      <w:tr w:rsidR="00091704" w:rsidTr="0009170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</w:tr>
      <w:tr w:rsidR="00091704" w:rsidTr="0009170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91704" w:rsidTr="0009170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91704" w:rsidRDefault="00091704" w:rsidP="00091704">
      <w:pPr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091704" w:rsidTr="00091704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установленных показателей объема муниципальной услуги, % </w:t>
            </w:r>
          </w:p>
        </w:tc>
      </w:tr>
      <w:tr w:rsidR="00091704" w:rsidTr="00091704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</w:tr>
      <w:tr w:rsidR="00091704" w:rsidTr="00091704">
        <w:trPr>
          <w:trHeight w:val="18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Условие оказания.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sz w:val="16"/>
                <w:szCs w:val="16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91704" w:rsidTr="0009170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851300О.99.0.</w:t>
            </w:r>
          </w:p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91704" w:rsidRDefault="00091704" w:rsidP="00091704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91704" w:rsidRDefault="00091704" w:rsidP="0009170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708"/>
        <w:gridCol w:w="851"/>
        <w:gridCol w:w="850"/>
        <w:gridCol w:w="709"/>
        <w:gridCol w:w="709"/>
        <w:gridCol w:w="709"/>
        <w:gridCol w:w="2126"/>
      </w:tblGrid>
      <w:tr w:rsidR="00091704" w:rsidTr="00091704">
        <w:trPr>
          <w:trHeight w:val="70"/>
          <w:tblHeader/>
        </w:trPr>
        <w:tc>
          <w:tcPr>
            <w:tcW w:w="1412" w:type="dxa"/>
            <w:vMerge w:val="restart"/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09" w:type="dxa"/>
            <w:gridSpan w:val="3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91704" w:rsidTr="00091704">
        <w:trPr>
          <w:trHeight w:val="141"/>
          <w:tblHeader/>
        </w:trPr>
        <w:tc>
          <w:tcPr>
            <w:tcW w:w="1412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1412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9170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9170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hideMark/>
          </w:tcPr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1704" w:rsidRDefault="00091704">
            <w:pPr>
              <w:rPr>
                <w:sz w:val="20"/>
                <w:szCs w:val="28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412" w:type="dxa"/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91704" w:rsidTr="00091704">
        <w:trPr>
          <w:trHeight w:val="141"/>
        </w:trPr>
        <w:tc>
          <w:tcPr>
            <w:tcW w:w="1412" w:type="dxa"/>
            <w:noWrap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91704" w:rsidTr="0009170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91704" w:rsidRDefault="00091704" w:rsidP="0009170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91704" w:rsidRDefault="00091704" w:rsidP="00091704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091704" w:rsidTr="0009170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91704" w:rsidTr="0009170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1704" w:rsidTr="0009170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91704" w:rsidTr="0009170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91704" w:rsidRDefault="00091704" w:rsidP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91704" w:rsidRDefault="00091704" w:rsidP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Calibri"/>
          <w:sz w:val="24"/>
          <w:szCs w:val="28"/>
        </w:rPr>
      </w:pPr>
      <w:r>
        <w:rPr>
          <w:rFonts w:eastAsia="Calibri"/>
          <w:sz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91704" w:rsidTr="0047522D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91704" w:rsidRDefault="00091704" w:rsidP="00091704">
            <w:pPr>
              <w:ind w:firstLine="60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>реализация основных общеобразовательных программ среднего общего образования.</w:t>
            </w:r>
          </w:p>
          <w:p w:rsidR="00091704" w:rsidRDefault="00091704" w:rsidP="00091704">
            <w:pPr>
              <w:ind w:firstLine="60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>
              <w:rPr>
                <w:rFonts w:eastAsia="Times New Roman"/>
                <w:sz w:val="24"/>
                <w:lang w:eastAsia="ru-RU"/>
              </w:rPr>
              <w:t>физические лица (обучающиеся 10 – 11-х классов, осваивающие основную образовательную программу</w:t>
            </w:r>
            <w:r>
              <w:rPr>
                <w:rFonts w:eastAsia="Calibri"/>
                <w:sz w:val="24"/>
              </w:rPr>
              <w:t xml:space="preserve"> среднего общего образования, обеспечивающую углубленное изучение отдельных учебных предметов</w:t>
            </w:r>
            <w:r>
              <w:rPr>
                <w:rFonts w:eastAsia="Times New Roman"/>
                <w:sz w:val="24"/>
                <w:lang w:eastAsia="ru-RU"/>
              </w:rPr>
              <w:t>; обучающиеся 10 – 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rFonts w:eastAsia="Calibri"/>
                <w:sz w:val="24"/>
              </w:rPr>
              <w:t xml:space="preserve">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  <w:tr w:rsidR="00091704" w:rsidTr="0047522D">
        <w:trPr>
          <w:trHeight w:val="17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ББ11</w:t>
            </w:r>
          </w:p>
        </w:tc>
      </w:tr>
      <w:tr w:rsidR="00091704" w:rsidTr="0009170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24"/>
              </w:rPr>
            </w:pPr>
          </w:p>
        </w:tc>
      </w:tr>
    </w:tbl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091704" w:rsidRDefault="00091704" w:rsidP="00091704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091704" w:rsidRDefault="00091704" w:rsidP="00091704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91704" w:rsidTr="0009170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91704" w:rsidTr="0009170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91704" w:rsidTr="0009170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91704" w:rsidRDefault="00091704" w:rsidP="00091704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984"/>
        <w:gridCol w:w="1276"/>
        <w:gridCol w:w="1701"/>
        <w:gridCol w:w="1276"/>
        <w:gridCol w:w="850"/>
        <w:gridCol w:w="709"/>
        <w:gridCol w:w="709"/>
        <w:gridCol w:w="567"/>
        <w:gridCol w:w="567"/>
        <w:gridCol w:w="709"/>
        <w:gridCol w:w="567"/>
        <w:gridCol w:w="567"/>
        <w:gridCol w:w="1559"/>
      </w:tblGrid>
      <w:tr w:rsidR="00091704" w:rsidTr="00091704">
        <w:trPr>
          <w:trHeight w:val="41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объема </w:t>
            </w:r>
          </w:p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муниципальной услуги, </w:t>
            </w:r>
          </w:p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91704" w:rsidTr="00091704">
        <w:trPr>
          <w:trHeight w:val="134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091704" w:rsidTr="0009170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91704" w:rsidTr="00091704">
        <w:trPr>
          <w:trHeight w:val="6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275"/>
        <w:gridCol w:w="851"/>
        <w:gridCol w:w="850"/>
        <w:gridCol w:w="851"/>
        <w:gridCol w:w="709"/>
        <w:gridCol w:w="708"/>
        <w:gridCol w:w="709"/>
        <w:gridCol w:w="1843"/>
      </w:tblGrid>
      <w:tr w:rsidR="00091704" w:rsidTr="0009170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91704" w:rsidTr="0009170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91704" w:rsidTr="0009170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91704" w:rsidTr="0009170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91704" w:rsidTr="0009170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 Порядок оказания муниципальной услуги</w:t>
      </w:r>
      <w:r w:rsidR="00B24A1E">
        <w:rPr>
          <w:rFonts w:eastAsia="Times New Roman"/>
          <w:sz w:val="24"/>
          <w:lang w:eastAsia="ru-RU"/>
        </w:rPr>
        <w:t>.</w:t>
      </w:r>
      <w:r>
        <w:rPr>
          <w:rFonts w:eastAsia="Times New Roman"/>
          <w:sz w:val="24"/>
          <w:lang w:eastAsia="ru-RU"/>
        </w:rPr>
        <w:t xml:space="preserve">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rPr>
          <w:rFonts w:eastAsia="Calibri"/>
        </w:rPr>
        <w:t xml:space="preserve"> </w:t>
      </w: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091704" w:rsidTr="0009170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091704" w:rsidTr="00792A7F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91704" w:rsidRDefault="00091704" w:rsidP="00091704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 Наименование муниципальной услуги: организация отдыха детей и молодежи.</w:t>
            </w:r>
          </w:p>
          <w:p w:rsidR="00091704" w:rsidRDefault="00091704" w:rsidP="00091704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  <w:p w:rsidR="00091704" w:rsidRDefault="00091704" w:rsidP="00091704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91704" w:rsidRDefault="00091704" w:rsidP="00091704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1704" w:rsidRDefault="00091704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АЗ22</w:t>
            </w:r>
          </w:p>
        </w:tc>
      </w:tr>
      <w:tr w:rsidR="00091704" w:rsidTr="00792A7F">
        <w:tc>
          <w:tcPr>
            <w:tcW w:w="11057" w:type="dxa"/>
            <w:vMerge/>
            <w:tcBorders>
              <w:left w:val="nil"/>
              <w:right w:val="nil"/>
            </w:tcBorders>
            <w:hideMark/>
          </w:tcPr>
          <w:p w:rsidR="00091704" w:rsidRDefault="00091704" w:rsidP="00792A7F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091704" w:rsidTr="00792A7F">
        <w:trPr>
          <w:trHeight w:val="48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  <w:hideMark/>
          </w:tcPr>
          <w:p w:rsidR="00091704" w:rsidRDefault="000917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1704" w:rsidRDefault="00091704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 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91704" w:rsidTr="0009170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91704" w:rsidTr="0009170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91704" w:rsidTr="0009170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1276"/>
        <w:gridCol w:w="709"/>
        <w:gridCol w:w="708"/>
        <w:gridCol w:w="709"/>
        <w:gridCol w:w="567"/>
        <w:gridCol w:w="709"/>
        <w:gridCol w:w="567"/>
        <w:gridCol w:w="567"/>
        <w:gridCol w:w="1701"/>
      </w:tblGrid>
      <w:tr w:rsidR="00091704" w:rsidTr="00091704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_Hlk186131609"/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91704" w:rsidRDefault="00091704" w:rsidP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услуги, %</w:t>
            </w:r>
          </w:p>
        </w:tc>
      </w:tr>
      <w:tr w:rsidR="00091704" w:rsidTr="00091704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6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091704" w:rsidTr="00091704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091704" w:rsidRDefault="00091704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091704" w:rsidTr="00091704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091704" w:rsidTr="00091704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6"/>
    </w:tbl>
    <w:p w:rsidR="00091704" w:rsidRDefault="00091704" w:rsidP="00091704">
      <w:pPr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850"/>
        <w:gridCol w:w="851"/>
        <w:gridCol w:w="709"/>
        <w:gridCol w:w="708"/>
        <w:gridCol w:w="709"/>
        <w:gridCol w:w="1843"/>
      </w:tblGrid>
      <w:tr w:rsidR="00091704" w:rsidTr="0009170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91704" w:rsidTr="0009170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 w:rsidP="00091704">
            <w:pPr>
              <w:tabs>
                <w:tab w:val="left" w:pos="993"/>
              </w:tabs>
              <w:ind w:left="-109" w:righ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04" w:rsidRDefault="00091704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704" w:rsidRP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17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1704" w:rsidTr="0009170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91704" w:rsidTr="0009170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91704" w:rsidTr="0009170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91704" w:rsidTr="0009170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91704" w:rsidTr="0009170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91704" w:rsidTr="0009170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1704" w:rsidRDefault="00091704" w:rsidP="00091704">
      <w:pPr>
        <w:tabs>
          <w:tab w:val="left" w:pos="851"/>
        </w:tabs>
        <w:ind w:left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091704" w:rsidRDefault="00091704" w:rsidP="00091704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91704" w:rsidRDefault="00091704" w:rsidP="00091704">
      <w:pPr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91704" w:rsidRDefault="00091704" w:rsidP="00091704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15730" w:type="dxa"/>
        <w:tblInd w:w="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91704" w:rsidTr="0009170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091704" w:rsidTr="0009170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091704" w:rsidTr="0009170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091704" w:rsidTr="0009170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Часть 3. Прочие сведения о муниципальном задании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- ликвидация муниципального учреждения; 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- реорганизация муниципального учреждения в форме преобразования; 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 обстоятельства непреодолимой силы.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 Порядок контроля за выполнением муниципального задания:</w:t>
      </w:r>
    </w:p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091704" w:rsidTr="000917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Форма контроля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Периодичность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 w:rsidP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Уполномоченные органы,</w:t>
            </w:r>
          </w:p>
          <w:p w:rsidR="00091704" w:rsidRDefault="00091704" w:rsidP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осуществляющие контроль</w:t>
            </w:r>
          </w:p>
          <w:p w:rsidR="00091704" w:rsidRDefault="00091704" w:rsidP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за выполнением</w:t>
            </w:r>
          </w:p>
          <w:p w:rsidR="00091704" w:rsidRDefault="00091704" w:rsidP="000917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муниципального задания</w:t>
            </w:r>
          </w:p>
        </w:tc>
      </w:tr>
      <w:tr w:rsidR="00091704" w:rsidTr="000917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091704" w:rsidTr="000917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091704" w:rsidTr="000917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Выездные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091704" w:rsidTr="000917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Документарные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04" w:rsidRDefault="00091704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091704" w:rsidTr="000917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Отчет о выполнении муниципального задания</w:t>
            </w:r>
          </w:p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департамент образования </w:t>
            </w:r>
          </w:p>
          <w:p w:rsidR="00091704" w:rsidRDefault="000917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Администрации города</w:t>
            </w:r>
          </w:p>
        </w:tc>
      </w:tr>
    </w:tbl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szCs w:val="28"/>
          <w:lang w:eastAsia="ru-RU"/>
        </w:rPr>
      </w:pP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4.3. Иные требования к отчетности о выполнении муниципального задания.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bookmarkStart w:id="7" w:name="sub_131"/>
      <w:r>
        <w:rPr>
          <w:rFonts w:eastAsia="Times New Roman"/>
          <w:sz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91704" w:rsidRDefault="00091704" w:rsidP="00091704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091704" w:rsidRDefault="00091704" w:rsidP="00091704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091704" w:rsidRDefault="00091704" w:rsidP="00091704"/>
    <w:p w:rsidR="00091704" w:rsidRDefault="00091704" w:rsidP="00091704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453AA" w:rsidRPr="00091704" w:rsidRDefault="00F453AA" w:rsidP="00091704"/>
    <w:sectPr w:rsidR="00F453AA" w:rsidRPr="00091704" w:rsidSect="00091704">
      <w:head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72" w:rsidRDefault="00C50F72" w:rsidP="00091704">
      <w:r>
        <w:separator/>
      </w:r>
    </w:p>
  </w:endnote>
  <w:endnote w:type="continuationSeparator" w:id="0">
    <w:p w:rsidR="00C50F72" w:rsidRDefault="00C50F72" w:rsidP="0009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72" w:rsidRDefault="00C50F72" w:rsidP="00091704">
      <w:r>
        <w:separator/>
      </w:r>
    </w:p>
  </w:footnote>
  <w:footnote w:type="continuationSeparator" w:id="0">
    <w:p w:rsidR="00C50F72" w:rsidRDefault="00C50F72" w:rsidP="0009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92A6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D340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9170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D340B">
          <w:rPr>
            <w:noProof/>
            <w:sz w:val="20"/>
            <w:szCs w:val="20"/>
            <w:lang w:val="en-US"/>
          </w:rPr>
          <w:instrText>19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D340B">
          <w:rPr>
            <w:noProof/>
            <w:sz w:val="20"/>
            <w:szCs w:val="20"/>
            <w:lang w:val="en-US"/>
          </w:rPr>
          <w:t>19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04"/>
    <w:rsid w:val="00091704"/>
    <w:rsid w:val="001C0EAE"/>
    <w:rsid w:val="00492A6E"/>
    <w:rsid w:val="006D340B"/>
    <w:rsid w:val="008A6B5E"/>
    <w:rsid w:val="00B24A1E"/>
    <w:rsid w:val="00C50F72"/>
    <w:rsid w:val="00D03911"/>
    <w:rsid w:val="00D844F0"/>
    <w:rsid w:val="00E962E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E4AF81-09F9-449B-BF7F-441A6C38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9170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170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70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70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704"/>
    <w:pPr>
      <w:spacing w:before="240" w:after="60"/>
      <w:outlineLvl w:val="4"/>
    </w:pPr>
    <w:rPr>
      <w:rFonts w:eastAsia="Times New Roman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70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704"/>
    <w:pPr>
      <w:spacing w:before="240" w:after="60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704"/>
    <w:pPr>
      <w:spacing w:before="240" w:after="60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70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70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9170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917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17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17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17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91704"/>
    <w:rPr>
      <w:rFonts w:ascii="Times New Roman" w:eastAsia="Times New Roman" w:hAnsi="Times New Roman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9170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91704"/>
    <w:rPr>
      <w:rFonts w:ascii="Times New Roman" w:hAnsi="Times New Roman" w:cstheme="majorBidi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1704"/>
    <w:rPr>
      <w:rFonts w:ascii="Times New Roman" w:hAnsi="Times New Roman" w:cstheme="majorBidi"/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91704"/>
    <w:rPr>
      <w:rFonts w:asciiTheme="majorHAnsi" w:eastAsiaTheme="majorEastAsia" w:hAnsiTheme="majorHAnsi" w:cstheme="majorBidi"/>
      <w:sz w:val="28"/>
    </w:rPr>
  </w:style>
  <w:style w:type="character" w:styleId="a6">
    <w:name w:val="Hyperlink"/>
    <w:basedOn w:val="a0"/>
    <w:uiPriority w:val="99"/>
    <w:semiHidden/>
    <w:unhideWhenUsed/>
    <w:rsid w:val="0009170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1704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091704"/>
    <w:rPr>
      <w:rFonts w:asciiTheme="minorHAnsi" w:hAnsiTheme="minorHAnsi" w:cs="Calibri" w:hint="default"/>
      <w:b/>
      <w:bCs w:val="0"/>
      <w:i/>
      <w:iCs/>
    </w:rPr>
  </w:style>
  <w:style w:type="paragraph" w:customStyle="1" w:styleId="msonormal0">
    <w:name w:val="msonormal"/>
    <w:basedOn w:val="a"/>
    <w:rsid w:val="000917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1704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091704"/>
    <w:rPr>
      <w:rFonts w:ascii="Times New Roman" w:hAnsi="Times New Roman" w:cs="Times New Roman"/>
      <w:sz w:val="28"/>
      <w:szCs w:val="28"/>
    </w:rPr>
  </w:style>
  <w:style w:type="paragraph" w:styleId="ab">
    <w:name w:val="caption"/>
    <w:basedOn w:val="a"/>
    <w:next w:val="a"/>
    <w:uiPriority w:val="35"/>
    <w:semiHidden/>
    <w:unhideWhenUsed/>
    <w:qFormat/>
    <w:rsid w:val="00091704"/>
    <w:rPr>
      <w:rFonts w:cs="Times New Roman"/>
      <w:b/>
      <w:bCs/>
      <w:color w:val="404040" w:themeColor="text1" w:themeTint="BF"/>
      <w:sz w:val="20"/>
      <w:szCs w:val="20"/>
    </w:rPr>
  </w:style>
  <w:style w:type="paragraph" w:styleId="ac">
    <w:name w:val="Title"/>
    <w:basedOn w:val="a"/>
    <w:link w:val="ad"/>
    <w:qFormat/>
    <w:rsid w:val="0009170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09170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09170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91704"/>
    <w:rPr>
      <w:rFonts w:asciiTheme="majorHAnsi" w:eastAsiaTheme="majorEastAsia" w:hAnsiTheme="majorHAnsi" w:cstheme="majorBidi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9170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1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091704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0917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09170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917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semiHidden/>
    <w:unhideWhenUsed/>
    <w:rsid w:val="000917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0917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91704"/>
    <w:pPr>
      <w:jc w:val="both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1704"/>
    <w:rPr>
      <w:rFonts w:ascii="Tahoma" w:hAnsi="Tahoma" w:cs="Tahoma"/>
      <w:sz w:val="16"/>
      <w:szCs w:val="16"/>
    </w:rPr>
  </w:style>
  <w:style w:type="paragraph" w:styleId="af4">
    <w:name w:val="No Spacing"/>
    <w:basedOn w:val="a"/>
    <w:uiPriority w:val="1"/>
    <w:qFormat/>
    <w:rsid w:val="00091704"/>
    <w:rPr>
      <w:rFonts w:cs="Times New Roman"/>
      <w:szCs w:val="32"/>
    </w:rPr>
  </w:style>
  <w:style w:type="paragraph" w:styleId="af5">
    <w:name w:val="List Paragraph"/>
    <w:basedOn w:val="a"/>
    <w:uiPriority w:val="34"/>
    <w:qFormat/>
    <w:rsid w:val="00091704"/>
    <w:pPr>
      <w:ind w:left="720"/>
      <w:contextualSpacing/>
      <w:jc w:val="both"/>
    </w:pPr>
    <w:rPr>
      <w:rFonts w:cs="Times New Roman"/>
      <w:szCs w:val="28"/>
    </w:rPr>
  </w:style>
  <w:style w:type="paragraph" w:styleId="25">
    <w:name w:val="Quote"/>
    <w:basedOn w:val="a"/>
    <w:next w:val="a"/>
    <w:link w:val="26"/>
    <w:uiPriority w:val="29"/>
    <w:qFormat/>
    <w:rsid w:val="00091704"/>
    <w:rPr>
      <w:rFonts w:cs="Times New Roman"/>
      <w:i/>
      <w:szCs w:val="24"/>
    </w:rPr>
  </w:style>
  <w:style w:type="character" w:customStyle="1" w:styleId="26">
    <w:name w:val="Цитата 2 Знак"/>
    <w:basedOn w:val="a0"/>
    <w:link w:val="25"/>
    <w:uiPriority w:val="29"/>
    <w:rsid w:val="00091704"/>
    <w:rPr>
      <w:rFonts w:ascii="Times New Roman" w:hAnsi="Times New Roman" w:cs="Times New Roman"/>
      <w:i/>
      <w:sz w:val="28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091704"/>
    <w:pPr>
      <w:ind w:left="720" w:right="720"/>
    </w:pPr>
    <w:rPr>
      <w:rFonts w:cstheme="majorBidi"/>
      <w:b/>
      <w:i/>
    </w:rPr>
  </w:style>
  <w:style w:type="character" w:customStyle="1" w:styleId="af7">
    <w:name w:val="Выделенная цитата Знак"/>
    <w:basedOn w:val="a0"/>
    <w:link w:val="af6"/>
    <w:uiPriority w:val="30"/>
    <w:rsid w:val="00091704"/>
    <w:rPr>
      <w:rFonts w:ascii="Times New Roman" w:hAnsi="Times New Roman" w:cstheme="majorBidi"/>
      <w:b/>
      <w:i/>
      <w:sz w:val="28"/>
    </w:rPr>
  </w:style>
  <w:style w:type="paragraph" w:styleId="af8">
    <w:name w:val="TOC Heading"/>
    <w:basedOn w:val="1"/>
    <w:next w:val="a"/>
    <w:uiPriority w:val="39"/>
    <w:semiHidden/>
    <w:unhideWhenUsed/>
    <w:qFormat/>
    <w:rsid w:val="00091704"/>
    <w:pPr>
      <w:outlineLvl w:val="9"/>
    </w:pPr>
    <w:rPr>
      <w:rFonts w:asciiTheme="majorHAnsi" w:eastAsiaTheme="majorEastAsia" w:hAnsiTheme="majorHAnsi" w:cstheme="majorBidi"/>
      <w:lang w:eastAsia="en-US"/>
    </w:rPr>
  </w:style>
  <w:style w:type="paragraph" w:customStyle="1" w:styleId="af9">
    <w:name w:val="Текст (лев. подпись)"/>
    <w:basedOn w:val="a"/>
    <w:next w:val="a"/>
    <w:rsid w:val="000917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a">
    <w:name w:val="Текст (прав. подпись)"/>
    <w:basedOn w:val="a"/>
    <w:next w:val="a"/>
    <w:rsid w:val="0009170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rmal">
    <w:name w:val="ConsNormal"/>
    <w:rsid w:val="000917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ubtle Emphasis"/>
    <w:uiPriority w:val="19"/>
    <w:qFormat/>
    <w:rsid w:val="00091704"/>
    <w:rPr>
      <w:i/>
      <w:iCs w:val="0"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091704"/>
    <w:rPr>
      <w:b/>
      <w:bCs w:val="0"/>
      <w:i/>
      <w:iCs w:val="0"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091704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091704"/>
    <w:rPr>
      <w:b/>
      <w:bCs w:val="0"/>
      <w:sz w:val="24"/>
      <w:u w:val="single"/>
    </w:rPr>
  </w:style>
  <w:style w:type="character" w:styleId="aff">
    <w:name w:val="Book Title"/>
    <w:basedOn w:val="a0"/>
    <w:uiPriority w:val="33"/>
    <w:qFormat/>
    <w:rsid w:val="00091704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character" w:customStyle="1" w:styleId="link">
    <w:name w:val="link"/>
    <w:rsid w:val="00091704"/>
    <w:rPr>
      <w:strike w:val="0"/>
      <w:dstrike w:val="0"/>
      <w:color w:val="008000"/>
      <w:u w:val="none"/>
      <w:effect w:val="none"/>
    </w:rPr>
  </w:style>
  <w:style w:type="character" w:customStyle="1" w:styleId="11">
    <w:name w:val="Гиперссылка1"/>
    <w:basedOn w:val="a0"/>
    <w:uiPriority w:val="99"/>
    <w:rsid w:val="00091704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09170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09170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5887</Words>
  <Characters>33561</Characters>
  <Application>Microsoft Office Word</Application>
  <DocSecurity>0</DocSecurity>
  <Lines>279</Lines>
  <Paragraphs>78</Paragraphs>
  <ScaleCrop>false</ScaleCrop>
  <Company/>
  <LinksUpToDate>false</LinksUpToDate>
  <CharactersWithSpaces>39370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2025-11-24T05:58:00Z</cp:lastPrinted>
  <dcterms:created xsi:type="dcterms:W3CDTF">2025-11-26T10:00:00Z</dcterms:created>
  <dcterms:modified xsi:type="dcterms:W3CDTF">2025-11-26T10:00:00Z</dcterms:modified>
</cp:coreProperties>
</file>