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D71C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D71C7" w:rsidRDefault="009D71C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23934" r:id="rId7"/>
              </w:object>
            </w:r>
          </w:p>
          <w:p w:rsidR="009D71C7" w:rsidRDefault="009D71C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D71C7" w:rsidRPr="005541F0" w:rsidRDefault="009D71C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D71C7" w:rsidRDefault="009D71C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D71C7" w:rsidRPr="005541F0" w:rsidRDefault="009D71C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D71C7" w:rsidRPr="005649E4" w:rsidRDefault="009D71C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D71C7" w:rsidRPr="00656C1A" w:rsidRDefault="009D71C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D71C7" w:rsidRPr="005541F0" w:rsidRDefault="009D71C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D71C7" w:rsidRPr="005541F0" w:rsidRDefault="009D71C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D71C7" w:rsidRPr="00656C1A" w:rsidRDefault="009D71C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D71C7" w:rsidRDefault="009D71C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D71C7" w:rsidRPr="003262E3" w:rsidRDefault="009D71C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D71C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71C7" w:rsidRPr="00F8214F" w:rsidRDefault="009D71C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71C7" w:rsidRPr="00F8214F" w:rsidRDefault="0038405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71C7" w:rsidRPr="00F8214F" w:rsidRDefault="009D71C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71C7" w:rsidRPr="00F8214F" w:rsidRDefault="0038405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D71C7" w:rsidRPr="00A63FB0" w:rsidRDefault="009D71C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71C7" w:rsidRPr="00A3761A" w:rsidRDefault="0038405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D71C7" w:rsidRPr="00F8214F" w:rsidRDefault="009D71C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D71C7" w:rsidRPr="00AB4194" w:rsidRDefault="009D71C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71C7" w:rsidRPr="00F8214F" w:rsidRDefault="0038405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9913</w:t>
            </w:r>
          </w:p>
        </w:tc>
      </w:tr>
    </w:tbl>
    <w:p w:rsidR="009D71C7" w:rsidRDefault="009D71C7" w:rsidP="009E222F"/>
    <w:p w:rsidR="009D71C7" w:rsidRDefault="009D71C7" w:rsidP="009D71C7">
      <w:pPr>
        <w:jc w:val="left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9D71C7" w:rsidRPr="009D71C7" w:rsidRDefault="009D71C7" w:rsidP="009D71C7">
      <w:pPr>
        <w:jc w:val="left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9D71C7" w:rsidRPr="009D71C7" w:rsidRDefault="009D71C7" w:rsidP="009D71C7">
      <w:pPr>
        <w:jc w:val="left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>города от 19.08.2025 № 4894</w:t>
      </w:r>
    </w:p>
    <w:p w:rsidR="009D71C7" w:rsidRPr="009D71C7" w:rsidRDefault="009D71C7" w:rsidP="009D71C7">
      <w:pPr>
        <w:jc w:val="left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>«О комплексном развитии</w:t>
      </w:r>
    </w:p>
    <w:p w:rsidR="009D71C7" w:rsidRPr="009D71C7" w:rsidRDefault="009D71C7" w:rsidP="009D71C7">
      <w:pPr>
        <w:jc w:val="left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>территории жилой застройки</w:t>
      </w:r>
    </w:p>
    <w:p w:rsidR="009D71C7" w:rsidRDefault="009D71C7" w:rsidP="009D71C7">
      <w:pPr>
        <w:jc w:val="left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 xml:space="preserve">части микрорайона 27А </w:t>
      </w:r>
    </w:p>
    <w:p w:rsidR="009D71C7" w:rsidRPr="009D71C7" w:rsidRDefault="009D71C7" w:rsidP="009D71C7">
      <w:pPr>
        <w:jc w:val="left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>города Сургута»</w:t>
      </w:r>
    </w:p>
    <w:p w:rsidR="009D71C7" w:rsidRPr="009D71C7" w:rsidRDefault="009D71C7" w:rsidP="009D71C7">
      <w:pPr>
        <w:rPr>
          <w:rFonts w:eastAsia="Times New Roman" w:cs="Times New Roman"/>
          <w:szCs w:val="28"/>
          <w:lang w:eastAsia="ru-RU"/>
        </w:rPr>
      </w:pPr>
    </w:p>
    <w:p w:rsidR="009D71C7" w:rsidRPr="009D71C7" w:rsidRDefault="009D71C7" w:rsidP="009D71C7">
      <w:pPr>
        <w:rPr>
          <w:rFonts w:eastAsia="Calibri" w:cs="Times New Roman"/>
          <w:color w:val="000000"/>
          <w:szCs w:val="28"/>
          <w:lang w:eastAsia="ru-RU"/>
        </w:rPr>
      </w:pPr>
    </w:p>
    <w:p w:rsidR="009D71C7" w:rsidRPr="009D71C7" w:rsidRDefault="009D71C7" w:rsidP="009D71C7">
      <w:pPr>
        <w:ind w:firstLine="709"/>
        <w:rPr>
          <w:rFonts w:eastAsia="Times New Roman" w:cs="Times New Roman"/>
          <w:strike/>
          <w:color w:val="FF0000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 xml:space="preserve">В соответствии со статьями 67, 68 Градостроительного кодекса Российской Федерации, распоряжением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br/>
      </w:r>
      <w:r w:rsidRPr="009D71C7">
        <w:rPr>
          <w:rFonts w:eastAsia="Times New Roman" w:cs="Times New Roman"/>
          <w:szCs w:val="28"/>
          <w:lang w:eastAsia="ru-RU"/>
        </w:rPr>
        <w:t xml:space="preserve">«Об утверждении Регламента Администрации города»: 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19.08.2025 № 4894 </w:t>
      </w:r>
      <w:r w:rsidRPr="009D71C7">
        <w:rPr>
          <w:rFonts w:eastAsia="Times New Roman" w:cs="Times New Roman"/>
          <w:szCs w:val="28"/>
          <w:lang w:eastAsia="ru-RU"/>
        </w:rPr>
        <w:br/>
        <w:t>«О комплексном развитии территории жилой застройки части микрорайона 27А города Сургута» следующие изменения: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>1.1. Пункт 3 постановления изложить в следующей редакции: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 xml:space="preserve">«3. Утвердить перечень </w:t>
      </w:r>
      <w:r w:rsidRPr="009D71C7">
        <w:rPr>
          <w:rFonts w:eastAsia="Calibri" w:cs="Times New Roman"/>
          <w:szCs w:val="28"/>
          <w:lang w:eastAsia="ru-RU"/>
        </w:rPr>
        <w:t xml:space="preserve">объектов капитального строительства, линейных объектов, расположенных в границах территории, подлежащей </w:t>
      </w:r>
      <w:r w:rsidRPr="009D71C7">
        <w:rPr>
          <w:rFonts w:eastAsia="Times New Roman" w:cs="Times New Roman"/>
          <w:szCs w:val="28"/>
          <w:lang w:eastAsia="ru-RU"/>
        </w:rPr>
        <w:t xml:space="preserve">комплексному развитию </w:t>
      </w:r>
      <w:r w:rsidRPr="009D71C7">
        <w:rPr>
          <w:rFonts w:eastAsia="Calibri" w:cs="Times New Roman"/>
          <w:szCs w:val="28"/>
          <w:lang w:eastAsia="ru-RU"/>
        </w:rPr>
        <w:t>территории жилой застройки части микрорайона 27А</w:t>
      </w:r>
      <w:r w:rsidRPr="009D71C7">
        <w:rPr>
          <w:rFonts w:eastAsia="Times New Roman" w:cs="Times New Roman"/>
          <w:szCs w:val="28"/>
          <w:lang w:eastAsia="ru-RU"/>
        </w:rPr>
        <w:t xml:space="preserve"> города Сургута</w:t>
      </w:r>
      <w:r w:rsidRPr="009D71C7">
        <w:rPr>
          <w:rFonts w:eastAsia="Calibri" w:cs="Times New Roman"/>
          <w:szCs w:val="28"/>
          <w:lang w:eastAsia="ru-RU"/>
        </w:rPr>
        <w:t>,</w:t>
      </w:r>
      <w:r w:rsidRPr="009D71C7">
        <w:rPr>
          <w:rFonts w:eastAsia="Times New Roman" w:cs="Times New Roman"/>
          <w:szCs w:val="28"/>
          <w:lang w:eastAsia="ru-RU"/>
        </w:rPr>
        <w:t xml:space="preserve"> </w:t>
      </w:r>
      <w:r w:rsidRPr="009D71C7">
        <w:rPr>
          <w:rFonts w:eastAsia="Calibri" w:cs="Times New Roman"/>
          <w:szCs w:val="28"/>
          <w:lang w:eastAsia="ru-RU"/>
        </w:rPr>
        <w:t xml:space="preserve">в том числе перечень объектов капитального строительства, линейных объектов, подлежащих </w:t>
      </w:r>
      <w:r w:rsidRPr="009D71C7">
        <w:rPr>
          <w:rFonts w:eastAsia="Times New Roman" w:cs="Times New Roman"/>
          <w:szCs w:val="28"/>
          <w:lang w:eastAsia="ru-RU"/>
        </w:rPr>
        <w:t xml:space="preserve">расселению, </w:t>
      </w:r>
      <w:r w:rsidRPr="009D71C7">
        <w:rPr>
          <w:rFonts w:eastAsia="Calibri" w:cs="Times New Roman"/>
          <w:szCs w:val="28"/>
          <w:lang w:eastAsia="ru-RU"/>
        </w:rPr>
        <w:t xml:space="preserve">выкупу, </w:t>
      </w:r>
      <w:r w:rsidRPr="009D71C7">
        <w:rPr>
          <w:rFonts w:eastAsia="Times New Roman" w:cs="Times New Roman"/>
          <w:szCs w:val="28"/>
          <w:lang w:eastAsia="ru-RU"/>
        </w:rPr>
        <w:t>сносу и (или) реконструкции</w:t>
      </w:r>
      <w:r w:rsidRPr="009D71C7">
        <w:rPr>
          <w:rFonts w:eastAsia="Calibri" w:cs="Times New Roman"/>
          <w:szCs w:val="28"/>
          <w:lang w:eastAsia="ru-RU"/>
        </w:rPr>
        <w:t>, включая много</w:t>
      </w:r>
      <w:r>
        <w:rPr>
          <w:rFonts w:eastAsia="Calibri" w:cs="Times New Roman"/>
          <w:szCs w:val="28"/>
          <w:lang w:eastAsia="ru-RU"/>
        </w:rPr>
        <w:t>-</w:t>
      </w:r>
      <w:r w:rsidRPr="009D71C7">
        <w:rPr>
          <w:rFonts w:eastAsia="Calibri" w:cs="Times New Roman"/>
          <w:szCs w:val="28"/>
          <w:lang w:eastAsia="ru-RU"/>
        </w:rPr>
        <w:t>квартирные дома, согласно приложению 2».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>1.2. В пункте 6 постановления слова «территории, в отношении которой принимается такое решение» заменить словами «земельных участков и объектов капитального строительства, входящих в территорию комплексного развития».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>1.3. Пункт 6 постановления дополнить абзацем вторым следующего содержания:</w:t>
      </w:r>
    </w:p>
    <w:p w:rsidR="009D71C7" w:rsidRPr="009D71C7" w:rsidRDefault="009D71C7" w:rsidP="009D71C7">
      <w:pPr>
        <w:ind w:firstLine="709"/>
        <w:rPr>
          <w:rFonts w:eastAsia="Times New Roman" w:cs="Times New Roman"/>
          <w:spacing w:val="-4"/>
          <w:szCs w:val="28"/>
          <w:shd w:val="clear" w:color="auto" w:fill="FFFFFF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 xml:space="preserve">«Установить </w:t>
      </w:r>
      <w:r w:rsidRPr="009D71C7">
        <w:rPr>
          <w:rFonts w:eastAsia="Times New Roman" w:cs="Times New Roman"/>
          <w:szCs w:val="28"/>
          <w:shd w:val="clear" w:color="auto" w:fill="FFFFFF"/>
          <w:lang w:eastAsia="ru-RU"/>
        </w:rPr>
        <w:t xml:space="preserve">максимальный процент застройки в границах территории комплексного развития – 60% </w:t>
      </w:r>
      <w:r w:rsidRPr="009D71C7">
        <w:rPr>
          <w:rFonts w:eastAsia="Times New Roman" w:cs="Times New Roman"/>
          <w:szCs w:val="28"/>
          <w:lang w:eastAsia="ru-RU"/>
        </w:rPr>
        <w:t xml:space="preserve">в соответствии со </w:t>
      </w:r>
      <w:r w:rsidRPr="009D71C7">
        <w:rPr>
          <w:rFonts w:eastAsia="Times New Roman" w:cs="Times New Roman"/>
          <w:szCs w:val="28"/>
          <w:shd w:val="clear" w:color="auto" w:fill="FFFFFF"/>
          <w:lang w:eastAsia="ru-RU"/>
        </w:rPr>
        <w:t>Сводом правил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9D71C7">
        <w:rPr>
          <w:rFonts w:eastAsia="Times New Roman" w:cs="Times New Roman"/>
          <w:szCs w:val="28"/>
          <w:shd w:val="clear" w:color="auto" w:fill="FFFFFF"/>
          <w:lang w:eastAsia="ru-RU"/>
        </w:rPr>
        <w:t xml:space="preserve">СП 42.13330.2016 «Градостроительство. Планировка и застройка городских </w:t>
      </w:r>
      <w:r w:rsidRPr="009D71C7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9D71C7">
        <w:rPr>
          <w:rFonts w:eastAsia="Times New Roman" w:cs="Times New Roman"/>
          <w:spacing w:val="-4"/>
          <w:szCs w:val="28"/>
          <w:shd w:val="clear" w:color="auto" w:fill="FFFFFF"/>
          <w:lang w:eastAsia="ru-RU"/>
        </w:rPr>
        <w:t>и сельских поселений». Актуализированная редакция СНиП 2.07.01-89*, утвержденных приказом Министерства строительства и жилищно-коммунального хозяйства Российской Федерации от 30.12.2016 № 1034/пр».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lastRenderedPageBreak/>
        <w:t>1.4. Подпункт 8.1 пункта 8 постановления изложить в следующей редакции:</w:t>
      </w:r>
    </w:p>
    <w:p w:rsidR="009D71C7" w:rsidRPr="009D71C7" w:rsidRDefault="009D71C7" w:rsidP="009D71C7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 xml:space="preserve">«8.1. Обеспечить разработку проектной документации на строительство детского сада на 350 мест, </w:t>
      </w:r>
      <w:r w:rsidRPr="009D71C7">
        <w:rPr>
          <w:rFonts w:eastAsia="Times New Roman" w:cs="Times New Roman"/>
          <w:bCs/>
          <w:szCs w:val="28"/>
          <w:lang w:eastAsia="ru-RU"/>
        </w:rPr>
        <w:t>прохождение государственной экспертизы проектной документации и результатов инженерных изысканий, экспертизы проектной документации в части проверки достоверности определения сметной стоимости.</w:t>
      </w:r>
    </w:p>
    <w:p w:rsidR="009D71C7" w:rsidRPr="009D71C7" w:rsidRDefault="009D71C7" w:rsidP="009D71C7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9D71C7">
        <w:rPr>
          <w:rFonts w:eastAsia="Times New Roman" w:cs="Times New Roman"/>
          <w:bCs/>
          <w:szCs w:val="28"/>
          <w:lang w:eastAsia="ru-RU"/>
        </w:rPr>
        <w:t xml:space="preserve">Обеспечить </w:t>
      </w:r>
      <w:r w:rsidRPr="009D71C7">
        <w:rPr>
          <w:rFonts w:eastAsia="Times New Roman" w:cs="Times New Roman"/>
          <w:szCs w:val="28"/>
          <w:lang w:eastAsia="ru-RU"/>
        </w:rPr>
        <w:t>безвозмездную передачу в муниципальную собственность</w:t>
      </w:r>
      <w:r w:rsidRPr="009D71C7">
        <w:rPr>
          <w:rFonts w:eastAsia="Times New Roman" w:cs="Times New Roman"/>
          <w:bCs/>
          <w:szCs w:val="28"/>
          <w:lang w:eastAsia="ru-RU"/>
        </w:rPr>
        <w:t xml:space="preserve"> проектной документации, а также положительного заключения государственной экспертизы и результатов инженерных изысканий данной документации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9D71C7">
        <w:rPr>
          <w:rFonts w:eastAsia="Times New Roman" w:cs="Times New Roman"/>
          <w:bCs/>
          <w:szCs w:val="28"/>
          <w:lang w:eastAsia="ru-RU"/>
        </w:rPr>
        <w:t xml:space="preserve">на строительство </w:t>
      </w:r>
      <w:r w:rsidRPr="009D71C7">
        <w:rPr>
          <w:rFonts w:eastAsia="Times New Roman" w:cs="Times New Roman"/>
          <w:szCs w:val="28"/>
          <w:lang w:eastAsia="ru-RU"/>
        </w:rPr>
        <w:t>детского сада на 350 мест</w:t>
      </w:r>
      <w:r w:rsidRPr="009D71C7">
        <w:rPr>
          <w:rFonts w:eastAsia="Times New Roman" w:cs="Times New Roman"/>
          <w:bCs/>
          <w:szCs w:val="28"/>
          <w:lang w:eastAsia="ru-RU"/>
        </w:rPr>
        <w:t>, экспертизы проектной документации в части проверки достоверности определения сметной стоимости</w:t>
      </w:r>
      <w:r w:rsidRPr="009D71C7">
        <w:rPr>
          <w:rFonts w:eastAsia="Times New Roman" w:cs="Times New Roman"/>
          <w:szCs w:val="28"/>
          <w:lang w:eastAsia="ru-RU"/>
        </w:rPr>
        <w:t>,</w:t>
      </w:r>
      <w:r w:rsidRPr="009D71C7">
        <w:rPr>
          <w:rFonts w:eastAsia="Times New Roman" w:cs="Times New Roman"/>
          <w:bCs/>
          <w:szCs w:val="28"/>
          <w:lang w:eastAsia="ru-RU"/>
        </w:rPr>
        <w:t xml:space="preserve"> </w:t>
      </w:r>
      <w:r w:rsidRPr="009D71C7">
        <w:rPr>
          <w:rFonts w:eastAsia="Times New Roman" w:cs="Times New Roman"/>
          <w:szCs w:val="28"/>
          <w:lang w:eastAsia="ru-RU"/>
        </w:rPr>
        <w:t xml:space="preserve">документов по передаче прав на использование результатов интеллектуальной деятельности, в том числе на внесение изменений в такие документы, </w:t>
      </w:r>
      <w:r>
        <w:rPr>
          <w:rFonts w:eastAsia="Times New Roman" w:cs="Times New Roman"/>
          <w:szCs w:val="28"/>
          <w:lang w:eastAsia="ru-RU"/>
        </w:rPr>
        <w:br/>
      </w:r>
      <w:r w:rsidRPr="009D71C7">
        <w:rPr>
          <w:rFonts w:eastAsia="Times New Roman" w:cs="Times New Roman"/>
          <w:szCs w:val="28"/>
          <w:lang w:eastAsia="ru-RU"/>
        </w:rPr>
        <w:t>их переработку и практическую реализацию на условиях простой (неисключительной) лицензии.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>Обеспечить строительство, безвозмездную передачу в муниципальную собственность детского сада на 350 мест и безвозмездную передачу в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9D71C7">
        <w:rPr>
          <w:rFonts w:eastAsia="Times New Roman" w:cs="Times New Roman"/>
          <w:szCs w:val="28"/>
          <w:lang w:eastAsia="ru-RU"/>
        </w:rPr>
        <w:t>пальную собственность земельного участка под указанным объектом».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>1.5. В пункте 8.2 пункта 8 постановления слова: «не менее чем», «площадью не менее 27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D71C7">
        <w:rPr>
          <w:rFonts w:eastAsia="Times New Roman" w:cs="Times New Roman"/>
          <w:szCs w:val="28"/>
          <w:lang w:eastAsia="ru-RU"/>
        </w:rPr>
        <w:t>500 кв. метров» исключить.</w:t>
      </w:r>
    </w:p>
    <w:p w:rsidR="009D71C7" w:rsidRPr="009D71C7" w:rsidRDefault="009D71C7" w:rsidP="009D71C7">
      <w:pPr>
        <w:ind w:firstLine="709"/>
        <w:rPr>
          <w:rFonts w:eastAsia="Times New Roman" w:cs="Times New Roman"/>
          <w:color w:val="FF0000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>1.6. В пункте 8.3 пункта 8 постановления слова «не менее чем» исключить.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>1.7. Подпункт 8.4 пункта 8 постановления изложить в следующей редакции: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>«8.4. Обеспечить образование земельного участка, благоустройство (строительство) и безвозмездную передачу в муниципальную собственность сквера со стороны ул</w:t>
      </w:r>
      <w:r>
        <w:rPr>
          <w:rFonts w:eastAsia="Times New Roman" w:cs="Times New Roman"/>
          <w:szCs w:val="28"/>
          <w:lang w:eastAsia="ru-RU"/>
        </w:rPr>
        <w:t>ицы</w:t>
      </w:r>
      <w:r w:rsidRPr="009D71C7">
        <w:rPr>
          <w:rFonts w:eastAsia="Times New Roman" w:cs="Times New Roman"/>
          <w:szCs w:val="28"/>
          <w:lang w:eastAsia="ru-RU"/>
        </w:rPr>
        <w:t xml:space="preserve"> Мелик-Карамова ориентировочной площадью </w:t>
      </w:r>
      <w:r>
        <w:rPr>
          <w:rFonts w:eastAsia="Times New Roman" w:cs="Times New Roman"/>
          <w:szCs w:val="28"/>
          <w:lang w:eastAsia="ru-RU"/>
        </w:rPr>
        <w:br/>
      </w:r>
      <w:r w:rsidRPr="009D71C7">
        <w:rPr>
          <w:rFonts w:eastAsia="Times New Roman" w:cs="Times New Roman"/>
          <w:szCs w:val="28"/>
          <w:lang w:eastAsia="ru-RU"/>
        </w:rPr>
        <w:t>3 800 кв. метров».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 xml:space="preserve">1.8. Подпункт 8.5 пункта 8 постановления изложить в следующей редакции: 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 xml:space="preserve">«8.5. Обеспечить образование земельного(ых) участка(ов), благоустройство (строительство) и безвозмездную передачу в муниципальную собственность парковой зоны со стороны Югорского тракта – улицы </w:t>
      </w:r>
      <w:r w:rsidR="0061379B">
        <w:rPr>
          <w:rFonts w:eastAsia="Times New Roman" w:cs="Times New Roman"/>
          <w:szCs w:val="28"/>
          <w:lang w:eastAsia="ru-RU"/>
        </w:rPr>
        <w:br/>
      </w:r>
      <w:r w:rsidRPr="009D71C7">
        <w:rPr>
          <w:rFonts w:eastAsia="Times New Roman" w:cs="Times New Roman"/>
          <w:szCs w:val="28"/>
          <w:lang w:eastAsia="ru-RU"/>
        </w:rPr>
        <w:t>В. Пархомовича ориентировочной площадью 42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D71C7">
        <w:rPr>
          <w:rFonts w:eastAsia="Times New Roman" w:cs="Times New Roman"/>
          <w:szCs w:val="28"/>
          <w:lang w:eastAsia="ru-RU"/>
        </w:rPr>
        <w:t>000 кв. метров, с учетом ограни</w:t>
      </w:r>
      <w:r>
        <w:rPr>
          <w:rFonts w:eastAsia="Times New Roman" w:cs="Times New Roman"/>
          <w:szCs w:val="28"/>
          <w:lang w:eastAsia="ru-RU"/>
        </w:rPr>
        <w:t>-</w:t>
      </w:r>
      <w:r w:rsidRPr="009D71C7">
        <w:rPr>
          <w:rFonts w:eastAsia="Times New Roman" w:cs="Times New Roman"/>
          <w:szCs w:val="28"/>
          <w:lang w:eastAsia="ru-RU"/>
        </w:rPr>
        <w:t>чений, предусмотренных зоной с особыми условиями использования территории в области объектов энергетики (реестровый номер 86:10-6.3)».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>1.9. Пункт 8 постановления дополнить подпунктами 8.6, 8.7 следующего содержания: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 xml:space="preserve">«8.6. Обеспечить внесение изменений (корректировку) в документацию </w:t>
      </w:r>
      <w:r>
        <w:rPr>
          <w:rFonts w:eastAsia="Times New Roman" w:cs="Times New Roman"/>
          <w:szCs w:val="28"/>
          <w:lang w:eastAsia="ru-RU"/>
        </w:rPr>
        <w:br/>
      </w:r>
      <w:r w:rsidRPr="009D71C7">
        <w:rPr>
          <w:rFonts w:eastAsia="Times New Roman" w:cs="Times New Roman"/>
          <w:szCs w:val="28"/>
          <w:lang w:eastAsia="ru-RU"/>
        </w:rPr>
        <w:t>по планировке территории, утвержденную постановлением Администрации города от 18.07.2006 № 1612 «Об утверждении проекта планировки и проекта межевания «Застройка микрорайона 27А г. Сургут», в соответствии с действу</w:t>
      </w:r>
      <w:r>
        <w:rPr>
          <w:rFonts w:eastAsia="Times New Roman" w:cs="Times New Roman"/>
          <w:szCs w:val="28"/>
          <w:lang w:eastAsia="ru-RU"/>
        </w:rPr>
        <w:t>-</w:t>
      </w:r>
      <w:r w:rsidRPr="009D71C7">
        <w:rPr>
          <w:rFonts w:eastAsia="Times New Roman" w:cs="Times New Roman"/>
          <w:szCs w:val="28"/>
          <w:lang w:eastAsia="ru-RU"/>
        </w:rPr>
        <w:t xml:space="preserve">ющим законодательством о градостроительной деятельности Российской Федерации. 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>8.7. Обеспечить реализацию настоящего решения о комплексном развитии территории жилой застройки части микрорайона 27А города Сургута с учетом требований, установленных подпунктом 8.6 настоящего пункта».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lastRenderedPageBreak/>
        <w:t>1.10. Пункт 9 постановления изложить в следующей редакции: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 xml:space="preserve">«9. Установить, что совокупный объем строительства в границах территории, подлежащей комплексному развитию, составляет 341 632 </w:t>
      </w:r>
      <w:r w:rsidR="0061379B">
        <w:rPr>
          <w:rFonts w:eastAsia="Times New Roman" w:cs="Times New Roman"/>
          <w:szCs w:val="28"/>
          <w:lang w:eastAsia="ru-RU"/>
        </w:rPr>
        <w:t xml:space="preserve">кв. </w:t>
      </w:r>
      <w:r w:rsidRPr="009D71C7">
        <w:rPr>
          <w:rFonts w:eastAsia="Times New Roman" w:cs="Times New Roman"/>
          <w:szCs w:val="28"/>
          <w:lang w:eastAsia="ru-RU"/>
        </w:rPr>
        <w:t>м</w:t>
      </w:r>
      <w:r w:rsidR="0061379B">
        <w:rPr>
          <w:rFonts w:eastAsia="Times New Roman" w:cs="Times New Roman"/>
          <w:szCs w:val="28"/>
          <w:lang w:eastAsia="ru-RU"/>
        </w:rPr>
        <w:t>етра</w:t>
      </w:r>
      <w:r w:rsidRPr="009D71C7">
        <w:rPr>
          <w:rFonts w:eastAsia="Times New Roman" w:cs="Times New Roman"/>
          <w:szCs w:val="28"/>
          <w:lang w:eastAsia="ru-RU"/>
        </w:rPr>
        <w:t xml:space="preserve"> </w:t>
      </w:r>
      <w:r w:rsidRPr="009D71C7">
        <w:rPr>
          <w:rFonts w:eastAsia="Times New Roman" w:cs="Times New Roman"/>
          <w:szCs w:val="28"/>
          <w:lang w:eastAsia="ru-RU"/>
        </w:rPr>
        <w:br/>
        <w:t xml:space="preserve">в соответствии со </w:t>
      </w:r>
      <w:r w:rsidRPr="009D71C7">
        <w:rPr>
          <w:rFonts w:eastAsia="Times New Roman" w:cs="Times New Roman"/>
          <w:szCs w:val="28"/>
          <w:shd w:val="clear" w:color="auto" w:fill="FFFFFF"/>
          <w:lang w:eastAsia="ru-RU"/>
        </w:rPr>
        <w:t xml:space="preserve">Сводом правил СП 42.13330.2016 «Градостроительство. Планировка и застройка городских и сельских поселений». Актуализированная редакция СНиП 2.07.01-89*, утвержденных приказом Министерства строительства и жилищно-коммунального хозяйства Российской Федерации </w:t>
      </w:r>
      <w:r w:rsidRPr="009D71C7">
        <w:rPr>
          <w:rFonts w:eastAsia="Times New Roman" w:cs="Times New Roman"/>
          <w:szCs w:val="28"/>
          <w:shd w:val="clear" w:color="auto" w:fill="FFFFFF"/>
          <w:lang w:eastAsia="ru-RU"/>
        </w:rPr>
        <w:br/>
        <w:t>от 30.12.2016 № 1034/пр».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shd w:val="clear" w:color="auto" w:fill="FFFFFF"/>
          <w:lang w:eastAsia="ru-RU"/>
        </w:rPr>
        <w:t xml:space="preserve">1.11. </w:t>
      </w:r>
      <w:r w:rsidRPr="009D71C7">
        <w:rPr>
          <w:rFonts w:eastAsia="Times New Roman" w:cs="Times New Roman"/>
          <w:szCs w:val="28"/>
          <w:lang w:eastAsia="ru-RU"/>
        </w:rPr>
        <w:t>Приложения 2, 3 к постановлению изложить в новой редакции согласно приложениям 1, 2 к настоящему постановлению соответственно.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8" w:history="1">
        <w:r w:rsidRPr="009D71C7">
          <w:rPr>
            <w:rFonts w:eastAsia="Times New Roman" w:cs="Times New Roman"/>
            <w:szCs w:val="28"/>
            <w:lang w:eastAsia="ru-RU"/>
          </w:rPr>
          <w:t>www.admsurgut.ru</w:t>
        </w:r>
      </w:hyperlink>
      <w:r w:rsidRPr="009D71C7">
        <w:rPr>
          <w:rFonts w:eastAsia="Times New Roman" w:cs="Times New Roman"/>
          <w:szCs w:val="28"/>
          <w:lang w:eastAsia="ru-RU"/>
        </w:rPr>
        <w:t>.</w:t>
      </w:r>
    </w:p>
    <w:p w:rsidR="009D71C7" w:rsidRPr="009D71C7" w:rsidRDefault="009D71C7" w:rsidP="009D71C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9D71C7">
        <w:rPr>
          <w:rFonts w:eastAsia="Calibri" w:cs="Times New Roman"/>
          <w:szCs w:val="28"/>
          <w:lang w:eastAsia="ru-RU"/>
        </w:rPr>
        <w:t xml:space="preserve">3. Муниципальному казенному учреждению «Наш город» </w:t>
      </w:r>
      <w:r w:rsidRPr="009D71C7">
        <w:rPr>
          <w:rFonts w:eastAsia="Times New Roman" w:cs="Times New Roman"/>
          <w:szCs w:val="28"/>
          <w:lang w:eastAsia="ru-RU"/>
        </w:rPr>
        <w:t>обнародовать</w:t>
      </w:r>
      <w:r w:rsidRPr="009D71C7">
        <w:rPr>
          <w:rFonts w:eastAsia="Calibri" w:cs="Times New Roman"/>
          <w:szCs w:val="28"/>
          <w:lang w:eastAsia="ru-RU"/>
        </w:rPr>
        <w:t xml:space="preserve"> (разместить) настоящее постановление </w:t>
      </w:r>
      <w:r w:rsidR="0061379B" w:rsidRPr="009D71C7">
        <w:rPr>
          <w:rFonts w:eastAsia="Times New Roman" w:cs="Times New Roman"/>
          <w:szCs w:val="28"/>
          <w:lang w:eastAsia="ru-RU"/>
        </w:rPr>
        <w:t>в течение 10 дней с момента его издания</w:t>
      </w:r>
      <w:r w:rsidR="0061379B" w:rsidRPr="009D71C7">
        <w:rPr>
          <w:rFonts w:eastAsia="Calibri" w:cs="Times New Roman"/>
          <w:szCs w:val="28"/>
          <w:lang w:eastAsia="ru-RU"/>
        </w:rPr>
        <w:t xml:space="preserve"> </w:t>
      </w:r>
      <w:r w:rsidRPr="009D71C7">
        <w:rPr>
          <w:rFonts w:eastAsia="Calibri" w:cs="Times New Roman"/>
          <w:szCs w:val="28"/>
          <w:lang w:eastAsia="ru-RU"/>
        </w:rPr>
        <w:t xml:space="preserve">в сетевом издании «Официальные документы города Сургута»: </w:t>
      </w:r>
      <w:r w:rsidRPr="009D71C7">
        <w:rPr>
          <w:rFonts w:eastAsia="Times New Roman" w:cs="Times New Roman"/>
          <w:szCs w:val="28"/>
          <w:lang w:val="en-US" w:eastAsia="ru-RU"/>
        </w:rPr>
        <w:t>DOCSURGUT</w:t>
      </w:r>
      <w:r w:rsidRPr="009D71C7">
        <w:rPr>
          <w:rFonts w:eastAsia="Times New Roman" w:cs="Times New Roman"/>
          <w:szCs w:val="28"/>
          <w:lang w:eastAsia="ru-RU"/>
        </w:rPr>
        <w:t>.</w:t>
      </w:r>
      <w:r w:rsidRPr="009D71C7">
        <w:rPr>
          <w:rFonts w:eastAsia="Times New Roman" w:cs="Times New Roman"/>
          <w:szCs w:val="28"/>
          <w:lang w:val="en-US" w:eastAsia="ru-RU"/>
        </w:rPr>
        <w:t>RU</w:t>
      </w:r>
      <w:r w:rsidRPr="009D71C7">
        <w:rPr>
          <w:rFonts w:eastAsia="Times New Roman" w:cs="Times New Roman"/>
          <w:szCs w:val="28"/>
          <w:lang w:eastAsia="ru-RU"/>
        </w:rPr>
        <w:t>.</w:t>
      </w:r>
    </w:p>
    <w:p w:rsidR="009D71C7" w:rsidRPr="009D71C7" w:rsidRDefault="009D71C7" w:rsidP="009D71C7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>4. Настоящее постановление вступает в силу с момента его издания</w:t>
      </w:r>
      <w:r w:rsidRPr="009D71C7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9D71C7">
        <w:rPr>
          <w:rFonts w:eastAsia="Times New Roman" w:cs="Times New Roman"/>
          <w:szCs w:val="28"/>
          <w:lang w:eastAsia="ru-RU"/>
        </w:rPr>
        <w:br/>
        <w:t>и распространяется на правоотношения, возникшие с 19.08.2025.</w:t>
      </w:r>
    </w:p>
    <w:p w:rsidR="009D71C7" w:rsidRPr="009D71C7" w:rsidRDefault="009D71C7" w:rsidP="009D71C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9D71C7" w:rsidRPr="009D71C7" w:rsidRDefault="009D71C7" w:rsidP="009D71C7">
      <w:pPr>
        <w:tabs>
          <w:tab w:val="center" w:pos="4677"/>
          <w:tab w:val="right" w:pos="9355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9D71C7" w:rsidRDefault="009D71C7" w:rsidP="009D71C7">
      <w:pPr>
        <w:tabs>
          <w:tab w:val="center" w:pos="4677"/>
          <w:tab w:val="right" w:pos="9355"/>
        </w:tabs>
        <w:jc w:val="left"/>
        <w:rPr>
          <w:rFonts w:eastAsia="Times New Roman" w:cs="Times New Roman"/>
          <w:szCs w:val="28"/>
          <w:lang w:eastAsia="ru-RU"/>
        </w:rPr>
      </w:pPr>
    </w:p>
    <w:p w:rsidR="009D71C7" w:rsidRPr="009D71C7" w:rsidRDefault="009D71C7" w:rsidP="009D71C7">
      <w:pPr>
        <w:tabs>
          <w:tab w:val="center" w:pos="4677"/>
          <w:tab w:val="right" w:pos="9355"/>
        </w:tabs>
        <w:jc w:val="left"/>
        <w:rPr>
          <w:rFonts w:eastAsia="Times New Roman" w:cs="Times New Roman"/>
          <w:szCs w:val="28"/>
          <w:lang w:eastAsia="ru-RU"/>
        </w:rPr>
      </w:pPr>
    </w:p>
    <w:p w:rsidR="009D71C7" w:rsidRPr="009D71C7" w:rsidRDefault="009D71C7" w:rsidP="009D71C7">
      <w:pPr>
        <w:tabs>
          <w:tab w:val="center" w:pos="4677"/>
          <w:tab w:val="right" w:pos="9355"/>
        </w:tabs>
        <w:rPr>
          <w:rFonts w:eastAsia="Times New Roman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 xml:space="preserve">Глава города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D71C7">
        <w:rPr>
          <w:rFonts w:eastAsia="Times New Roman" w:cs="Times New Roman"/>
          <w:szCs w:val="28"/>
          <w:lang w:eastAsia="ru-RU"/>
        </w:rPr>
        <w:t xml:space="preserve">      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9D71C7">
        <w:rPr>
          <w:rFonts w:eastAsia="Times New Roman" w:cs="Times New Roman"/>
          <w:szCs w:val="28"/>
          <w:lang w:eastAsia="ru-RU"/>
        </w:rPr>
        <w:t xml:space="preserve">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D71C7">
        <w:rPr>
          <w:rFonts w:eastAsia="Times New Roman" w:cs="Times New Roman"/>
          <w:szCs w:val="28"/>
          <w:lang w:eastAsia="ru-RU"/>
        </w:rPr>
        <w:t xml:space="preserve">                                    М.Н. Слепов</w:t>
      </w:r>
    </w:p>
    <w:p w:rsidR="009D71C7" w:rsidRPr="009D71C7" w:rsidRDefault="009D71C7" w:rsidP="009D71C7">
      <w:pPr>
        <w:tabs>
          <w:tab w:val="center" w:pos="4677"/>
          <w:tab w:val="right" w:pos="9355"/>
        </w:tabs>
        <w:jc w:val="left"/>
        <w:rPr>
          <w:rFonts w:eastAsia="Times New Roman" w:cs="Times New Roman"/>
          <w:szCs w:val="28"/>
          <w:lang w:eastAsia="ru-RU"/>
        </w:rPr>
      </w:pPr>
    </w:p>
    <w:p w:rsidR="009D71C7" w:rsidRDefault="009D71C7" w:rsidP="009D71C7">
      <w:pPr>
        <w:tabs>
          <w:tab w:val="center" w:pos="4677"/>
          <w:tab w:val="right" w:pos="9355"/>
        </w:tabs>
        <w:jc w:val="left"/>
        <w:rPr>
          <w:rFonts w:eastAsia="Times New Roman" w:cs="Times New Roman"/>
          <w:szCs w:val="28"/>
          <w:lang w:eastAsia="ru-RU"/>
        </w:rPr>
        <w:sectPr w:rsidR="009D71C7" w:rsidSect="009D71C7">
          <w:headerReference w:type="default" r:id="rId9"/>
          <w:headerReference w:type="first" r:id="rId10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</w:p>
    <w:p w:rsidR="009D71C7" w:rsidRPr="009D71C7" w:rsidRDefault="009D71C7" w:rsidP="009D71C7">
      <w:pPr>
        <w:ind w:firstLine="12191"/>
        <w:rPr>
          <w:rFonts w:eastAsia="Calibri" w:cs="Times New Roman"/>
          <w:szCs w:val="28"/>
        </w:rPr>
      </w:pPr>
      <w:r w:rsidRPr="009D71C7">
        <w:rPr>
          <w:rFonts w:eastAsia="Calibri" w:cs="Times New Roman"/>
          <w:szCs w:val="28"/>
        </w:rPr>
        <w:t>Приложение 1</w:t>
      </w:r>
    </w:p>
    <w:p w:rsidR="009D71C7" w:rsidRPr="009D71C7" w:rsidRDefault="009D71C7" w:rsidP="009D71C7">
      <w:pPr>
        <w:ind w:firstLine="12191"/>
        <w:rPr>
          <w:rFonts w:eastAsia="Calibri" w:cs="Times New Roman"/>
          <w:szCs w:val="28"/>
        </w:rPr>
      </w:pPr>
      <w:r w:rsidRPr="009D71C7">
        <w:rPr>
          <w:rFonts w:eastAsia="Calibri" w:cs="Times New Roman"/>
          <w:szCs w:val="28"/>
        </w:rPr>
        <w:t xml:space="preserve">к постановлению </w:t>
      </w:r>
    </w:p>
    <w:p w:rsidR="009D71C7" w:rsidRPr="009D71C7" w:rsidRDefault="009D71C7" w:rsidP="009D71C7">
      <w:pPr>
        <w:ind w:firstLine="12191"/>
        <w:rPr>
          <w:rFonts w:eastAsia="Calibri" w:cs="Times New Roman"/>
          <w:szCs w:val="28"/>
        </w:rPr>
      </w:pPr>
      <w:r w:rsidRPr="009D71C7">
        <w:rPr>
          <w:rFonts w:eastAsia="Calibri" w:cs="Times New Roman"/>
          <w:szCs w:val="28"/>
        </w:rPr>
        <w:t>Администрации города</w:t>
      </w:r>
    </w:p>
    <w:p w:rsidR="009D71C7" w:rsidRPr="009D71C7" w:rsidRDefault="009D71C7" w:rsidP="009D71C7">
      <w:pPr>
        <w:ind w:firstLine="12191"/>
        <w:rPr>
          <w:rFonts w:eastAsia="Calibri" w:cs="Times New Roman"/>
          <w:szCs w:val="28"/>
        </w:rPr>
      </w:pPr>
      <w:r w:rsidRPr="009D71C7">
        <w:rPr>
          <w:rFonts w:eastAsia="Calibri" w:cs="Times New Roman"/>
          <w:szCs w:val="28"/>
        </w:rPr>
        <w:t>от _____________ № _</w:t>
      </w:r>
      <w:r>
        <w:rPr>
          <w:rFonts w:eastAsia="Calibri" w:cs="Times New Roman"/>
          <w:szCs w:val="28"/>
        </w:rPr>
        <w:t>_____</w:t>
      </w:r>
      <w:r w:rsidRPr="009D71C7">
        <w:rPr>
          <w:rFonts w:eastAsia="Calibri" w:cs="Times New Roman"/>
          <w:szCs w:val="28"/>
        </w:rPr>
        <w:t>_</w:t>
      </w:r>
    </w:p>
    <w:p w:rsidR="009D71C7" w:rsidRDefault="009D71C7" w:rsidP="009D71C7">
      <w:pPr>
        <w:jc w:val="left"/>
        <w:rPr>
          <w:rFonts w:eastAsia="Times New Roman" w:cs="Times New Roman"/>
          <w:sz w:val="24"/>
          <w:szCs w:val="20"/>
          <w:lang w:eastAsia="ru-RU"/>
        </w:rPr>
      </w:pPr>
    </w:p>
    <w:p w:rsidR="009D71C7" w:rsidRPr="009D71C7" w:rsidRDefault="009D71C7" w:rsidP="009D71C7">
      <w:pPr>
        <w:jc w:val="left"/>
        <w:rPr>
          <w:rFonts w:eastAsia="Times New Roman" w:cs="Times New Roman"/>
          <w:sz w:val="24"/>
          <w:szCs w:val="20"/>
          <w:lang w:eastAsia="ru-RU"/>
        </w:rPr>
      </w:pPr>
    </w:p>
    <w:p w:rsidR="009D71C7" w:rsidRPr="009D71C7" w:rsidRDefault="009D71C7" w:rsidP="009D71C7">
      <w:pPr>
        <w:jc w:val="center"/>
        <w:rPr>
          <w:rFonts w:eastAsia="Calibri" w:cs="Times New Roman"/>
          <w:szCs w:val="28"/>
          <w:lang w:eastAsia="ru-RU"/>
        </w:rPr>
      </w:pPr>
      <w:r w:rsidRPr="009D71C7">
        <w:rPr>
          <w:rFonts w:eastAsia="Calibri" w:cs="Times New Roman"/>
          <w:szCs w:val="28"/>
          <w:lang w:eastAsia="ru-RU"/>
        </w:rPr>
        <w:t xml:space="preserve">Перечень </w:t>
      </w:r>
    </w:p>
    <w:p w:rsidR="009D71C7" w:rsidRDefault="009D71C7" w:rsidP="009D71C7">
      <w:pPr>
        <w:jc w:val="center"/>
        <w:rPr>
          <w:rFonts w:eastAsia="Times New Roman" w:cs="Times New Roman"/>
          <w:szCs w:val="28"/>
          <w:lang w:eastAsia="ru-RU"/>
        </w:rPr>
      </w:pPr>
      <w:r w:rsidRPr="009D71C7">
        <w:rPr>
          <w:rFonts w:eastAsia="Calibri" w:cs="Times New Roman"/>
          <w:szCs w:val="28"/>
          <w:lang w:eastAsia="ru-RU"/>
        </w:rPr>
        <w:t xml:space="preserve">объектов капитального строительства, линейных объектов, расположенных в границах территории, подлежащей </w:t>
      </w:r>
      <w:r w:rsidRPr="009D71C7">
        <w:rPr>
          <w:rFonts w:eastAsia="Times New Roman" w:cs="Times New Roman"/>
          <w:szCs w:val="28"/>
          <w:lang w:eastAsia="ru-RU"/>
        </w:rPr>
        <w:t xml:space="preserve">комплексному развитию </w:t>
      </w:r>
      <w:r w:rsidRPr="009D71C7">
        <w:rPr>
          <w:rFonts w:eastAsia="Calibri" w:cs="Times New Roman"/>
          <w:szCs w:val="28"/>
          <w:lang w:eastAsia="ru-RU"/>
        </w:rPr>
        <w:t>территории жилой застройки части микрорайона 27А</w:t>
      </w:r>
      <w:r w:rsidRPr="009D71C7">
        <w:rPr>
          <w:rFonts w:eastAsia="Times New Roman" w:cs="Times New Roman"/>
          <w:szCs w:val="28"/>
          <w:lang w:eastAsia="ru-RU"/>
        </w:rPr>
        <w:t xml:space="preserve"> города Сургута</w:t>
      </w:r>
      <w:r w:rsidRPr="009D71C7">
        <w:rPr>
          <w:rFonts w:eastAsia="Calibri" w:cs="Times New Roman"/>
          <w:szCs w:val="28"/>
          <w:lang w:eastAsia="ru-RU"/>
        </w:rPr>
        <w:t>,</w:t>
      </w:r>
      <w:r w:rsidRPr="009D71C7">
        <w:rPr>
          <w:rFonts w:eastAsia="Times New Roman" w:cs="Times New Roman"/>
          <w:szCs w:val="28"/>
          <w:lang w:eastAsia="ru-RU"/>
        </w:rPr>
        <w:t xml:space="preserve"> </w:t>
      </w:r>
      <w:r w:rsidRPr="009D71C7">
        <w:rPr>
          <w:rFonts w:eastAsia="Calibri" w:cs="Times New Roman"/>
          <w:szCs w:val="28"/>
          <w:lang w:eastAsia="ru-RU"/>
        </w:rPr>
        <w:t xml:space="preserve">в том числе перечень объектов капитального строительства, линейных объектов, подлежащих </w:t>
      </w:r>
      <w:r w:rsidRPr="009D71C7">
        <w:rPr>
          <w:rFonts w:eastAsia="Times New Roman" w:cs="Times New Roman"/>
          <w:szCs w:val="28"/>
          <w:lang w:eastAsia="ru-RU"/>
        </w:rPr>
        <w:t xml:space="preserve">расселению, </w:t>
      </w:r>
      <w:r w:rsidRPr="009D71C7">
        <w:rPr>
          <w:rFonts w:eastAsia="Calibri" w:cs="Times New Roman"/>
          <w:szCs w:val="28"/>
          <w:lang w:eastAsia="ru-RU"/>
        </w:rPr>
        <w:t xml:space="preserve">выкупу, </w:t>
      </w:r>
      <w:r w:rsidRPr="009D71C7">
        <w:rPr>
          <w:rFonts w:eastAsia="Times New Roman" w:cs="Times New Roman"/>
          <w:szCs w:val="28"/>
          <w:lang w:eastAsia="ru-RU"/>
        </w:rPr>
        <w:t xml:space="preserve">сносу </w:t>
      </w:r>
    </w:p>
    <w:p w:rsidR="009D71C7" w:rsidRPr="009D71C7" w:rsidRDefault="009D71C7" w:rsidP="009D71C7">
      <w:pPr>
        <w:jc w:val="center"/>
        <w:rPr>
          <w:rFonts w:eastAsia="Calibri" w:cs="Times New Roman"/>
          <w:szCs w:val="28"/>
          <w:lang w:eastAsia="ru-RU"/>
        </w:rPr>
      </w:pPr>
      <w:r w:rsidRPr="009D71C7">
        <w:rPr>
          <w:rFonts w:eastAsia="Times New Roman" w:cs="Times New Roman"/>
          <w:szCs w:val="28"/>
          <w:lang w:eastAsia="ru-RU"/>
        </w:rPr>
        <w:t>и (или) реконструкции</w:t>
      </w:r>
      <w:r w:rsidRPr="009D71C7">
        <w:rPr>
          <w:rFonts w:eastAsia="Calibri" w:cs="Times New Roman"/>
          <w:szCs w:val="28"/>
          <w:lang w:eastAsia="ru-RU"/>
        </w:rPr>
        <w:t>, включая многоквартирные дома</w:t>
      </w:r>
    </w:p>
    <w:p w:rsidR="009D71C7" w:rsidRPr="009D71C7" w:rsidRDefault="009D71C7" w:rsidP="009D71C7">
      <w:pPr>
        <w:jc w:val="center"/>
        <w:rPr>
          <w:rFonts w:eastAsia="Calibri" w:cs="Times New Roman"/>
          <w:szCs w:val="28"/>
          <w:lang w:eastAsia="ru-RU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406"/>
        <w:gridCol w:w="2919"/>
        <w:gridCol w:w="2216"/>
        <w:gridCol w:w="1732"/>
        <w:gridCol w:w="2095"/>
        <w:gridCol w:w="2517"/>
      </w:tblGrid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lang w:eastAsia="ru-RU"/>
              </w:rPr>
              <w:t>№ п/п</w:t>
            </w:r>
          </w:p>
        </w:tc>
        <w:tc>
          <w:tcPr>
            <w:tcW w:w="340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Адрес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здания, строения, сооружения (объект)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Функциональное назначение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объекта/наименование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val="en-US" w:eastAsia="ru-RU"/>
              </w:rPr>
              <w:t xml:space="preserve">Кадастровый номер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Площадь объекта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 кв. м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/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протяженность объекта, м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Планируемые мероприятия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в отношении объекта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50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val="en-US" w:eastAsia="ru-RU"/>
              </w:rPr>
              <w:t>86:10:0101207:199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48а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val="en-US" w:eastAsia="ru-RU"/>
              </w:rPr>
              <w:t>86:10:0101207:147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137,6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46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val="en-US" w:eastAsia="ru-RU"/>
              </w:rPr>
              <w:t>86:10:0101207:145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137,2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44, квартира 2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val="en-US" w:eastAsia="ru-RU"/>
              </w:rPr>
              <w:t>86:10:0101207:271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44, квартира 1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86:10:0101207:314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42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val="en-US" w:eastAsia="ru-RU"/>
              </w:rPr>
              <w:t>86:10:0101207:230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7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40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</w:t>
            </w:r>
            <w:r w:rsidRPr="009D71C7">
              <w:rPr>
                <w:rFonts w:eastAsia="Calibri" w:cs="Times New Roman"/>
                <w:sz w:val="20"/>
                <w:szCs w:val="20"/>
                <w:lang w:val="en-US" w:eastAsia="ru-RU"/>
              </w:rPr>
              <w:t>0:0101207:160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135,7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8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Ханты-Мансийский автономный округ – Югра,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36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86:10:0101207:115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9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Ханты-Мансийский автономный округ – Югра,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34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86:10:0101207:196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23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86:10:0101207:113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197,6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11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21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86:10:0101207:138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86:10:0101207:2246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12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21/1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86:10:0101207:2252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86:10:0101207:2247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13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23а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86:10:0101207:190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186,8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14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46в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86:10:0101207:146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86:10:0101207:35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15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46а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86:10:0101207:232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16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42В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86:10:0000000:5395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86:10:0101207:40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17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9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86:10:0101207:122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18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42а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86:10:0101207:173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86:10:0101207:38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19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40а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86:10:0101207:116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86:10:0101207:44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20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переулок Юганский, дом 3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86:10:0101207:1310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159,5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86:10:0101207:2251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</w:tbl>
    <w:p w:rsidR="009D71C7" w:rsidRDefault="009D71C7"/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406"/>
        <w:gridCol w:w="2919"/>
        <w:gridCol w:w="2216"/>
        <w:gridCol w:w="1732"/>
        <w:gridCol w:w="2095"/>
        <w:gridCol w:w="2517"/>
      </w:tblGrid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21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4а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86:10:0101207:117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86:10:0000000:19388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22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9а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86:10:0101207:123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86:10:0101207:1278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23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46б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86:10:0101207:130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24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6а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86:10:0101207:211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25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переулок Нагорный, дом 3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86:10:0101207:241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144,2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86:10:0101207:102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26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переулок Нагорный, дом 7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86:10:0101207:244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27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переулок Нагорный, дом 11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86:10:0101207:239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28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38а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86:10:0101207:227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29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36А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86:10:0101207:1280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30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48В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86:10:0101207:1287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31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переулок Нагорный, дом 2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86:10:0101207:240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86:10:0101207:1344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32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переулок Нагорный, дом 6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86:10:0101207:242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86:10:0101207:15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33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переулок Нагорный, дом 10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86:10:0101207:238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222,2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86:10:0101207:51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</w:tbl>
    <w:p w:rsidR="009D71C7" w:rsidRDefault="009D71C7"/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406"/>
        <w:gridCol w:w="2919"/>
        <w:gridCol w:w="2216"/>
        <w:gridCol w:w="1732"/>
        <w:gridCol w:w="2095"/>
        <w:gridCol w:w="2517"/>
      </w:tblGrid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34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15а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86:10:0101207:187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35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Речная, дом 85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86:10:0101248:39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36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Речная, дом 74в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86:10:0101208:88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171,7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37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47б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86:10:0101207:174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38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Речная, дом</w:t>
            </w:r>
            <w:r w:rsidR="0061379B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63А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86:10:0000000:5831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86:10:0101207:86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39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улица Мелик-Карамова,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дом 47а, сооружение 1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нежилое/холодный склад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86:10:0101076:165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243,9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86:10:0101207:6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40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9А, квартира 1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нежилое/гараж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86:10:0000000:5397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86:10:0101207:1278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41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9А, квартира 1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нежилое/баня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86:10:0101207:1294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86:10:0101207:1278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42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Нагорная, дом 9А, строение 1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нежилое/гараж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86:10:0101207:1295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86:10:0101207:1278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43</w:t>
            </w:r>
          </w:p>
        </w:tc>
        <w:tc>
          <w:tcPr>
            <w:tcW w:w="3406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Ханты-Мансийский автономный округ – Югра, город Сургут</w:t>
            </w:r>
          </w:p>
        </w:tc>
        <w:tc>
          <w:tcPr>
            <w:tcW w:w="2919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сооружение коммунального хозяйства/сети теплоснабжения от объекта недвижимости, расположенного по адресу: город Сургут, улица Мелик-Карамова, 47А до точки подключения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к внутридомовым сетям теплоснабжения жилого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дома № 39 по улице Мелик-Карамова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86:10:0000000:22468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86:10:0101207:6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86:10:0101076:3023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44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Мелик-Карамова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сооружение связи/телефонная канализация ПСЭ-26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86:10:0000000:20318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9 634,0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86:10:0101244:110, 86:10:0101244:14, 86:10:0101244:146, 86:10:0101244:148, 86:10:0101244:15,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86:10:0101244:1720, 86:10:0101244:1756, 86:10:0101244:1776, 86:10:0101244:1801, 86:10:0101244:2,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86:10:0101244:25, 86:10:0101244:74, 86:10:0101244:8, 86:10:0101244:99, 86:10:0101245:1,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86:10:0101000:669, 86:10:0000000:19101, 86:10:0101243:10085, 86:10:0101243:10102, 86:10:0101243:10134,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86:10:0101243:123, 86:10:0101243:129, 86:10:0101243:132, 86:10:0101243:152, 86:10:0101243:156,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86:10:0101243:162, 86:10:0101243:164, 86:10:0101243:165, 86:10:0101243:166, 86:10:0101243:167,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86:10:0101243:172, 86:10:0101243:173, 86:10:0101243:174, 86:10:0101243:175, 86:10:0101243:176,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86:10:0101243:18, 86:10:0101243:28, 86:10:0101243:40, 86:10:0101243:48, 86:10:0101243:62,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86:10:0101243:67, 86:10:0101243:74, 86:10:0101243:78, 86:10:0101243:84, 86:10:0101243:96,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86:10:0101243:97, 86:10:0101243:10383, 86:10:0101243:112, 86:10:0101243:2, 86:10:0101243:60,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86:10:0101243:98, 86:10:0101243:10174, 86:10:0101243:10323, 86:10:0101243:107, 86:10:0101243:113,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86:10:0101243:163, 86:10:0101243:17, 86:10:0101243:177, 86:10:0101243:52, 86:10:0101243:73,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86:10:0101243:77, 86:10:0101066:2560, 86:10:0101066:2598, 86:10:0101066:2992, 86:10:0101066:2995,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86:10:0101066:3016, 86:10:0101066:98, 86:10:0101244:143, 86:10:0101244:1775, 86:10:0101243:102,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86:10:0101243:10322, 86:10:0101243:57, 86:10:0101245:38, 86:10:0101076:49, 86:10:0101207:1567,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86:10:0101054:4, 86:10:0101054:9, 86:10:0000000:21689, 86:10:0000000:22193, 86:10:0000000:4524,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86:10:0101000:6905, 86:10:0000000:21327, 86:10:0000000:21739, 86:10:0101209:33, 86:10:0101209:18,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86:10:0101052:14, 86:10:0101052:121, 86:10:0101052:20, 86:10:0101052:538, 86:10:0101052:77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86:10:0101242:3, 86:10:101076:2939, 86:10:0101066:3015, 86:10:0101244:24, 86:10:0101244:1797,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86:10:0101066:2996, 86:10:0101076:3356, 86:10:0000000:23094, 86:10:0000000:23095, 86:10:0101243:10850,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86:10:0101243:10851, 86:10:0101243:10852, 86:10:0101243:10854, 86:10:0101243:10837,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86:10:0101243:10839, 86:10:0101243:10840, 86:10:0101243:10842, 86:10:0101243:10843,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86:10:0101243:10844, 86:10:0101243:53, 86:10:0101244:3427, 86:10:0101244:3428, 86:10:0101244:3430,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86:10:0101244:3431, 86:10:0101244:3432, 86:10:0101244:26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45</w:t>
            </w:r>
          </w:p>
        </w:tc>
        <w:tc>
          <w:tcPr>
            <w:tcW w:w="3406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Ханты-Мансийский автономный округ – Югра, город Сургут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color w:val="252625"/>
                <w:sz w:val="20"/>
                <w:szCs w:val="20"/>
                <w:shd w:val="clear" w:color="auto" w:fill="FFFFFF"/>
                <w:lang w:eastAsia="ru-RU"/>
              </w:rPr>
              <w:t>сооружение дорожного транспорта/проезд от улицы Мелик-Карамова до строения по улице Нагорной, 34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86:10:0101000:4093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151,0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86:10:0101207:1567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46</w:t>
            </w:r>
          </w:p>
        </w:tc>
        <w:tc>
          <w:tcPr>
            <w:tcW w:w="3406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Ханты-Мансийский автономный округ – Югра, город Сургут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сооружение связи/телефонная канализация «АТС в город Сургуте с применением оптического доступа»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86:10:0101000:3071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40 903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86:10:0101004:2, 86:10:0101004:32, 86:10:0101004:344, 86:10:0101004:56, 86:10:0101004:76,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86:10:0101004:86, 86:10:0101004:94, 86:10:0101004:97, 86:10:0101025:14, 86:10:0101025:3,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86:10:0101025:35, 86:10:0101025:5, 86:10:0101025:80, 86:10:0101030:116, 86:10:0101030:122,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86:10:0101043:17, 86:10:0101043:23, 86:10:0101043:47, 86:10:0101053:213, 86:10:0101053:216,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86:10:0101053:27, 86:10:0101053:97, 86:10:0101055:53, 86:10:0101055:75,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86:10:0101075:1007, 86:10:0101088:13, 86:10:0101088:18, 86:10:0101088:20, 86:10:0101088:35,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86:10:0101088:41, 86:10:0101088:7, 86:10:0101088:74, 86:10:0101195:1038, 86:10:0101195:110,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86:10:0101195:112, 86:10:0101195:1134, 86:10:0101195:117, 86:10:0101195:118, 86:10:0101195:1620,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86:10:0101195:22, 86:10:0101195:33, 86:10:0101195:34, 86:10:0101195:40, 86:10:0101195:45,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86:10:0101195:63, 86:10:0101195:64, 86:10:0101195:89, 86:10:0101207:1355,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86:10:0101207:19, 86:10:0101207:22, 86:10:0101207:73, 86:10:0101207:75, 86:10:0101227:26,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86:10:0101247:103, 86:10:0101247:111, 86:10:0101247:3399, 86:10:0101247:66, 86:10:0101253:103,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86:10:0101253:491, 86:10:0101253:50, 86:10:0101253:91, 86:10:0101021:1,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86:10:0101255:1, 86:10:0101024:259, 86:10:0101024:48, 86:10:0101024:507, 86:10:0101024:72,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86:10:0101024:73, 86:10:0101029:37, 86:10:0101122:32, 86:10:0101122:51, 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86:10:0101122:648, 86:10:0101122:7, 86:10:0101229:6, 86:10:0101023:34, 86:10:0101023:38,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86:10:0101015:14, 86:10:0101170:1, 86:10:0101170:11, 86:10:0101170:292, 86:10:0101170:43,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86:10:0101170:45, 86:10:0101170:48, 86:10:0101224:1, 86:10:0101224:1003, 86:10:0101224:1027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86:10:0101224:1039, 86:10:0101224:12, 86:10:0101224:123, 86:10:0101224:138, 86:10:0101224:36,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86:10:0101224:38, 86:10:0101224:4, 86:10:0101224:5, 86:10:0101224:61, 86:10:0101224:9, 86:10:0101228:6,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86:10:0101228:13, 86:10:0101228:28, 86:10:0101228:29, 86:10:0101228:30, 86:10:0101228:39,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86:10:0101047:4, 86:10:0101229:14, 86:10:0101229:15, 86:10:0101229:18,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86:10:0101229:19, 86:10:0101229:2, 86:10:0101229:200, 86:10:0101229:235, 86:10:0101229:27,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86:10:0101229:33, 86:10:0101229:339, 86:10:0101229:50, 86:10:0101229:509, 86:10:0101229:54,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86:10:0101229:6, 86:10:0101229:73, 86:10:0101229:8, 86:10:0101229:86, 86:10:0101229:88, 86:10:0101229:89,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86:10:0101229:919, 86:10:0101229:937, 86:10:0101229:53, 86:10:0101125:1, 86:10:0101125:288,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86:10:0101125:289, 86:10:0101125:294, 86:10:0101125:459, 86:10:0101227:404,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86:10:0101227:405, 86:10:0101227:406, 86:10:0101227:407, 86:10:0101227:408, 86:10:0101227:993,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86:10:0101227:26, 86:10:0101227:94, 86:10:0101025:14, 86:10:0101025:22, 86:10:0101025:29,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86:10:0101025:3, 86:10:0101025:5, 86:10:0101025:80, 86:10:0101223:111, 86:10:0101223:124,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86:10:0101223:128, 86:10:0101223:144, 86:10:0101223:148, 86:10:0101223:28, 86:10:0101223:312,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86:10:0101223:334, 86:10:0101223:74, 86:10:0101223:96, 86:10:0101202:10, 86:10:0101202:25,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86:10:0101202:31, 86:10:0101202:50, 86:10:0101202:54, 86:10:0101202:613, 86:10:0101202:613,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86:10:0101117:125, 86:10:0101117:149, 86:10:0101117:192, 86:10:0101117:2, 86:10:0101117:21,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86:10:0101117:282, 86:10:0101117:47, 86:10:0101117:782, 86:10:0101117:89, 86:10:0101117:90,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86:10:0101015:14, 86:10:0101122:3, 86:10:0101017:26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86:10:0101164:1241, 86:10:0101164:48, 86:10:0101164:55, 86:10:0101164:62, 86:10:0101164:63,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86:10:0101164:68, 86:10:0101164:78, 86:10:0101164:79, 86:10:0101164:81, 86:10:0101164:82,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86:10:0101164:899, 86:10:0101164:91, 86:10:0101164:934, 86:10:0101164:941, 86:10:0101164:942,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86:10:0101164:943, 86:10:0101164:947, 86:10:0101164:948, 86:10:0101164:95, 86:10:0101036:46,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86:10:0101036:63, 86:10:0101040:24, 86:10:0101040:29, 86:10:0101040:6, 86:10:0101037:53,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86:10:0101115:101, 86:10:0101115:106, 86:10:0101115:147, 86:10:0101115:164, 86:10:0101115:177,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86:10:0101115:188, 86:10:0101115:191, 86:10:0101115:60, 86:10:0101115:6283,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86:10:0101115:6286, 86:10:0101115:63, 86:10:0101115:6359, 86:10:0101115:6411, 86:10:0101115:6412,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86:10:0101115:6413, 86:10:0101115:6414, 86:10:0101115:6415, 86:10:0101115:6422, 86:10:0101115:6506,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86:10:0101115:6510, 86:10:0101115:99, 86:10:0101115:107, 86:10:0101115:108, 86:10:0101115:10,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86:10:0101115:52, 86:10:0101115:6309, 86:10:0101115:6429, 86:10:0101115:70, 86:10:0101044:2,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86:10:0101008:1, 86:10:0101008:128, 86:10:0101008:12980, 86:10:0101008:172,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86:10:0101008:177, 86:10:0101008:187, 86:10:0101008:26, 86:10:0101008:31, 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86:10:0101008:92, 86:10:0101008:94, 86:10:0101006:64, 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86:10:0101022:176, 86:10:0101022:177, 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86:10:0101022:53, 86:10:0101022:561,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86:10:0101022:65, 86:10:0101022:66, 86:10:0101195:82, 86:10:0101195:57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86:10:0101210:14, 86:10:0101210:18, 86:10:0101210:42, 86:10:0101210:44, 86:10:0101210:57,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86:10:0101210:60, 86:10:0101210:66, 86:10:0101210:67, 86:10:0101107:15,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86:10:0101107:2455, 86:10:0101106:31, 86:10:0101106:5, 86:10:0101106:1388, 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86:10:0101149:76, 86:10:0101140:2015, 86:10:0101140:2036, 86:10:0101140:28, 86:10:0101140:4,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86:10:0101140:48, 86:10:0101140:62, 86:10:0101140:8, 86:10:0101150:12, 86:10:0101150:13,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86:10:0101150:24, 86:10:0101150:6, 86:10:0101142:155, 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86:10:0101142:158, 86:10:0101142:177, 86:10:0101142:193, 86:10:0101142:74, 86:10:0101032:15,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86:10:0101032:45, 86:10:0101032:86, 86:10:0101204:1064, 86:10:0101204:1066, 86:10:0101204:12,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86:10:0101204:22, 86:10:0101204:36, 86:10:0101204:6, 86:10:0101204:5, 86:10:0101018:18, 86:10:0101018:32,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86:10:0101018:3451, 86:10:0101018:4, 86:10:0101018:51,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86:10:0101018:7, 86:10:0101033:1142, 86:10:0101033:1206, 86:10:0101033:1253, 86:10:0101033:1254,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86:10:0101033:16, 86:10:0101033:25, 86:10:0101033:26, 86:10:0101033:33, 86:10:0101033:4,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86:10:0101033:42, 86:10:0101033:5, 86:10:0101033:8, 86:10:0101033:31, 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86:10:0101030:116, 86:10:0101030:122, 86:10:0101026:12, 86:10:0101026:179,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86:10:0101026:18, 86:10:0101026:27, 86:10:0101026:29, 86:10:0101026:3, 86:10:0101026:30,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86:10:0101026:32, 86:10:0101026:327, 86:10:0101026:43, 86:10:0101026:93, 86:10:0101014:1,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86:10:0101014:1177, 86:10:0101014:1178, 86:10:0101014:1181, 86:10:0101014:1183, 86:10:0101014:12,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86:10:0101014:39, 86:10:0101192:65, 86:10:0101031:196, 86:10:0101031:198,</w:t>
            </w:r>
            <w:r w:rsidRPr="009D71C7">
              <w:rPr>
                <w:rFonts w:eastAsia="Calibri" w:cs="Times New Roman"/>
                <w:sz w:val="22"/>
                <w:lang w:eastAsia="ru-RU"/>
              </w:rPr>
              <w:t xml:space="preserve">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86:10:0101031:201, 86:10:0101031:3841, 86:10:0101031:3842, 86:10:0101031:42, 86:10:0101035:10,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86:10:0101035:146, 86:10:0101035:147, 86:10:0101035:157, 86:10:0101035:19,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86:10:0101035:20, 86:10:0101035:223, 86:10:0101035:25, 86:10:0101035:26, 86:10:0101035:2835,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86:10:0101035:2927, 86:10:0101035:2937, 86:10:0101035:31, 86:10:0101035:44, 86:10:0101035:53,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86:10:0101035:77, 86:10:0101035:80, 86:10:0101251:11, 86:10:0101251:21, 86:10:0101251:3998,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86:10:0101251:4036, 86:10:0101251:58, 86:10:0101251:61, 86:10:0101251:86, 86:10:0101251:88,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86:10:0101207:1355, 86:10:0101207:19, 86:10:0101207:22, 86:10:0101207:73, 86:10:0101207:75,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86:10:0101076:102, 86:10:0101076:105, 86:10:0101076:107, 86:10:0101076:16, 86:10:0101076:2941,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86:10:0101076:2957, 86:10:0101076:3006, 86:10:0101076:3027, 86:10:0101076:3327, 86:10:0101076:41,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86:10:0101076:43, 86:10:0101075:1007, 86:10:0101053:9, 86:10:0101056:5, 86:10:0101050:10,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86:10:0101050:502, 86:10:0101050:75, 86:10:0101051:402, 86:10:0101049:2, 86:10:0101049:497,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86:10:0101049:504, 86:10:0101084:169, 86:10:0101084:36, 86:10:0101084:8, 86:10:0101247:3073,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86:10:0101189:1, 86:10:0101193:46, 86:10:0101193:59, 86:10:0101193:8,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86:10:0101213:17, 86:10:0101213:440, 86:10:0101213:67, 86:10:0101213:68,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86:10:0101213:76, 86:10:0101213:8, 86:10:0101064:252, 86:10:0101064:28, 86:10:0000000:33,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86:10:0101000:495, 86:10:0101000:503, 86:10:0101000:528, 86:10:0101000:540, 86:10:0101000:566,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86:10:0101000:576, 86:10:0101000:637, 86:10:0101000:675, 86:10:0000000:4483, 86:10:0000000:4545,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86:10:0000000:4557, 86:10:0000000:4872, 86:10:0000000:5276, 86:10:0000000:5286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86:10:0101000:629, 86:10:0000000:22576, 86:10:0000000:21250, 86:10:0101229:951,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86:10:0101115:6939, 86:10:0101115:165, 86:10:0000000:21329, 86:10:0000000:21901, 86:10:0101204:20,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86:10:0000000:21866, 86:10:0000000:21904, 86:10:0101027:217, 86:10:0101027:66, 86:10:0101195:1055,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86:10:0101000:112, 86:10:0000000:22570, 86:10:0101043:3860, 86:10:0101000:6769, 86:10:0101000:6770,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86:10:0101035:2909, 86:10:0101035:1794, 86:10:0000000:22214,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86:10:0000000:20342, 86:10:0000000:21739, 86:10:0000000:21899,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86:10:0101084:1, 86:10:0000000:19067, 86:10:0101193:65, 86:10:0000000:21249,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86:10:0000000:21724, 86:10:0101016:2737, 86:10:0101016:46, 86:10:0000000:19064, 86:10:0101000:196,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86:10:0101202:888, 86:10:0000000:21884, 86:10:0000000:18821, 86:10:0101032:5,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86:10:0101164:1256, 86:10:0000000:23614, 86:10:0101025:3080, 86:10:0101088:348, 86:10:0101239:191,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86:10:0101229:997, 86:10:0101229:998, 86:10:0101025:4248, 86:10:0101026:356, 86:10:0101014:1471,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86:10:0101210:1077, 86:10:0101210:1086, 86:10:0101210:1089, 86:10:0101210:1091, 86:10:0101210:1067,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86:10:0101210:1068, 86:10:0101210:1072, 86:10:0101210:1076, 86:10:0101210:1082, 86:10:0101008:13795,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86:10:0101008:13771, 86:10:0101008:13773, 86:10:0101035:4663, 86:10:0101035:4668, 86:10:0101035:4669,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86:10:0101035:4662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86:10:0000000:25489, 86:10:0101189:171, 86:10:0101228:11064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47</w:t>
            </w:r>
          </w:p>
        </w:tc>
        <w:tc>
          <w:tcPr>
            <w:tcW w:w="3406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Ханты-Мансийский автономный округ – Югра, город Сургут</w:t>
            </w:r>
          </w:p>
        </w:tc>
        <w:tc>
          <w:tcPr>
            <w:tcW w:w="2919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color w:val="252625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color w:val="252625"/>
                <w:sz w:val="20"/>
                <w:szCs w:val="20"/>
                <w:shd w:val="clear" w:color="auto" w:fill="FFFFFF"/>
                <w:lang w:eastAsia="ru-RU"/>
              </w:rPr>
              <w:t>сооружение дорожного транспорта/внутриквартальный проезд от улицы Нагорной вдоль МКД №</w:t>
            </w:r>
            <w:r>
              <w:rPr>
                <w:rFonts w:eastAsia="Calibri" w:cs="Times New Roman"/>
                <w:color w:val="252625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9D71C7">
              <w:rPr>
                <w:rFonts w:eastAsia="Calibri" w:cs="Times New Roman"/>
                <w:color w:val="252625"/>
                <w:sz w:val="20"/>
                <w:szCs w:val="20"/>
                <w:shd w:val="clear" w:color="auto" w:fill="FFFFFF"/>
                <w:lang w:eastAsia="ru-RU"/>
              </w:rPr>
              <w:t>40/1</w:t>
            </w:r>
            <w:r>
              <w:rPr>
                <w:rFonts w:eastAsia="Calibri" w:cs="Times New Roman"/>
                <w:color w:val="252625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Pr="009D71C7">
              <w:rPr>
                <w:rFonts w:eastAsia="Calibri" w:cs="Times New Roman"/>
                <w:color w:val="252625"/>
                <w:sz w:val="20"/>
                <w:szCs w:val="20"/>
                <w:shd w:val="clear" w:color="auto" w:fill="FFFFFF"/>
                <w:lang w:eastAsia="ru-RU"/>
              </w:rPr>
              <w:t xml:space="preserve"> 43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color w:val="252625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color w:val="252625"/>
                <w:sz w:val="20"/>
                <w:szCs w:val="20"/>
                <w:shd w:val="clear" w:color="auto" w:fill="FFFFFF"/>
                <w:lang w:eastAsia="ru-RU"/>
              </w:rPr>
              <w:t xml:space="preserve">по улице Югорской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color w:val="252625"/>
                <w:sz w:val="20"/>
                <w:szCs w:val="20"/>
                <w:shd w:val="clear" w:color="auto" w:fill="FFFFFF"/>
                <w:lang w:eastAsia="ru-RU"/>
              </w:rPr>
              <w:t>до Югорского тракта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86:10:0101207:2265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227,0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86:10:0101207:1355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</w:tbl>
    <w:p w:rsidR="009D71C7" w:rsidRDefault="009D71C7"/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406"/>
        <w:gridCol w:w="2919"/>
        <w:gridCol w:w="2216"/>
        <w:gridCol w:w="1732"/>
        <w:gridCol w:w="2095"/>
        <w:gridCol w:w="2517"/>
      </w:tblGrid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48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сооружение коммунального хозяйства/-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86:10:0101207:215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282,0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86:10:0000000:21689, 86:10:0000000:19388, 86:10:0101207:28, 86:10:0101207:42, 86:10:0101245:36,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86:10:0101248:8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49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сооружение коммунального хозяйства/сети холодного водоснабжения к домам 9/3, 9а,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6а, 4а, 74В улица Нагорная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86:10:0101207:203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282,0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86:10:0000000:21689, 86:10:0000000:19388, 86:10:0101207:28, 86:10:0101207:42, 86:10:0101245:36,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86:10:0101248:8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50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Мелик-Карамова</w:t>
            </w:r>
          </w:p>
        </w:tc>
        <w:tc>
          <w:tcPr>
            <w:tcW w:w="2919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сооружение электроэнергетики/развитие застроенной территории-части квартала 23А в город Сургуте. VII этап строительства дом 2; ТП</w:t>
            </w:r>
            <w:r w:rsidR="0061379B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№</w:t>
            </w:r>
            <w:r w:rsidR="0061379B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11.КЛ-10 кВ от ТП-457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до РП-147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86:10:0000000:21192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1 203,0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86:10:0000000:20123, 86:10:0000000:4524, 86:10:0000000:5267, 86:10:0101000:6883, 86:10:0101207:16,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86:10:0101207:55, 86:10:0101207:72, 86:10:0101207:75, 86:10:0101207:84, 86:10:0101245:1,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86:10:0101245:37, 86:10:0101245:59, 86:10:0101245:60, 86:10:0101245:61, 86:10:0101245:62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51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улица Мелик-Карамова,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микрорайон 23А</w:t>
            </w:r>
          </w:p>
        </w:tc>
        <w:tc>
          <w:tcPr>
            <w:tcW w:w="2919" w:type="dxa"/>
            <w:shd w:val="clear" w:color="auto" w:fill="auto"/>
          </w:tcPr>
          <w:p w:rsidR="0061379B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сооружение электроэнергетики/КЛ-10 кВ от РП-147 </w:t>
            </w:r>
          </w:p>
          <w:p w:rsidR="009D71C7" w:rsidRPr="009D71C7" w:rsidRDefault="009D71C7" w:rsidP="0061379B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до ТП № 10 2*2500 кВА</w:t>
            </w:r>
            <w:r w:rsidR="0061379B"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 микрорайон 23А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86:10:0101207:1346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849,0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86:10:0101207:75, 86:10:0101207:1298, 86:10:0101207:73, 86:10:0101207:74, 86:10:0101207:84,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86:10:0101207:55, 86:10:0101207:72, 86:10:0101207:16, 86:10:0101000:6883, 86:10:0000000:20123,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86:10:0101248:12, 86:10:0000000:21688, 86:10:0000000:21689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52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Югорский тракт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сооружение коммунального хозяйства/сеть водоснабжения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86:10:0101207:1579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86:10:0101207:48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86:10:0101207:1355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53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Югорский тракт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сооружение коммунального хозяйства/сеть теплоснабжения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86:10:0101207:1580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178,0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86:10:0101207:48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86:10:0101207:1355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54</w:t>
            </w:r>
          </w:p>
        </w:tc>
        <w:tc>
          <w:tcPr>
            <w:tcW w:w="3406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Ханты-Мансийский автономный округ – Югра, город Сургут</w:t>
            </w:r>
          </w:p>
        </w:tc>
        <w:tc>
          <w:tcPr>
            <w:tcW w:w="2919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сооружение коммунального хозяйства/сети теплоснабжения от УТ-2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до внешней стены многоквартирного дома №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40/1 по улице Югорской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86:10:0101207:1577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86:10:0101207:75, 86:10:0101207:1355, 86:10:0101207:16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55</w:t>
            </w:r>
          </w:p>
        </w:tc>
        <w:tc>
          <w:tcPr>
            <w:tcW w:w="3406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Ханты-Мансийский автономный округ – Югра, город Сургут</w:t>
            </w:r>
          </w:p>
        </w:tc>
        <w:tc>
          <w:tcPr>
            <w:tcW w:w="2919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сооружение коммунального хозяйства/сети холодного водоснабжения от УТ-2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до внешней стены многоквартирного дома №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40/1 по улице Югорской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86:10:0101207:2245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86:10:0101207:75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86:10:0101207:1355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56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микрорайон 27А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ind w:right="-158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сооружение коммунального хозяйства/наружные сети </w:t>
            </w:r>
            <w:r w:rsidRPr="009D71C7">
              <w:rPr>
                <w:rFonts w:eastAsia="Calibri" w:cs="Times New Roman"/>
                <w:spacing w:val="-8"/>
                <w:sz w:val="20"/>
                <w:szCs w:val="20"/>
                <w:lang w:eastAsia="ru-RU"/>
              </w:rPr>
              <w:t>отводящего дренажа КРП-1 (№ 16)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 в микрорайоне 27А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86:10:0101207:2257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86:10:0101207:19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86:10:0101000:106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86:10:0101207:43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57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микрорайон 27А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ind w:right="-158"/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сооружение коммунального хозяйства/внутриплощадочные </w:t>
            </w:r>
            <w:r w:rsidRPr="009D71C7">
              <w:rPr>
                <w:rFonts w:eastAsia="Calibri" w:cs="Times New Roman"/>
                <w:spacing w:val="-8"/>
                <w:sz w:val="20"/>
                <w:szCs w:val="20"/>
                <w:lang w:eastAsia="ru-RU"/>
              </w:rPr>
              <w:t>сети водопровода от КРП-1 (№ 16)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9D71C7">
              <w:rPr>
                <w:rFonts w:eastAsia="Calibri" w:cs="Times New Roman"/>
                <w:spacing w:val="-4"/>
                <w:sz w:val="20"/>
                <w:szCs w:val="20"/>
                <w:lang w:eastAsia="ru-RU"/>
              </w:rPr>
              <w:t>до УТ-1, УТ-2 в микрорайоне 27А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86:10:0101207:2254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86:10:0101207:43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58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микрорайон 27А</w:t>
            </w:r>
          </w:p>
        </w:tc>
        <w:tc>
          <w:tcPr>
            <w:tcW w:w="2919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сооружение коммунального хозяйства/внутриплощадочные сети теплоснабжения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 КРП-1 (№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16) до УТ-1, УТ-2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в микрорайоне 27А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86:10:0101207:2253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86:10:0101207:43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59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Югорская, дом 40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сооружение коммунального хозяйства/внутриквартальные сети водоснабжения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86:10:0101074:125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86:10:0101207:74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86:10:0101207:73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86:10:0101207:75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60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Югорская, дом 40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сооружение коммунального хозяйства/внутриквартальные сети теплоснабжения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86:10:0101074:250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86:10:0101207:74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86:10:0101207:73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86:10:0101207:75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61</w:t>
            </w:r>
          </w:p>
        </w:tc>
        <w:tc>
          <w:tcPr>
            <w:tcW w:w="3406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Ханты-Мансийский автономный округ – Югра, город Сургут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ind w:right="-158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сооружение связи/кабельная канализация УМСД 8-15, 19, 20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86:10:0000000:22826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17 410,0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86:10:0101038:6894, 86:10:0000000:21169, 86:10:0000000:20143, 86:10:0000000:20144, 86:10:0101000:123,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86:10:0000000:22348, 86:10:0000000:4783, 86:10:0101004:12, 86:10:0101004:14, 86:10:0101004:367,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86:10:0101004:368, 86:10:0101004:371, 86:10:0101004:45, 86:10:0101004:56, 86:10:0101004:630,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86:10:0101004:73, 86:10:0101034:19, 86:10:0101013:10, 86:10:0101013:49, 86:10:0101013:50,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86:10:0101016:115, 86:10:0101016:13, 86:10:0101016:17, 86:10:0101016:19, 86:10:0101016:2737,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86:10:0101016:2739, 86:10:0101016:43, 86:10:0101016:46, 86:10:0101016:71, 86:10:0101019:2441,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86:10:0101019:2448, 86:10:0101019:30, 86:10:0101019:45, 86:10:0101019:47, 86:10:0101020:1,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86:10:0101020:1785, 86:10:0101025:1262, 86:10:0101025:22, 86:10:0101025:30, 86:10:0101030:1,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86:10:0101030:11386, 86:10:0101030:11584, 86:10:0101030:118, 86:10:0101030:125, 86:10:0101030:50,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86:10:0101030:56, 86:10:0101030:58, 86:10:0101030:12021, 86:10:0101030:12041, 86:10:0101030:17,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86:10:0101030:57, 86:10:0101038:109, 86:10:0101038:156, 86:10:0101038:179, 86:10:0101038:32,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86:10:0101038:6234, 86:10:0101038:6894, 86:10:0101039:15, 86:10:0101039:30, 86:10:0101039:4,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86:10:0101039:7, 86:10:0101039:9, 86:10:0101042:37, 86:10:0101042:54, 86:10:0101042:29, 86:10:0101043:26,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86:10:0101052:121, 86:10:0101052:546, 86:10:0101052:66, 86:10:0101054:1082, 86:10:0101054:1101,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86:10:0101054:17, 86:10:0101054:9, 86:10:0101055:3, 86:10:0101061:21, 86:10:0101000:7362,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86:10:0101000:7397, 86:10:0101062:1926, 86:10:0000000:21175, 86:10:0101065:101, 86:10:0101065:11,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86:10:0101065:5268, 86:10:0101065:5269, 86:10:0101065:28, 86:10:0101066:100, 86:10:0101066:11,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86:10:0101066:1892, 86:10:0101066:28, 86:10:0101066:2995, 86:10:0101066:3016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86:10:0101066:96, 86:10:0101074:1, 86:10:0101074:19, 86:10:0101074:4639, 86:10:0101074:9,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86:10:0101075:10, 86:10:0101075:118, 86:10:0101075:24, 86:10:0101075:36, 86:10:0101075:39,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86:10:0101075:785, 86:10:0101075:1763, 86:10:0101075:34, 86:10:0101099:10, 86:10:0101099:7,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86:10:0101192:105, 86:10:0101192:112, 86:10:0101192:21, 86:10:0101192:24, 86:10:0101192:3,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86:10:0101192:33, 86:10:0101192:39, 86:10:0101192:41, 86:10:0101192:4143, 86:10:0101192:4674,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86:10:0101192:5, 86:10:0101192:67, 86:10:0101192:85, 86:10:0101195:63, 86:10:0101195:64,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86:10:0101198:99, 86:10:0101199:140, 86:10:0101199:102, 86:10:0101200:11598, 86:10:0101200:22,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86:10:0101207:1355, 86:10:0101207:19, 86:10:0101207:48, 86:10:0101207:73, 86:10:0101207:74,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86:10:0101207:75, 86:10:0101207:84, 86:10:0101208:2, 86:10:0101208:61, 86:10:0101209:2, 86:10:0101209:39,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86:10:0101209:46, 86:10:0101209:9, 86:10:0101211:176, 86:10:0101211:177, 86:10:0101211:188,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86:10:0101211:19, 86:10:0101211:191, 86:10:0101211:192, 86:10:0101211:20, 86:10:0101211:210,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86:10:0101211:25, 86:10:0101211:34, 86:10:0101211:36, 86:10:0101211:39, 86:10:0101211:46,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86:10:0101211:479, 86:10:0101211:51, 86:10:0101211:67, 86:10:0101211:70, 86:10:0101211:71,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86:10:0101211:86, 86:10:0101215:16, 86:10:0101215:5, 86:10:0101212:1, 86:10:0101212:100,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86:10:0101212:103, 86:10:0101212:111, 86:10:0101212:120, 86:10:0101212:1209, 86:10:0101212:136,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86:10:0101212:140, 86:10:0101212:141, 86:10:0101212:144, 86:10:0101212:146, 86:10:0101212:19,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86:10:0101212:23, 86:10:0101212:25, 86:10:0101212:28, 86:10:0101212:38, 86:10:0101212:903,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86:10:0101212:919, 86:10:0101212:94, 86:10:0101212:989, 86:10:0101216:13,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86:10:0101217:2, 86:10:0101217:312, 86:10:0101217:313, 86:10:0101217:487, 86:10:0101217:49,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86:10:0101217:52, 86:10:0101217:53, 86:10:0101217:6, 86:10:0101212:916, 86:10:0101212:917,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86:10:0101212:918, 86:10:0101222:28, 86:10:0101222:66, 86:10:0101243:10174, 86:10:0101243:165,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86:10:0101244:1, 86:10:0101244:104, 86:10:0101244:146, 86:10:0101244:148, 86:10:0101244:149,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86:10:0101244:1687, 86:10:0101244:1756, 86:10:0101244:1775, 86:10:0101244:20, 86:10:0101244:29,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86:10:0101244:9, 86:10:0101244:92, 86:10:0101244:95, 86:10:0101244:10, 86:10:0101244:1798,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86:10:0101244:1799, 86:10:0101245:38, 86:10:0101000:7360, 86:10:0101000:7385, 86:10:0101246:3602,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86:10:0101246:3603, 86:10:0101247:11, 86:10:0101247:162, 86:10:0101250:1941, 86:10:0101250:1943,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86:10:0101250:48, 86:10:0101250:52, 86:10:0101250:56, 86:10:0101253:23, 86:10:0000000:21126,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86:10:0000000:22193, 86:10:0000000:21176, 86:10:0000000:20342, 86:10:0000000:21943,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86:10:0000000:22570, 86:10:0000000:18819, 86:10:0000000:21724, 86:10:0101066:2996, 86:10:0101066:3015,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86:10:0101066:3045, 86:10:0101066:3044, 86:10:0101243:159, 86:10:0101243:48, 86:10:0101243:101,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86:10:0101243:97, 86:10:0101065:5126, 86:10:0000000:22630, 86:10:0101062:2101, 86:10:0101099:11,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86:10:0000000:3467, 86:10:0000000:22496, 86:10:0101062:2102, 86:10:0101246:12, 86:10:0000000:8,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86:10:0101000:6769, 86:10:0000000:5286, 86:10:0101000:629, 86:10:0000000:19064, 86:10:0101038:176,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86:10:0000000:18678, 86:10:0000000:21734, 86:10:0101217:31, 86:10:0101244:1757, 86:10:0000000:4524,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86:10:0101000:680, 86:10:0101207:30, 86:10:0101052:13, 86:10:0000000:4545, 86:10:0000000:22634,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86:10:0000000:23094, 86:10:0101066:3598, 86:10:0101066:3000, 86:10:0101243:30, 86:10:0101099:676,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86:10:0101099:677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86:10:0101099:678, 86:10:0101099:679, 86:10:0101099:680, 86:10:0101065:5868, 86:10:0101222:770,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86:10:0101034:285, 86:10:0000000:24932, 86:10:0101042:294, 86:10:0101222:798, 86:10:0101000:7855,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86:10:0101016:3076, 86:10:0101016:3077, 86:10:0101016:81, 86:10:0101042:300, 86:10:0101243:10849,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86:10:0101243:10850, 86:10:0101243:10854, 86:10:0101243:10839, 86:10:0101250:4842, 86:10:0101250:4843,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86:10:0101030:12200, 86:10:0101250:2009, 86:10:0101250:2072,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86:10:0101212:1367,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86:10:0101212:1324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62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проезд от улицы Мелик-Карамова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до строения по улице Нагорной, 50</w:t>
            </w:r>
          </w:p>
        </w:tc>
        <w:tc>
          <w:tcPr>
            <w:tcW w:w="2919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сооружение дорожного транспорта/проезд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от улицы Мелик-Карамова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до строения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по улице Нагорной, 50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86:10:0101000:2442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86:10:0101207:10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63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Югорская</w:t>
            </w:r>
          </w:p>
        </w:tc>
        <w:tc>
          <w:tcPr>
            <w:tcW w:w="2919" w:type="dxa"/>
            <w:shd w:val="clear" w:color="auto" w:fill="auto"/>
          </w:tcPr>
          <w:p w:rsidR="0061379B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сооружение дорожного транспорта/наружное освещение вдоль внутриквартального проезда 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br/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от улицы </w:t>
            </w:r>
            <w:r w:rsidR="0061379B">
              <w:rPr>
                <w:rFonts w:eastAsia="Calibri" w:cs="Times New Roman"/>
                <w:sz w:val="20"/>
                <w:szCs w:val="20"/>
                <w:lang w:eastAsia="ru-RU"/>
              </w:rPr>
              <w:t>Н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агорн</w:t>
            </w:r>
            <w:r w:rsidR="0061379B">
              <w:rPr>
                <w:rFonts w:eastAsia="Calibri" w:cs="Times New Roman"/>
                <w:sz w:val="20"/>
                <w:szCs w:val="20"/>
                <w:lang w:eastAsia="ru-RU"/>
              </w:rPr>
              <w:t>ой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вдоль мкд № 40-1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,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 43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по улице Югорской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до Югорского тракта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86:10:0101207:2275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86:10:0101207:22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64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микрорайон 23А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сооружение электроэнергетики/ИВЛ-0,4 кВ КТПН №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661 (мкр 23А)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86:10:0000000:7318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86:10:0000000:21689, 86:10:0000000:22169, 86:10:0101241:15, 86:10:0101000:106, 86:10:0101241:16,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86:10:0101241:8, 86:10:0101241:34, 86:10:0101249:130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65</w:t>
            </w:r>
          </w:p>
        </w:tc>
        <w:tc>
          <w:tcPr>
            <w:tcW w:w="3406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Ханты-Мансийский автономный округ – Югра, город Сургут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сооружение электроэнергетики/-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86:10:0000000:24964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11 456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6:10:0000000:20342, 86:10:0101206:1, 86:10:0101061:4, 86:10:0101061:52, 86:10:0101000:338,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86:10:0101142:164, 86:10:0101034:145, 86:10:0101034:147, 86:10:0101057:1, 86:10:0000000:18974,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86:10:0000000:22100, 86:10:0101000:555, 86:10:0101000:574, 86:10:0101000:683, 86:10:0101038:27,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86:10:0101176:1993, 86:10:0101176:2342, 86:10:0101249:16, 86:10:0101249:130, 86:10:0101000:425,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86:10:0101142:161, 86:10:0000000:21689, 86:10:0000000:22119, 86:10:0101075:116, 86:10:0101075:1007,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86:10:0101000:106, 86:10:0101000:143, 86:10:0101004:12, 86:10:0101034:146, 86:10:0101000:441,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86:10:0101061:23, 86:10:0000000:24900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66</w:t>
            </w:r>
          </w:p>
        </w:tc>
        <w:tc>
          <w:tcPr>
            <w:tcW w:w="3406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Ханты-Мансийский автономный округ – Югра, город Сургут</w:t>
            </w:r>
          </w:p>
        </w:tc>
        <w:tc>
          <w:tcPr>
            <w:tcW w:w="2919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сооружение электроэнергетики/объездная автомобильная дорога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города Сургута (Объездная автомобильная дорога 1 «З», VII пусковой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комплекс, </w:t>
            </w:r>
          </w:p>
          <w:p w:rsidR="009D71C7" w:rsidRPr="009D71C7" w:rsidRDefault="009D71C7" w:rsidP="009D71C7">
            <w:pPr>
              <w:ind w:right="-158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съезд на улицу Геологическую)» 1, 2, 4 этапы. Наружное освещение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86:10:0000000:22605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1 091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86:10:0000000:21689, 86:10:0000000:21688, 86:10:0101248:9, 86:10:0101248:827, 86:10:0101207:1314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67</w:t>
            </w:r>
          </w:p>
        </w:tc>
        <w:tc>
          <w:tcPr>
            <w:tcW w:w="3406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Ханты-Мансийский автономный округ – Югра, город Сургут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сооружение электроэнергетики/2 КЛ-10 кВ от ТП-456 до ТП-844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86:10:0000000:22277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86:10:0101245:28, 86:10:0000000:4524, 86:10:0101207:1314, 86:10:0000000:21688, 86:10:0000000:21689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2"/>
                <w:szCs w:val="20"/>
                <w:lang w:eastAsia="ru-RU"/>
              </w:rPr>
              <w:t>68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улица Нагорная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объект транспортной инфраструктуры/сооружение «улица Нагорная»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86:10:0101207:181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69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Ханты-Мансийский автономный округ – Югра, город Сургут,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улица Мелик-Карамова, 57А, </w:t>
            </w:r>
          </w:p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ПГСК «Коммунальщик», </w:t>
            </w:r>
            <w:r>
              <w:rPr>
                <w:rFonts w:eastAsia="Calibri" w:cs="Times New Roman"/>
                <w:sz w:val="20"/>
                <w:szCs w:val="20"/>
              </w:rPr>
              <w:br/>
            </w:r>
            <w:r w:rsidRPr="009D71C7">
              <w:rPr>
                <w:rFonts w:eastAsia="Calibri" w:cs="Times New Roman"/>
                <w:sz w:val="20"/>
                <w:szCs w:val="20"/>
              </w:rPr>
              <w:t>гараж № 14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нежилое/гараж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pacing w:val="-6"/>
                <w:sz w:val="20"/>
                <w:szCs w:val="28"/>
                <w:lang w:eastAsia="ru-RU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86:10:0101207:2288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19,4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70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Ханты-Мансийский автономный округ – Югра, город Сургут,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улица Мелик-Карамова, 57А,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ПГСК «Коммунальщик»,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гараж № 11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нежилое/гараж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86:10:0101207:2289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22,8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71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Ханты-Мансийский автономный округ – Югра, город Сургут,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улица Мелик-Карамова, 57А,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ПГСК «Коммунальщик», гараж № 7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нежилое/гараж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86:10:0101207:2278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32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72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Ханты-Мансийский автономный округ – Югра, город Сургут,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улица Мелик-Карамова, 57А,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ПГСК «Коммунальщик», гараж № 4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нежилое/гараж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86:10:0101207:2290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19,3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73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улица Речная, 63А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нежилое/гараж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86:10:0101207:2287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78,7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86:10:0101207:86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74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улица Речная, 63А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нежилое/баня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86:10:0101207:2283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12,3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86:10:0101207:86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75</w:t>
            </w:r>
          </w:p>
        </w:tc>
        <w:tc>
          <w:tcPr>
            <w:tcW w:w="3406" w:type="dxa"/>
            <w:shd w:val="clear" w:color="auto" w:fill="auto"/>
          </w:tcPr>
          <w:p w:rsidR="0061379B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Ханты-Мансийский автономный округ – Югра, город Сургут, </w:t>
            </w:r>
          </w:p>
          <w:p w:rsidR="0061379B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улица Мелик-Карамова, 57А, </w:t>
            </w:r>
          </w:p>
          <w:p w:rsidR="009D71C7" w:rsidRPr="009D71C7" w:rsidRDefault="009D71C7" w:rsidP="0061379B">
            <w:pPr>
              <w:ind w:right="-106"/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ПГСК «Коммунальщик», гараж № 12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нежилое/гараж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86:10:0101207:2277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21,7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76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Ханты-Мансийский автономный округ – Югра, город Сургут,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улица Мелик-Карамова, 57А,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ПГСК «Коммунальщик», </w:t>
            </w:r>
            <w:r>
              <w:rPr>
                <w:rFonts w:eastAsia="Calibri" w:cs="Times New Roman"/>
                <w:sz w:val="20"/>
                <w:szCs w:val="20"/>
              </w:rPr>
              <w:br/>
            </w:r>
            <w:r w:rsidRPr="009D71C7">
              <w:rPr>
                <w:rFonts w:eastAsia="Calibri" w:cs="Times New Roman"/>
                <w:sz w:val="20"/>
                <w:szCs w:val="20"/>
              </w:rPr>
              <w:t>гараж № 13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нежилое/гараж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86:10:0101207:2279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20,1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77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Ханты-Мансийский автономный округ – Югра, город Сургут,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улица Мелик-Карамова, 57А,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ПГСК «Коммунальщик», гараж № 2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нежилое/гараж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86:10:0101207:2291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40,2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78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Ханты-Мансийский автономный округ – Югра, город Сургут,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улица Мелик-Карамова, 75А,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ПГСК «Коммунальщик», гараж № 3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нежилое/гараж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86:10:0101207:2292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40,4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79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переулок Нагорный, дом 5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жилое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86:10:0000000:24993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108,5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расселение, 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выкуп,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снос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80</w:t>
            </w:r>
          </w:p>
        </w:tc>
        <w:tc>
          <w:tcPr>
            <w:tcW w:w="3406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Ханты-Мансийский автономный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округ – Югра, город Сургут, микрорайон 27А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сооружение коммунальной инфраструктуры/наружные сети канализации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86:10:0000000:3505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412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81</w:t>
            </w:r>
          </w:p>
        </w:tc>
        <w:tc>
          <w:tcPr>
            <w:tcW w:w="3406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Ханты-Мансийский автономный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округ – Югра, город Сургут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КЛ-10кВ РП-147 – ТП-845 (Инв. № АА-010398)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отсутствует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*</w:t>
            </w:r>
          </w:p>
        </w:tc>
      </w:tr>
      <w:tr w:rsidR="009D71C7" w:rsidRPr="009D71C7" w:rsidTr="009D71C7"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82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улица Быстринская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нежилое/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КЛ-10кВ от РП-147 до ТП-456 мкр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27А, протяженность кабеля 2х731,5м (Инв. № 00-010124)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86:10:0101207:1347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*</w:t>
            </w:r>
          </w:p>
        </w:tc>
      </w:tr>
      <w:tr w:rsidR="009D71C7" w:rsidRPr="009D71C7" w:rsidTr="009D71C7">
        <w:trPr>
          <w:trHeight w:val="1049"/>
        </w:trPr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83</w:t>
            </w:r>
          </w:p>
        </w:tc>
        <w:tc>
          <w:tcPr>
            <w:tcW w:w="3406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 xml:space="preserve">Ханты-Мансийский автономный округ – Югра, город Сургут,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микрорайон 22, 23, 24, 27А</w:t>
            </w:r>
          </w:p>
        </w:tc>
        <w:tc>
          <w:tcPr>
            <w:tcW w:w="2919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сооружение/сооружение: электросетевой комплекс </w:t>
            </w:r>
          </w:p>
          <w:p w:rsid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(КЛ-10кВ ТП 435 до ТП-456 мкр. 23</w:t>
            </w: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– </w:t>
            </w: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27А ЭСК № 47, </w:t>
            </w:r>
          </w:p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Инв. № 000006948)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86:10:0101000:3446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16 422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*</w:t>
            </w:r>
          </w:p>
        </w:tc>
      </w:tr>
      <w:tr w:rsidR="009D71C7" w:rsidRPr="009D71C7" w:rsidTr="009D71C7">
        <w:trPr>
          <w:trHeight w:val="701"/>
        </w:trPr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84</w:t>
            </w:r>
          </w:p>
        </w:tc>
        <w:tc>
          <w:tcPr>
            <w:tcW w:w="3406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Ханты-Мансийский автономный округ – Югра, город Сургут</w:t>
            </w:r>
          </w:p>
        </w:tc>
        <w:tc>
          <w:tcPr>
            <w:tcW w:w="2919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ВЛ-10кВ РП-122 – ТП-427 </w:t>
            </w:r>
          </w:p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эск-10 (Инв. № 000007594)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отсутствует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*</w:t>
            </w:r>
          </w:p>
        </w:tc>
      </w:tr>
      <w:tr w:rsidR="009D71C7" w:rsidRPr="009D71C7" w:rsidTr="009D71C7">
        <w:trPr>
          <w:trHeight w:val="839"/>
        </w:trPr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85</w:t>
            </w:r>
          </w:p>
        </w:tc>
        <w:tc>
          <w:tcPr>
            <w:tcW w:w="3406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Ханты-Мансийский автономный округ – Югра, город Сургут</w:t>
            </w:r>
          </w:p>
        </w:tc>
        <w:tc>
          <w:tcPr>
            <w:tcW w:w="2919" w:type="dxa"/>
            <w:shd w:val="clear" w:color="auto" w:fill="auto"/>
          </w:tcPr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КТПН-650 (Инв. № 000008407/ КГХ 101040267)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отсутствует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*</w:t>
            </w:r>
          </w:p>
        </w:tc>
      </w:tr>
      <w:tr w:rsidR="009D71C7" w:rsidRPr="009D71C7" w:rsidTr="009D71C7">
        <w:trPr>
          <w:trHeight w:val="837"/>
        </w:trPr>
        <w:tc>
          <w:tcPr>
            <w:tcW w:w="56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86</w:t>
            </w:r>
          </w:p>
        </w:tc>
        <w:tc>
          <w:tcPr>
            <w:tcW w:w="3406" w:type="dxa"/>
            <w:shd w:val="clear" w:color="auto" w:fill="auto"/>
          </w:tcPr>
          <w:p w:rsidR="0061379B" w:rsidRDefault="009D71C7" w:rsidP="0061379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Ханты-Мансийский</w:t>
            </w:r>
            <w:r w:rsidR="0061379B" w:rsidRPr="009D71C7">
              <w:rPr>
                <w:rFonts w:eastAsia="Calibri" w:cs="Times New Roman"/>
                <w:sz w:val="20"/>
                <w:szCs w:val="20"/>
              </w:rPr>
              <w:t xml:space="preserve"> автономный округ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– Югра, </w:t>
            </w:r>
            <w:r w:rsidRPr="009D71C7">
              <w:rPr>
                <w:rFonts w:eastAsia="Calibri" w:cs="Times New Roman"/>
                <w:sz w:val="20"/>
                <w:szCs w:val="20"/>
              </w:rPr>
              <w:t>город Сургут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переулок Юганский, улица Речная, имущественный электросетевой комплекс, ВЛ-0,4 кВ от КТПН </w:t>
            </w:r>
          </w:p>
          <w:p w:rsidR="009D71C7" w:rsidRPr="009D71C7" w:rsidRDefault="009D71C7" w:rsidP="0061379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№ 650</w:t>
            </w:r>
          </w:p>
        </w:tc>
        <w:tc>
          <w:tcPr>
            <w:tcW w:w="2919" w:type="dxa"/>
            <w:shd w:val="clear" w:color="auto" w:fill="auto"/>
          </w:tcPr>
          <w:p w:rsid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ВЛ-0,4кВ от КТПН 650 </w:t>
            </w:r>
          </w:p>
          <w:p w:rsid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пер. Юганский акт-4</w:t>
            </w:r>
          </w:p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(Инв. № 000007286)</w:t>
            </w:r>
          </w:p>
        </w:tc>
        <w:tc>
          <w:tcPr>
            <w:tcW w:w="2216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</w:rPr>
              <w:t>86:03:0000000:97107</w:t>
            </w:r>
          </w:p>
        </w:tc>
        <w:tc>
          <w:tcPr>
            <w:tcW w:w="1732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2 042</w:t>
            </w:r>
          </w:p>
        </w:tc>
        <w:tc>
          <w:tcPr>
            <w:tcW w:w="2095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8"/>
                <w:lang w:eastAsia="ru-RU"/>
              </w:rPr>
              <w:t>отсутствует</w:t>
            </w:r>
          </w:p>
        </w:tc>
        <w:tc>
          <w:tcPr>
            <w:tcW w:w="2517" w:type="dxa"/>
            <w:shd w:val="clear" w:color="auto" w:fill="auto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71C7">
              <w:rPr>
                <w:rFonts w:eastAsia="Calibri" w:cs="Times New Roman"/>
                <w:sz w:val="20"/>
                <w:szCs w:val="20"/>
              </w:rPr>
              <w:t>*</w:t>
            </w:r>
          </w:p>
        </w:tc>
      </w:tr>
    </w:tbl>
    <w:p w:rsidR="009D71C7" w:rsidRPr="009D71C7" w:rsidRDefault="009D71C7" w:rsidP="009D71C7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9D71C7" w:rsidRPr="009D71C7" w:rsidRDefault="009D71C7" w:rsidP="009D71C7">
      <w:pPr>
        <w:ind w:firstLine="709"/>
        <w:rPr>
          <w:rFonts w:eastAsia="Calibri" w:cs="Times New Roman"/>
          <w:sz w:val="26"/>
          <w:szCs w:val="26"/>
          <w:lang w:eastAsia="ru-RU"/>
        </w:rPr>
      </w:pPr>
      <w:r w:rsidRPr="009D71C7">
        <w:rPr>
          <w:rFonts w:eastAsia="Times New Roman" w:cs="Times New Roman"/>
          <w:sz w:val="26"/>
          <w:szCs w:val="26"/>
          <w:lang w:eastAsia="ru-RU"/>
        </w:rPr>
        <w:t xml:space="preserve">Примечание: * – </w:t>
      </w:r>
      <w:r w:rsidRPr="009D71C7">
        <w:rPr>
          <w:rFonts w:eastAsia="Calibri" w:cs="Times New Roman"/>
          <w:sz w:val="26"/>
          <w:szCs w:val="26"/>
          <w:lang w:eastAsia="ru-RU"/>
        </w:rPr>
        <w:t>объекты</w:t>
      </w:r>
      <w:r w:rsidRPr="009D71C7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9D71C7">
        <w:rPr>
          <w:rFonts w:eastAsia="Calibri" w:cs="Times New Roman"/>
          <w:sz w:val="26"/>
          <w:szCs w:val="26"/>
          <w:lang w:eastAsia="ru-RU"/>
        </w:rPr>
        <w:t xml:space="preserve">инженерной инфраструктуры (сети и объекты теплоснабжения, водоснабжения и водоотведения, электроснабжения, линии связи и иные сети и объекты), расположенные в границах территории, подлежащей комплексному развитию, </w:t>
      </w:r>
      <w:r>
        <w:rPr>
          <w:rFonts w:eastAsia="Calibri" w:cs="Times New Roman"/>
          <w:sz w:val="26"/>
          <w:szCs w:val="26"/>
          <w:lang w:eastAsia="ru-RU"/>
        </w:rPr>
        <w:br/>
      </w:r>
      <w:r w:rsidRPr="009D71C7">
        <w:rPr>
          <w:rFonts w:eastAsia="Calibri" w:cs="Times New Roman"/>
          <w:sz w:val="26"/>
          <w:szCs w:val="26"/>
          <w:lang w:eastAsia="ru-RU"/>
        </w:rPr>
        <w:t>в отношении которых будут осуществлены мероприятия, в соответствии с полученными техническими условиями и заключениями ресурсоснабжающих организаций, в том числе по определению их основных характеристик и местоположения на местности ввиду отсутствия сведений в Едином государственном реестре недвижимости.</w:t>
      </w:r>
    </w:p>
    <w:p w:rsidR="009D71C7" w:rsidRPr="009D71C7" w:rsidRDefault="009D71C7" w:rsidP="009D71C7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9D71C7" w:rsidRDefault="009D71C7" w:rsidP="009D71C7">
      <w:pPr>
        <w:ind w:firstLine="11057"/>
        <w:rPr>
          <w:rFonts w:eastAsia="Calibri" w:cs="Times New Roman"/>
          <w:szCs w:val="28"/>
        </w:rPr>
      </w:pPr>
    </w:p>
    <w:p w:rsidR="009D71C7" w:rsidRDefault="009D71C7" w:rsidP="009D71C7">
      <w:pPr>
        <w:ind w:firstLine="11057"/>
        <w:rPr>
          <w:rFonts w:eastAsia="Calibri" w:cs="Times New Roman"/>
          <w:szCs w:val="28"/>
        </w:rPr>
      </w:pPr>
    </w:p>
    <w:p w:rsidR="009D71C7" w:rsidRDefault="009D71C7" w:rsidP="009D71C7">
      <w:pPr>
        <w:ind w:firstLine="11057"/>
        <w:rPr>
          <w:rFonts w:eastAsia="Calibri" w:cs="Times New Roman"/>
          <w:szCs w:val="28"/>
        </w:rPr>
      </w:pPr>
    </w:p>
    <w:p w:rsidR="009D71C7" w:rsidRDefault="009D71C7" w:rsidP="009D71C7">
      <w:pPr>
        <w:ind w:firstLine="11057"/>
        <w:rPr>
          <w:rFonts w:eastAsia="Calibri" w:cs="Times New Roman"/>
          <w:szCs w:val="28"/>
        </w:rPr>
      </w:pPr>
    </w:p>
    <w:p w:rsidR="009D71C7" w:rsidRPr="009D71C7" w:rsidRDefault="009D71C7" w:rsidP="009D71C7">
      <w:pPr>
        <w:ind w:firstLine="12049"/>
        <w:rPr>
          <w:rFonts w:eastAsia="Calibri" w:cs="Times New Roman"/>
          <w:szCs w:val="28"/>
        </w:rPr>
      </w:pPr>
      <w:r w:rsidRPr="009D71C7">
        <w:rPr>
          <w:rFonts w:eastAsia="Calibri" w:cs="Times New Roman"/>
          <w:szCs w:val="28"/>
        </w:rPr>
        <w:t>Приложение</w:t>
      </w:r>
      <w:r>
        <w:rPr>
          <w:rFonts w:eastAsia="Calibri" w:cs="Times New Roman"/>
          <w:szCs w:val="28"/>
        </w:rPr>
        <w:t xml:space="preserve"> 2</w:t>
      </w:r>
    </w:p>
    <w:p w:rsidR="009D71C7" w:rsidRPr="009D71C7" w:rsidRDefault="009D71C7" w:rsidP="009D71C7">
      <w:pPr>
        <w:ind w:firstLine="12049"/>
        <w:rPr>
          <w:rFonts w:eastAsia="Calibri" w:cs="Times New Roman"/>
          <w:szCs w:val="28"/>
        </w:rPr>
      </w:pPr>
      <w:r w:rsidRPr="009D71C7">
        <w:rPr>
          <w:rFonts w:eastAsia="Calibri" w:cs="Times New Roman"/>
          <w:szCs w:val="28"/>
        </w:rPr>
        <w:t xml:space="preserve">к постановлению </w:t>
      </w:r>
    </w:p>
    <w:p w:rsidR="009D71C7" w:rsidRPr="009D71C7" w:rsidRDefault="009D71C7" w:rsidP="009D71C7">
      <w:pPr>
        <w:ind w:firstLine="12049"/>
        <w:rPr>
          <w:rFonts w:eastAsia="Calibri" w:cs="Times New Roman"/>
          <w:szCs w:val="28"/>
        </w:rPr>
      </w:pPr>
      <w:r w:rsidRPr="009D71C7">
        <w:rPr>
          <w:rFonts w:eastAsia="Calibri" w:cs="Times New Roman"/>
          <w:szCs w:val="28"/>
        </w:rPr>
        <w:t>Администрации города</w:t>
      </w:r>
    </w:p>
    <w:p w:rsidR="009D71C7" w:rsidRPr="009D71C7" w:rsidRDefault="009D71C7" w:rsidP="009D71C7">
      <w:pPr>
        <w:ind w:firstLine="12049"/>
        <w:rPr>
          <w:rFonts w:eastAsia="Calibri" w:cs="Times New Roman"/>
          <w:szCs w:val="28"/>
        </w:rPr>
      </w:pPr>
      <w:r w:rsidRPr="009D71C7">
        <w:rPr>
          <w:rFonts w:eastAsia="Calibri" w:cs="Times New Roman"/>
          <w:szCs w:val="28"/>
        </w:rPr>
        <w:t>от _____________ № ______</w:t>
      </w:r>
    </w:p>
    <w:p w:rsidR="009D71C7" w:rsidRPr="009D71C7" w:rsidRDefault="009D71C7" w:rsidP="009D71C7">
      <w:pPr>
        <w:jc w:val="center"/>
        <w:rPr>
          <w:rFonts w:eastAsia="Calibri" w:cs="Times New Roman"/>
          <w:szCs w:val="28"/>
        </w:rPr>
      </w:pPr>
    </w:p>
    <w:p w:rsidR="009D71C7" w:rsidRPr="009D71C7" w:rsidRDefault="009D71C7" w:rsidP="009D71C7">
      <w:pPr>
        <w:jc w:val="center"/>
        <w:rPr>
          <w:rFonts w:eastAsia="Calibri" w:cs="Times New Roman"/>
          <w:szCs w:val="28"/>
        </w:rPr>
      </w:pPr>
    </w:p>
    <w:p w:rsidR="009D71C7" w:rsidRPr="009D71C7" w:rsidRDefault="009D71C7" w:rsidP="009D71C7">
      <w:pPr>
        <w:ind w:firstLine="709"/>
        <w:jc w:val="center"/>
        <w:rPr>
          <w:rFonts w:eastAsia="Calibri" w:cs="Times New Roman"/>
          <w:szCs w:val="28"/>
        </w:rPr>
      </w:pPr>
      <w:r w:rsidRPr="009D71C7">
        <w:rPr>
          <w:rFonts w:eastAsia="Calibri" w:cs="Times New Roman"/>
          <w:szCs w:val="28"/>
        </w:rPr>
        <w:t xml:space="preserve">Основные виды </w:t>
      </w:r>
    </w:p>
    <w:p w:rsidR="009D71C7" w:rsidRPr="009D71C7" w:rsidRDefault="009D71C7" w:rsidP="009D71C7">
      <w:pPr>
        <w:ind w:firstLine="709"/>
        <w:jc w:val="center"/>
        <w:rPr>
          <w:rFonts w:eastAsia="Calibri" w:cs="Times New Roman"/>
          <w:szCs w:val="28"/>
        </w:rPr>
      </w:pPr>
      <w:r w:rsidRPr="009D71C7">
        <w:rPr>
          <w:rFonts w:eastAsia="Calibri" w:cs="Times New Roman"/>
          <w:szCs w:val="28"/>
        </w:rPr>
        <w:t xml:space="preserve">разрешенного использования земельных участков и объектов капитального строительства, </w:t>
      </w:r>
    </w:p>
    <w:p w:rsidR="009D71C7" w:rsidRPr="009D71C7" w:rsidRDefault="009D71C7" w:rsidP="009D71C7">
      <w:pPr>
        <w:ind w:firstLine="709"/>
        <w:jc w:val="center"/>
        <w:rPr>
          <w:rFonts w:eastAsia="Calibri" w:cs="Times New Roman"/>
          <w:szCs w:val="28"/>
        </w:rPr>
      </w:pPr>
      <w:r w:rsidRPr="009D71C7">
        <w:rPr>
          <w:rFonts w:eastAsia="Calibri" w:cs="Times New Roman"/>
          <w:szCs w:val="28"/>
        </w:rPr>
        <w:t xml:space="preserve">которые могут быть выбраны при реализации решения о комплексном развитии территории жилой застройки </w:t>
      </w:r>
    </w:p>
    <w:p w:rsidR="009D71C7" w:rsidRDefault="009D71C7" w:rsidP="009D71C7">
      <w:pPr>
        <w:ind w:firstLine="709"/>
        <w:jc w:val="center"/>
        <w:rPr>
          <w:rFonts w:eastAsia="Calibri" w:cs="Times New Roman"/>
          <w:szCs w:val="28"/>
        </w:rPr>
      </w:pPr>
      <w:r w:rsidRPr="009D71C7">
        <w:rPr>
          <w:rFonts w:eastAsia="Calibri" w:cs="Times New Roman"/>
          <w:szCs w:val="28"/>
        </w:rPr>
        <w:t xml:space="preserve">части микрорайона 27А города Сургута, а также предельные параметры разрешенного строительства, реконструкции объектов капитального строительства в границах земельных участков и объектов капитального строительства, входящих </w:t>
      </w:r>
    </w:p>
    <w:p w:rsidR="009D71C7" w:rsidRPr="009D71C7" w:rsidRDefault="009D71C7" w:rsidP="009D71C7">
      <w:pPr>
        <w:ind w:firstLine="709"/>
        <w:jc w:val="center"/>
        <w:rPr>
          <w:rFonts w:eastAsia="Calibri" w:cs="Times New Roman"/>
          <w:szCs w:val="28"/>
        </w:rPr>
      </w:pPr>
      <w:r w:rsidRPr="009D71C7">
        <w:rPr>
          <w:rFonts w:eastAsia="Calibri" w:cs="Times New Roman"/>
          <w:szCs w:val="28"/>
        </w:rPr>
        <w:t>в территорию комплексного развития</w:t>
      </w:r>
    </w:p>
    <w:p w:rsidR="009D71C7" w:rsidRPr="009D71C7" w:rsidRDefault="009D71C7" w:rsidP="009D71C7">
      <w:pPr>
        <w:jc w:val="center"/>
        <w:rPr>
          <w:rFonts w:eastAsia="Calibri" w:cs="Times New Roman"/>
          <w:szCs w:val="28"/>
        </w:rPr>
      </w:pPr>
    </w:p>
    <w:p w:rsidR="009D71C7" w:rsidRPr="009D71C7" w:rsidRDefault="009D71C7" w:rsidP="009D71C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9D71C7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1. Территориальная зона </w:t>
      </w:r>
      <w:r w:rsidRPr="009D71C7">
        <w:rPr>
          <w:rFonts w:eastAsia="Calibri" w:cs="Times New Roman"/>
          <w:szCs w:val="28"/>
        </w:rPr>
        <w:t>комплексного развития</w:t>
      </w:r>
      <w:r w:rsidRPr="009D71C7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территории (далее – КРТ) выделена для создания благоприятных условий проживания граждан, обновления среды жизнедеятельности и территорий общего пользования.</w:t>
      </w:r>
    </w:p>
    <w:p w:rsidR="009D71C7" w:rsidRPr="009D71C7" w:rsidRDefault="009D71C7" w:rsidP="009D71C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9D71C7">
        <w:rPr>
          <w:rFonts w:eastAsia="Times New Roman" w:cs="Times New Roman"/>
          <w:szCs w:val="24"/>
          <w:shd w:val="clear" w:color="auto" w:fill="FFFFFF"/>
          <w:lang w:eastAsia="ru-RU"/>
        </w:rPr>
        <w:t>2.</w:t>
      </w:r>
      <w:r w:rsidRPr="009D71C7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Параметры разрешенного строительства и реконструкции, не установленные в Градостроительных регламентах, прини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-</w:t>
      </w:r>
      <w:r w:rsidRPr="009D71C7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маются в соответствии с заданием на проектирование, действующими техническими регламентами, региональными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Pr="009D71C7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и местными нормативами градостроительного проектирования, СП 42.13330.2016 «Градостроительство. Планировка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Pr="009D71C7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и застройка городских 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br/>
      </w:r>
      <w:r w:rsidRPr="009D71C7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и сельских поселений».</w:t>
      </w:r>
    </w:p>
    <w:p w:rsidR="009D71C7" w:rsidRPr="009D71C7" w:rsidRDefault="009D71C7" w:rsidP="009D71C7">
      <w:pPr>
        <w:spacing w:after="160" w:line="259" w:lineRule="auto"/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9D71C7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br w:type="page"/>
      </w:r>
    </w:p>
    <w:p w:rsidR="009D71C7" w:rsidRPr="009D71C7" w:rsidRDefault="009D71C7" w:rsidP="009D71C7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sectPr w:rsidR="009D71C7" w:rsidRPr="009D71C7" w:rsidSect="0061379B">
          <w:headerReference w:type="default" r:id="rId11"/>
          <w:pgSz w:w="16838" w:h="11906" w:orient="landscape"/>
          <w:pgMar w:top="1701" w:right="567" w:bottom="567" w:left="567" w:header="709" w:footer="709" w:gutter="0"/>
          <w:pgNumType w:start="4"/>
          <w:cols w:space="708"/>
          <w:docGrid w:linePitch="360"/>
        </w:sectPr>
      </w:pPr>
    </w:p>
    <w:tbl>
      <w:tblPr>
        <w:tblStyle w:val="a8"/>
        <w:tblW w:w="15588" w:type="dxa"/>
        <w:tblLayout w:type="fixed"/>
        <w:tblLook w:val="04A0" w:firstRow="1" w:lastRow="0" w:firstColumn="1" w:lastColumn="0" w:noHBand="0" w:noVBand="1"/>
      </w:tblPr>
      <w:tblGrid>
        <w:gridCol w:w="421"/>
        <w:gridCol w:w="1804"/>
        <w:gridCol w:w="1412"/>
        <w:gridCol w:w="1910"/>
        <w:gridCol w:w="1929"/>
        <w:gridCol w:w="1929"/>
        <w:gridCol w:w="1647"/>
        <w:gridCol w:w="1417"/>
        <w:gridCol w:w="1337"/>
        <w:gridCol w:w="1782"/>
      </w:tblGrid>
      <w:tr w:rsidR="009D71C7" w:rsidRPr="009D71C7" w:rsidTr="009D71C7">
        <w:tc>
          <w:tcPr>
            <w:tcW w:w="421" w:type="dxa"/>
            <w:vMerge w:val="restart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ind w:left="-120" w:right="-66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04" w:type="dxa"/>
            <w:vMerge w:val="restart"/>
          </w:tcPr>
          <w:p w:rsidR="009D71C7" w:rsidRPr="009D71C7" w:rsidRDefault="009D71C7" w:rsidP="009D71C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вида разрешенного использования</w:t>
            </w:r>
          </w:p>
        </w:tc>
        <w:tc>
          <w:tcPr>
            <w:tcW w:w="1412" w:type="dxa"/>
            <w:vMerge w:val="restart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ind w:left="-77" w:right="-72"/>
              <w:jc w:val="center"/>
              <w:rPr>
                <w:rFonts w:eastAsia="Calibri" w:cs="Times New Roman"/>
                <w:spacing w:val="-4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pacing w:val="-4"/>
                <w:sz w:val="20"/>
                <w:szCs w:val="20"/>
                <w:lang w:eastAsia="ru-RU"/>
              </w:rPr>
              <w:t>Код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ind w:left="-77" w:right="-72"/>
              <w:jc w:val="center"/>
              <w:rPr>
                <w:rFonts w:eastAsia="Calibri" w:cs="Times New Roman"/>
                <w:spacing w:val="-4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pacing w:val="-4"/>
                <w:sz w:val="20"/>
                <w:szCs w:val="20"/>
                <w:lang w:eastAsia="ru-RU"/>
              </w:rPr>
              <w:t xml:space="preserve">(числовое обозначение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ind w:left="-77" w:right="-72"/>
              <w:jc w:val="center"/>
              <w:rPr>
                <w:rFonts w:eastAsia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pacing w:val="-4"/>
                <w:sz w:val="20"/>
                <w:szCs w:val="20"/>
                <w:lang w:eastAsia="ru-RU"/>
              </w:rPr>
              <w:t>вида разрешенного использования)</w:t>
            </w:r>
          </w:p>
        </w:tc>
        <w:tc>
          <w:tcPr>
            <w:tcW w:w="1910" w:type="dxa"/>
            <w:vMerge w:val="restart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Описание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вида разрешенного использования</w:t>
            </w:r>
          </w:p>
        </w:tc>
        <w:tc>
          <w:tcPr>
            <w:tcW w:w="8259" w:type="dxa"/>
            <w:gridSpan w:val="5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Предельные параметры разрешенного строительства, реконструкции объектов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капитального строительства в границах земельных участков и объектов капитального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строительства, входящих в территорию комплексного развития</w:t>
            </w:r>
          </w:p>
        </w:tc>
        <w:tc>
          <w:tcPr>
            <w:tcW w:w="1782" w:type="dxa"/>
            <w:vMerge w:val="restart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Иные предельные параметры</w:t>
            </w:r>
          </w:p>
        </w:tc>
      </w:tr>
      <w:tr w:rsidR="009D71C7" w:rsidRPr="009D71C7" w:rsidTr="009D71C7">
        <w:tc>
          <w:tcPr>
            <w:tcW w:w="421" w:type="dxa"/>
            <w:vMerge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04" w:type="dxa"/>
            <w:vMerge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2" w:type="dxa"/>
            <w:vMerge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10" w:type="dxa"/>
            <w:vMerge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минимальные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929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максимальные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максимальный процент застройки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границах земельного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участка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минимальные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отступы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от границ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земельного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участка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(м)</w:t>
            </w:r>
          </w:p>
        </w:tc>
        <w:tc>
          <w:tcPr>
            <w:tcW w:w="1337" w:type="dxa"/>
          </w:tcPr>
          <w:p w:rsid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предельная высота зданий </w:t>
            </w:r>
          </w:p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(м)</w:t>
            </w:r>
          </w:p>
        </w:tc>
        <w:tc>
          <w:tcPr>
            <w:tcW w:w="1782" w:type="dxa"/>
            <w:vMerge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9D71C7" w:rsidRPr="009D71C7" w:rsidTr="009D71C7">
        <w:tc>
          <w:tcPr>
            <w:tcW w:w="15588" w:type="dxa"/>
            <w:gridSpan w:val="10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Основные виды разрешенного использования зоны комплексного развития территории (далее – КРТ)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Среднеэтажная жилая застройка</w:t>
            </w:r>
          </w:p>
        </w:tc>
        <w:tc>
          <w:tcPr>
            <w:tcW w:w="1412" w:type="dxa"/>
          </w:tcPr>
          <w:p w:rsidR="009D71C7" w:rsidRPr="009D71C7" w:rsidRDefault="00384056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12" w:tooltip="Приказ Минэкономразвития России от 01.09.2014 N 540 (ред. от 06.10.2017) &quot;Об утверждении классификатора видов разрешенного использования земельных участков&quot; (Зарегистрировано в Минюсте России 08.09.2014 N 33995){КонсультантПлюс}" w:history="1">
              <w:r w:rsidR="009D71C7" w:rsidRPr="009D71C7">
                <w:rPr>
                  <w:rFonts w:eastAsia="Calibri" w:cs="Times New Roman"/>
                  <w:sz w:val="20"/>
                  <w:szCs w:val="20"/>
                  <w:lang w:eastAsia="ru-RU"/>
                </w:rPr>
                <w:t>2.</w:t>
              </w:r>
            </w:hyperlink>
            <w:r w:rsidR="009D71C7" w:rsidRPr="009D71C7">
              <w:rPr>
                <w:rFonts w:eastAsia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10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многоквартирных домов этажностью не выше восьми этажей; благоустройство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озеленение; размещение подземных гаражей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автостоянок; обустройство спортивных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детских площадок, площадок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отдыха; размещение объектов обслуживания жилой застройки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во встроенных, пристроенных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встроенно-пристроенных помещениях многоквартирного дома, если общая площадь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таких помещений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многоквартирном доме не составляет более 20%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общей площади помещений дома</w:t>
            </w:r>
          </w:p>
        </w:tc>
        <w:tc>
          <w:tcPr>
            <w:tcW w:w="1929" w:type="dxa"/>
          </w:tcPr>
          <w:p w:rsidR="0061379B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 территории муниципального образования городской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максимальный </w:t>
            </w:r>
          </w:p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процент застройки </w:t>
            </w:r>
          </w:p>
          <w:p w:rsid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границах земельного участка </w:t>
            </w:r>
          </w:p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для объектов среднеэтажной жилой застройки 5 эт. – 36%.</w:t>
            </w:r>
          </w:p>
          <w:p w:rsid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Максимальный процент застройки </w:t>
            </w:r>
          </w:p>
          <w:p w:rsid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границах земельного участка </w:t>
            </w:r>
          </w:p>
          <w:p w:rsidR="009D71C7" w:rsidRPr="009D71C7" w:rsidRDefault="009D71C7" w:rsidP="009D71C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для объектов среднеэтажной жилой застройки 8 эт. – 27%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lang w:eastAsia="ru-RU"/>
              </w:rPr>
              <w:t>3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lang w:eastAsia="ru-RU"/>
              </w:rPr>
              <w:t>28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lang w:eastAsia="ru-RU"/>
              </w:rPr>
              <w:t>минимальный отступ от красной линии – 5 метров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2.6</w:t>
            </w:r>
          </w:p>
        </w:tc>
        <w:tc>
          <w:tcPr>
            <w:tcW w:w="1910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размещение многоквартирных домов этажностью девять этажей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выше; благоустройство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озеленение придомовых территорий; обустройство спортивных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детских площадок, хозяйственных площадок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площадок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для отдыха; размещение подземных гаражей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автостоянок; размещение объектов обслуживания жилой застройки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во встроенных, пристроенных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встроенно-пристроенных помещениях многоквартирного дома в отдельных помещениях дома, если площадь таких помещений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многоквар-тирном доме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не составляет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более 15%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от общей площади дома</w:t>
            </w:r>
          </w:p>
        </w:tc>
        <w:tc>
          <w:tcPr>
            <w:tcW w:w="1929" w:type="dxa"/>
          </w:tcPr>
          <w:p w:rsidR="0061379B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ind w:right="-114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85</w:t>
            </w:r>
          </w:p>
        </w:tc>
        <w:tc>
          <w:tcPr>
            <w:tcW w:w="1782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минимальный отступ от красной линии – 5 метров. По красной линии допускается размещение жилого дома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 w:rsidR="0061379B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встроенными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 первый этаж или пристроен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ными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помещениями общественного назначения, кроме объектов образования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 просвещения.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 размещении жилых домов вдоль магистральных улиц и дорог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первых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этажах таких домов должны размещаться помещения исключительно объектов общественного (нежилого) назначения.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Размещение встроенных, пристроенных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 встроенно-пристроенных объектов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осуществлять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требованиями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СП 54.13330.2022 Свод правил. Здания жилые многоквартирные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Хранение автотранспорта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2.7.1</w:t>
            </w:r>
          </w:p>
        </w:tc>
        <w:tc>
          <w:tcPr>
            <w:tcW w:w="1910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размещение отдельно стоящих и пристроенных гаражей,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том числе подземных, предназначенных для хранения автотранспорта,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том числе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с разделением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на машино-места,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за исключением гаражей, размещение которых предусмотрено содержанием видов разрешенного использования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 кодами 2.7.2, 4.9</w:t>
            </w:r>
          </w:p>
        </w:tc>
        <w:tc>
          <w:tcPr>
            <w:tcW w:w="1929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910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размещение зданий и сооружений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целях обеспечения физических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юридических лиц коммунальными услугами. Содержание данного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вида разрешенного использования включает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себя содержание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видов разрешенного использования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с кодами 3.1.1 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–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 3.1.2</w:t>
            </w:r>
          </w:p>
        </w:tc>
        <w:tc>
          <w:tcPr>
            <w:tcW w:w="1929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не подлежит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ind w:right="-114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установлению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782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этажность –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до 2 этажей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trike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Дома социального обслуживания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1910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зданий, предназначенных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размещения домов престарелых, домов ребенка, детских домов, пунктов ночлега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бездомных граждан; размещение объектов капитального строительства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временного размещения вынужденных переселенцев,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лиц, признанных беженцами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Оказание социальной помощи населению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1910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зданий, предназначенных для служб психологической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бесплатной юридической помощи, социальных, пенсионных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иных служб (службы занятости населения,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пункты питания малоимущих граждан),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которых осуществляется прием граждан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вопросам оказания социальной помощи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назначения социальных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или пенсионных выплат,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 также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размещения общественных некоммерческих организаций: некоммерческих фондов, благотворительных организаций, клубов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по интересам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Бытовое обслуживание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910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строительства, предназначенных для оказания населению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1910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50%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82" w:type="dxa"/>
          </w:tcPr>
          <w:p w:rsidR="009D71C7" w:rsidRDefault="009D71C7" w:rsidP="009D71C7">
            <w:pPr>
              <w:tabs>
                <w:tab w:val="center" w:pos="4677"/>
                <w:tab w:val="right" w:pos="9355"/>
              </w:tabs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минимальный отступ </w:t>
            </w:r>
          </w:p>
          <w:p w:rsidR="009D71C7" w:rsidRPr="009D71C7" w:rsidRDefault="009D71C7" w:rsidP="009D71C7">
            <w:pPr>
              <w:tabs>
                <w:tab w:val="center" w:pos="4677"/>
                <w:tab w:val="right" w:pos="9355"/>
              </w:tabs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от поликлиники </w:t>
            </w:r>
          </w:p>
          <w:p w:rsidR="009D71C7" w:rsidRPr="009D71C7" w:rsidRDefault="009D71C7" w:rsidP="009D71C7">
            <w:pPr>
              <w:tabs>
                <w:tab w:val="center" w:pos="4677"/>
                <w:tab w:val="right" w:pos="9355"/>
              </w:tabs>
              <w:ind w:right="-112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pacing w:val="-4"/>
                <w:sz w:val="20"/>
                <w:szCs w:val="20"/>
                <w:lang w:eastAsia="ru-RU"/>
              </w:rPr>
              <w:t>до красной линии –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 15 метров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Стационарное медицинское обслуживание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3.4.2</w:t>
            </w:r>
          </w:p>
        </w:tc>
        <w:tc>
          <w:tcPr>
            <w:tcW w:w="1910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строительства, предназначенных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оказания гражданам медицинской помощи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стационарах (больницы, родильные дома, диспансеры, научно-медицинские учреждения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прочие объекты, обеспечивающие оказание услуги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лечению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в стационаре); размещение станций скорой помощи; размещение площадок санитарной авиации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82" w:type="dxa"/>
          </w:tcPr>
          <w:p w:rsidR="009D71C7" w:rsidRDefault="009D71C7" w:rsidP="009D71C7">
            <w:pPr>
              <w:tabs>
                <w:tab w:val="center" w:pos="4677"/>
                <w:tab w:val="right" w:pos="9355"/>
              </w:tabs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минимальный отступ </w:t>
            </w:r>
          </w:p>
          <w:p w:rsidR="009D71C7" w:rsidRDefault="009D71C7" w:rsidP="009D71C7">
            <w:pPr>
              <w:tabs>
                <w:tab w:val="center" w:pos="4677"/>
                <w:tab w:val="right" w:pos="9355"/>
              </w:tabs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от больничного корпуса </w:t>
            </w:r>
          </w:p>
          <w:p w:rsidR="009D71C7" w:rsidRPr="009D71C7" w:rsidRDefault="009D71C7" w:rsidP="009D71C7">
            <w:pPr>
              <w:tabs>
                <w:tab w:val="center" w:pos="4677"/>
                <w:tab w:val="right" w:pos="9355"/>
              </w:tabs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pacing w:val="-6"/>
                <w:sz w:val="20"/>
                <w:szCs w:val="20"/>
                <w:lang w:eastAsia="ru-RU"/>
              </w:rPr>
              <w:t>до красной линии –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 30 метров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1910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строительства, предназначенных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для просвещения, дошкольного, начального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среднего общего образования (детские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ясли, детские сады,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школы, лицеи, гимназии, художественные, музыкальные школы, образовательные кружки и иные организации, осуществляющие деятельность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по воспитанию, образованию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просвещению),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том числе зданий, спортивных сооружений, предназначенных для занятия обучающихся физической культурой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и спортом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детского сада – 50%,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школы – 60%.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минимальный отступ от красной линии –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25 метров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</w:rPr>
              <w:t>Среднее и высшее профессиональное образование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</w:rPr>
              <w:t>3.5.2</w:t>
            </w:r>
          </w:p>
        </w:tc>
        <w:tc>
          <w:tcPr>
            <w:tcW w:w="1910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р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азмещение объектов капитального строительства, предназначенных для профессиональ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ного образования </w:t>
            </w:r>
          </w:p>
          <w:p w:rsidR="0061379B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по переподготовке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повышению квалификации специалистов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иные организации, осуществляющие деятельность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по образованию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просвещению),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том числе зданий, спортивных сооружений, предназначенных для занятия обучающихся физической культурой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и спортом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ind w:right="-114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Объекты культурно-досуговой деятельности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3.6.1</w:t>
            </w:r>
          </w:p>
        </w:tc>
        <w:tc>
          <w:tcPr>
            <w:tcW w:w="1910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р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азмещение зданий, предназна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ченных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для размещения музеев, выставочных залов, художественных галерей, домов культуры, библиотек, кинотеатров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и кинозалов, театров, филармоний, концертных залов, планетариев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Парки культуры и отдыха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3.6.2</w:t>
            </w:r>
          </w:p>
        </w:tc>
        <w:tc>
          <w:tcPr>
            <w:tcW w:w="1910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размещение парков культуры и отдыха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не подлежит установлению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не подлежит установлению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Государственное управление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3.8.1</w:t>
            </w:r>
          </w:p>
        </w:tc>
        <w:tc>
          <w:tcPr>
            <w:tcW w:w="1910" w:type="dxa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размещение зданий, предназначенных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и (или) муници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пальные услуги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Деловое управление</w:t>
            </w:r>
          </w:p>
        </w:tc>
        <w:tc>
          <w:tcPr>
            <w:tcW w:w="1412" w:type="dxa"/>
          </w:tcPr>
          <w:p w:rsidR="009D71C7" w:rsidRPr="009D71C7" w:rsidRDefault="00384056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hyperlink r:id="rId13" w:tooltip="Приказ Минэкономразвития России от 01.09.2014 N 540 (ред. от 06.10.2017) &quot;Об утверждении классификатора видов разрешенного использования земельных участков&quot; (Зарегистрировано в Минюсте России 08.09.2014 N 33995){КонсультантПлюс}" w:history="1">
              <w:r w:rsidR="009D71C7" w:rsidRPr="009D71C7">
                <w:rPr>
                  <w:rFonts w:eastAsia="Calibri" w:cs="Times New Roman"/>
                  <w:sz w:val="20"/>
                  <w:szCs w:val="20"/>
                  <w:lang w:eastAsia="ru-RU"/>
                </w:rPr>
                <w:t>4.1</w:t>
              </w:r>
            </w:hyperlink>
          </w:p>
        </w:tc>
        <w:tc>
          <w:tcPr>
            <w:tcW w:w="1910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с целью размещения объектов управленческой деятельности,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не связанной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 государственным или муници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пальным управлением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оказанием услуг, а также с целью обеспечения совершения сделок,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не требующих передачи товара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момент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их совершения между организациями,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том числе биржевая деятельность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(за исключением банковской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и страховой деятельности)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</w:rPr>
              <w:t>Магазины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</w:rPr>
              <w:t>4.4</w:t>
            </w:r>
          </w:p>
        </w:tc>
        <w:tc>
          <w:tcPr>
            <w:tcW w:w="1910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9D71C7">
              <w:rPr>
                <w:rFonts w:eastAsia="Times New Roman" w:cs="Times New Roman"/>
                <w:sz w:val="20"/>
                <w:szCs w:val="20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</w:rPr>
              <w:t>до 5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9D71C7">
              <w:rPr>
                <w:rFonts w:eastAsia="Times New Roman" w:cs="Times New Roman"/>
                <w:sz w:val="20"/>
                <w:szCs w:val="20"/>
              </w:rPr>
              <w:t>000 кв. м</w:t>
            </w:r>
            <w:r>
              <w:rPr>
                <w:rFonts w:eastAsia="Times New Roman" w:cs="Times New Roman"/>
                <w:sz w:val="20"/>
                <w:szCs w:val="20"/>
              </w:rPr>
              <w:t>етров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ind w:right="-112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pacing w:val="-4"/>
                <w:sz w:val="20"/>
                <w:szCs w:val="20"/>
              </w:rPr>
              <w:t>торговая площадь –</w:t>
            </w:r>
            <w:r w:rsidRPr="009D71C7">
              <w:rPr>
                <w:rFonts w:eastAsia="Times New Roman" w:cs="Times New Roman"/>
                <w:sz w:val="20"/>
                <w:szCs w:val="20"/>
              </w:rPr>
              <w:t xml:space="preserve"> до 5 000 кв. м</w:t>
            </w:r>
            <w:r>
              <w:rPr>
                <w:rFonts w:eastAsia="Times New Roman" w:cs="Times New Roman"/>
                <w:sz w:val="20"/>
                <w:szCs w:val="20"/>
              </w:rPr>
              <w:t>етров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1910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в целях устройства мест обществен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ного питания (рестораны, кафе, столовые, закусочные, бары)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Гостиничное обслуживание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4.7</w:t>
            </w:r>
          </w:p>
        </w:tc>
        <w:tc>
          <w:tcPr>
            <w:tcW w:w="1910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размещение гостиниц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50%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Развлекательные мероприятия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4.8.1</w:t>
            </w:r>
          </w:p>
        </w:tc>
        <w:tc>
          <w:tcPr>
            <w:tcW w:w="1910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9D71C7">
              <w:rPr>
                <w:rFonts w:cs="Times New Roman"/>
                <w:sz w:val="20"/>
                <w:szCs w:val="20"/>
              </w:rPr>
              <w:t xml:space="preserve">размещение зданий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9D71C7">
              <w:rPr>
                <w:rFonts w:cs="Times New Roman"/>
                <w:sz w:val="20"/>
                <w:szCs w:val="20"/>
              </w:rPr>
              <w:t xml:space="preserve">и сооружений, предназначенных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9D71C7">
              <w:rPr>
                <w:rFonts w:cs="Times New Roman"/>
                <w:sz w:val="20"/>
                <w:szCs w:val="20"/>
              </w:rPr>
              <w:t xml:space="preserve">для организации развлекательных мероприятий, путешествий,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9D71C7">
              <w:rPr>
                <w:rFonts w:cs="Times New Roman"/>
                <w:sz w:val="20"/>
                <w:szCs w:val="20"/>
              </w:rPr>
              <w:t xml:space="preserve">для размещения дискотек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9D71C7">
              <w:rPr>
                <w:rFonts w:cs="Times New Roman"/>
                <w:sz w:val="20"/>
                <w:szCs w:val="20"/>
              </w:rPr>
              <w:t xml:space="preserve">и танцевальных площадок,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9D71C7">
              <w:rPr>
                <w:rFonts w:cs="Times New Roman"/>
                <w:sz w:val="20"/>
                <w:szCs w:val="20"/>
              </w:rPr>
              <w:t xml:space="preserve">ночных клубов, аквапарков, боулинга, аттракционов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9D71C7">
              <w:rPr>
                <w:rFonts w:cs="Times New Roman"/>
                <w:sz w:val="20"/>
                <w:szCs w:val="20"/>
              </w:rPr>
              <w:t>и т</w:t>
            </w:r>
            <w:r>
              <w:rPr>
                <w:rFonts w:cs="Times New Roman"/>
                <w:sz w:val="20"/>
                <w:szCs w:val="20"/>
              </w:rPr>
              <w:t>ак далее</w:t>
            </w:r>
            <w:r w:rsidRPr="009D71C7">
              <w:rPr>
                <w:rFonts w:cs="Times New Roman"/>
                <w:sz w:val="20"/>
                <w:szCs w:val="20"/>
              </w:rPr>
              <w:t xml:space="preserve">, игровых автоматов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9D71C7">
              <w:rPr>
                <w:rFonts w:cs="Times New Roman"/>
                <w:sz w:val="20"/>
                <w:szCs w:val="20"/>
              </w:rPr>
              <w:t>(кроме игрового оборудования, используемого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для проведения азартных игр), игровых площадок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50%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337" w:type="dxa"/>
          </w:tcPr>
          <w:p w:rsidR="009D71C7" w:rsidRPr="009D71C7" w:rsidRDefault="009D71C7" w:rsidP="0061379B">
            <w:pPr>
              <w:widowControl w:val="0"/>
              <w:autoSpaceDE w:val="0"/>
              <w:autoSpaceDN w:val="0"/>
              <w:adjustRightInd w:val="0"/>
              <w:ind w:right="-182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 xml:space="preserve">не подлежит </w:t>
            </w:r>
            <w:r w:rsidRPr="0061379B">
              <w:rPr>
                <w:rFonts w:cs="Times New Roman"/>
                <w:spacing w:val="-4"/>
                <w:sz w:val="20"/>
                <w:szCs w:val="20"/>
              </w:rPr>
              <w:t>установлению</w:t>
            </w:r>
          </w:p>
        </w:tc>
        <w:tc>
          <w:tcPr>
            <w:tcW w:w="1782" w:type="dxa"/>
          </w:tcPr>
          <w:p w:rsid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минимальный отступ зданий, сооружений, строений </w:t>
            </w:r>
          </w:p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границы, отделяющей земельный участок </w:t>
            </w:r>
          </w:p>
          <w:p w:rsid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территории общего пользования (улицы), – </w:t>
            </w:r>
          </w:p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метров, проездов, </w:t>
            </w:r>
          </w:p>
          <w:p w:rsid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переулков – </w:t>
            </w:r>
          </w:p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3 метра;</w:t>
            </w:r>
          </w:p>
          <w:p w:rsid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минимальный отступ зданий, сооружений, строений </w:t>
            </w:r>
          </w:p>
          <w:p w:rsid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границ смежных земельных участков – </w:t>
            </w:r>
          </w:p>
          <w:p w:rsid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метра </w:t>
            </w:r>
          </w:p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(за исключением вспомогательных построек);</w:t>
            </w:r>
          </w:p>
          <w:p w:rsid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минимальный отступ между зданиями, строениями, сооружениями </w:t>
            </w:r>
          </w:p>
          <w:p w:rsid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 стен зданий строений, сооружений, расположенных на соседнем земельном участке, должен быть не менее </w:t>
            </w:r>
          </w:p>
          <w:p w:rsidR="009D71C7" w:rsidRPr="009D71C7" w:rsidRDefault="009D71C7" w:rsidP="009D71C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6 метров;</w:t>
            </w:r>
          </w:p>
          <w:p w:rsidR="009D71C7" w:rsidRDefault="009D71C7" w:rsidP="009D71C7">
            <w:pPr>
              <w:jc w:val="left"/>
              <w:rPr>
                <w:rFonts w:cs="Times New Roman"/>
                <w:sz w:val="20"/>
                <w:szCs w:val="20"/>
              </w:rPr>
            </w:pPr>
            <w:r w:rsidRPr="009D71C7">
              <w:rPr>
                <w:rFonts w:cs="Times New Roman"/>
                <w:sz w:val="20"/>
                <w:szCs w:val="20"/>
              </w:rPr>
              <w:t xml:space="preserve">- минимальный отступ вспомогательных построек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от границ смежных земельных участков – 1 метр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Стоянка транспортных средств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4.9.2</w:t>
            </w:r>
          </w:p>
        </w:tc>
        <w:tc>
          <w:tcPr>
            <w:tcW w:w="1910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стоянок (парковок) легковых автомобилей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других мототранспортных средств,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мотоциклов, мотороллеров, мотоколясок, мопедов, скутеров, за исключением встроенных, пристроенных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и встроенно-пристроенных стоянок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ind w:right="-114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ind w:right="-182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Обеспечение занятий спортом в помещениях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5.1.2</w:t>
            </w:r>
          </w:p>
        </w:tc>
        <w:tc>
          <w:tcPr>
            <w:tcW w:w="1910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>р</w:t>
            </w:r>
            <w:r w:rsidRPr="009D71C7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 xml:space="preserve">азмещение спортивных клубов, спортивных залов, бассейнов, физкультурно-оздоровительных комплексов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 xml:space="preserve">в зданиях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>и сооружениях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>Площадки для занятий спортом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>5.1.3</w:t>
            </w:r>
          </w:p>
        </w:tc>
        <w:tc>
          <w:tcPr>
            <w:tcW w:w="1910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размещение площадок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 xml:space="preserve">для занятия спортом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 xml:space="preserve">и физкультурой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 xml:space="preserve">на открытом воздухе (физкультурные площадки, беговые дорожки, поля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>для спортивной игры)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ind w:right="-114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ind w:right="-114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Оборудованные площадки для занятий спортом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5.1.4</w:t>
            </w:r>
          </w:p>
        </w:tc>
        <w:tc>
          <w:tcPr>
            <w:tcW w:w="1910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размещение сооружений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для занятия спортом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и физкультурой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на открытом воздухе (теннисные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корты, автодромы, мотодромы, трамплины, спортивные стрельбища)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ind w:right="-182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внутреннего правопорядка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10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строительства, необходимых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подготовки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поддержания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готовности органов внутренних дел, Росгвардии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спасательных служб, в которых существует военизированная служба; размещение объектов гражданской обороны,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земельных участков определяются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округа – Югры, местными нормативами градостроительного проектирования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Охрана природных территорий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910" w:type="dxa"/>
          </w:tcPr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сохранение отдельных естественных качеств окружающей природной среды путем ограничения хозяйственной деятельности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данной зоне,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частности: создание и уход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за запретными полосами, создание и уход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за защитными лесами, в том числе городскими лесами, лесами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лесопарках,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иная хозяйственная деятельность, разрешенная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защитных лесах, соблюдение режима использования природных ресурсов </w:t>
            </w:r>
          </w:p>
          <w:p w:rsid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заказниках, сохранение свойств земель, являющихся </w:t>
            </w:r>
          </w:p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особо ценными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охрана природных территорий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охрана природных территорий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охрана природных территорий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охрана природных территорий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Общее пользование водными объектами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1910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использование земельных участков, примыкающих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к водным объектам способами, необходимыми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для осуществления общего водополь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зования (водопользования, осуществляемого гражданами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для личных нужд,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а также забор (изъятие) водных ресурсов для целей питьевого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хозяйственно-бытового водоснабжения, купание, использование маломерных судов, водных мотоциклов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других технических средств, предназначенных для отдыха 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на водных объектах, водопой, если соответствующие запреты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не установлены законодательством)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ind w:right="-114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ind w:right="-114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9D71C7" w:rsidRPr="009D71C7" w:rsidTr="009D71C7">
        <w:tc>
          <w:tcPr>
            <w:tcW w:w="421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1804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412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12.0</w:t>
            </w:r>
          </w:p>
        </w:tc>
        <w:tc>
          <w:tcPr>
            <w:tcW w:w="1910" w:type="dxa"/>
          </w:tcPr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земельные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участки общего пользования. Содержание данного вида разрешенного использования включает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в себя содержание</w:t>
            </w:r>
          </w:p>
          <w:p w:rsid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видов разрешен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 xml:space="preserve">ного использования </w:t>
            </w:r>
          </w:p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с кодами 12.0.1 – 12.0.2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929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647" w:type="dxa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41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ind w:right="-114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337" w:type="dxa"/>
          </w:tcPr>
          <w:p w:rsidR="009D71C7" w:rsidRPr="009D71C7" w:rsidRDefault="009D71C7" w:rsidP="009D71C7">
            <w:pPr>
              <w:widowControl w:val="0"/>
              <w:autoSpaceDE w:val="0"/>
              <w:autoSpaceDN w:val="0"/>
              <w:adjustRightInd w:val="0"/>
              <w:ind w:right="-114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782" w:type="dxa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9D71C7" w:rsidRPr="009D71C7" w:rsidTr="009D71C7">
        <w:tc>
          <w:tcPr>
            <w:tcW w:w="15588" w:type="dxa"/>
            <w:gridSpan w:val="10"/>
          </w:tcPr>
          <w:p w:rsidR="009D71C7" w:rsidRPr="009D71C7" w:rsidRDefault="009D71C7" w:rsidP="009D71C7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Вспомогательные виды разрешенного использования зоны КРТ не устанавливаются</w:t>
            </w:r>
          </w:p>
        </w:tc>
      </w:tr>
      <w:tr w:rsidR="009D71C7" w:rsidRPr="009D71C7" w:rsidTr="009D71C7">
        <w:tc>
          <w:tcPr>
            <w:tcW w:w="15588" w:type="dxa"/>
            <w:gridSpan w:val="10"/>
          </w:tcPr>
          <w:p w:rsidR="009D71C7" w:rsidRPr="009D71C7" w:rsidRDefault="009D71C7" w:rsidP="0061379B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71C7">
              <w:rPr>
                <w:rFonts w:eastAsia="Calibri" w:cs="Times New Roman"/>
                <w:sz w:val="20"/>
                <w:szCs w:val="20"/>
                <w:lang w:eastAsia="ru-RU"/>
              </w:rPr>
              <w:t>Условно разрешенные виды использования зоны КРТ не устанавливаются</w:t>
            </w:r>
          </w:p>
        </w:tc>
      </w:tr>
    </w:tbl>
    <w:p w:rsidR="009D71C7" w:rsidRPr="009D71C7" w:rsidRDefault="009D71C7" w:rsidP="009D71C7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</w:pPr>
    </w:p>
    <w:p w:rsidR="009D71C7" w:rsidRPr="009D71C7" w:rsidRDefault="009D71C7" w:rsidP="009D71C7">
      <w:pPr>
        <w:ind w:firstLine="709"/>
        <w:rPr>
          <w:rFonts w:eastAsia="Times New Roman" w:cs="Times New Roman"/>
          <w:szCs w:val="20"/>
          <w:lang w:eastAsia="ru-RU"/>
        </w:rPr>
      </w:pPr>
      <w:r w:rsidRPr="009D71C7">
        <w:rPr>
          <w:rFonts w:eastAsia="Times New Roman" w:cs="Times New Roman"/>
          <w:szCs w:val="20"/>
          <w:lang w:eastAsia="ru-RU"/>
        </w:rPr>
        <w:t xml:space="preserve">Иные показатели по параметрам застройки зоны КРТ: территории объектов обслуживания населения; требования </w:t>
      </w:r>
      <w:r>
        <w:rPr>
          <w:rFonts w:eastAsia="Times New Roman" w:cs="Times New Roman"/>
          <w:szCs w:val="20"/>
          <w:lang w:eastAsia="ru-RU"/>
        </w:rPr>
        <w:br/>
      </w:r>
      <w:r w:rsidRPr="009D71C7">
        <w:rPr>
          <w:rFonts w:eastAsia="Times New Roman" w:cs="Times New Roman"/>
          <w:szCs w:val="20"/>
          <w:lang w:eastAsia="ru-RU"/>
        </w:rPr>
        <w:t>и параметры по временному хранению индивидуальных транспортных средств, размещению гаражей и открытых автостоянок регламентируются и устанавливаются нормативами градостроительного проектирования.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0"/>
          <w:lang w:eastAsia="ru-RU"/>
        </w:rPr>
      </w:pPr>
      <w:r w:rsidRPr="009D71C7">
        <w:rPr>
          <w:rFonts w:eastAsia="Times New Roman" w:cs="Times New Roman"/>
          <w:szCs w:val="20"/>
          <w:lang w:eastAsia="ru-RU"/>
        </w:rPr>
        <w:t>В случае если земельный участок или объект капитального строительства находится на территории, в границах которой предусматриваются требования к архитектурно-градостроительному облику объектов капитального строительства, на них устанав</w:t>
      </w:r>
      <w:r>
        <w:rPr>
          <w:rFonts w:eastAsia="Times New Roman" w:cs="Times New Roman"/>
          <w:szCs w:val="20"/>
          <w:lang w:eastAsia="ru-RU"/>
        </w:rPr>
        <w:t>-</w:t>
      </w:r>
      <w:r w:rsidRPr="009D71C7">
        <w:rPr>
          <w:rFonts w:eastAsia="Times New Roman" w:cs="Times New Roman"/>
          <w:szCs w:val="20"/>
          <w:lang w:eastAsia="ru-RU"/>
        </w:rPr>
        <w:t xml:space="preserve">ливаются требования в соответствии с главой 4 </w:t>
      </w:r>
      <w:r w:rsidRPr="009D71C7">
        <w:rPr>
          <w:rFonts w:eastAsia="Times New Roman" w:cs="Times New Roman"/>
          <w:szCs w:val="20"/>
          <w:shd w:val="clear" w:color="auto" w:fill="FFFFFF"/>
          <w:lang w:eastAsia="ru-RU"/>
        </w:rPr>
        <w:t>Градостроительных регламентов</w:t>
      </w:r>
      <w:r w:rsidRPr="009D71C7">
        <w:rPr>
          <w:rFonts w:eastAsia="Times New Roman" w:cs="Times New Roman"/>
          <w:szCs w:val="20"/>
          <w:lang w:eastAsia="ru-RU"/>
        </w:rPr>
        <w:t>.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Cs w:val="20"/>
          <w:lang w:eastAsia="ru-RU"/>
        </w:rPr>
      </w:pPr>
      <w:r w:rsidRPr="009D71C7">
        <w:rPr>
          <w:rFonts w:eastAsia="Times New Roman" w:cs="Times New Roman"/>
          <w:szCs w:val="20"/>
          <w:lang w:eastAsia="ru-RU"/>
        </w:rPr>
        <w:t xml:space="preserve"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земельного участка в соответствии с главой 5 </w:t>
      </w:r>
      <w:r w:rsidRPr="009D71C7">
        <w:rPr>
          <w:rFonts w:eastAsia="Times New Roman" w:cs="Times New Roman"/>
          <w:szCs w:val="20"/>
          <w:shd w:val="clear" w:color="auto" w:fill="FFFFFF"/>
          <w:lang w:eastAsia="ru-RU"/>
        </w:rPr>
        <w:t>Градостроительных регламентов</w:t>
      </w:r>
      <w:r w:rsidRPr="009D71C7">
        <w:rPr>
          <w:rFonts w:eastAsia="Times New Roman" w:cs="Times New Roman"/>
          <w:szCs w:val="20"/>
          <w:lang w:eastAsia="ru-RU"/>
        </w:rPr>
        <w:t>, требованиями законодательства Российской Федерации.</w:t>
      </w:r>
    </w:p>
    <w:p w:rsidR="009D71C7" w:rsidRPr="009D71C7" w:rsidRDefault="009D71C7" w:rsidP="009D71C7">
      <w:pPr>
        <w:ind w:firstLine="709"/>
        <w:rPr>
          <w:rFonts w:eastAsia="Times New Roman" w:cs="Times New Roman"/>
          <w:sz w:val="32"/>
          <w:szCs w:val="28"/>
          <w:lang w:eastAsia="ru-RU"/>
        </w:rPr>
      </w:pPr>
    </w:p>
    <w:sectPr w:rsidR="009D71C7" w:rsidRPr="009D71C7" w:rsidSect="009D71C7"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767" w:rsidRDefault="00981767">
      <w:r>
        <w:separator/>
      </w:r>
    </w:p>
  </w:endnote>
  <w:endnote w:type="continuationSeparator" w:id="0">
    <w:p w:rsidR="00981767" w:rsidRDefault="0098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767" w:rsidRDefault="00981767">
      <w:r>
        <w:separator/>
      </w:r>
    </w:p>
  </w:footnote>
  <w:footnote w:type="continuationSeparator" w:id="0">
    <w:p w:rsidR="00981767" w:rsidRDefault="0098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384056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55B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55B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255BB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3840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41434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D71C7" w:rsidRPr="009D71C7" w:rsidRDefault="009D71C7">
        <w:pPr>
          <w:pStyle w:val="a3"/>
          <w:jc w:val="center"/>
          <w:rPr>
            <w:sz w:val="20"/>
            <w:szCs w:val="20"/>
          </w:rPr>
        </w:pPr>
        <w:r w:rsidRPr="009D71C7">
          <w:rPr>
            <w:sz w:val="20"/>
            <w:szCs w:val="20"/>
          </w:rPr>
          <w:fldChar w:fldCharType="begin"/>
        </w:r>
        <w:r w:rsidRPr="009D71C7">
          <w:rPr>
            <w:sz w:val="20"/>
            <w:szCs w:val="20"/>
          </w:rPr>
          <w:instrText>PAGE   \* MERGEFORMAT</w:instrText>
        </w:r>
        <w:r w:rsidRPr="009D71C7">
          <w:rPr>
            <w:sz w:val="20"/>
            <w:szCs w:val="20"/>
          </w:rPr>
          <w:fldChar w:fldCharType="separate"/>
        </w:r>
        <w:r w:rsidR="00384056">
          <w:rPr>
            <w:noProof/>
            <w:sz w:val="20"/>
            <w:szCs w:val="20"/>
          </w:rPr>
          <w:t>1</w:t>
        </w:r>
        <w:r w:rsidRPr="009D71C7">
          <w:rPr>
            <w:sz w:val="20"/>
            <w:szCs w:val="20"/>
          </w:rPr>
          <w:fldChar w:fldCharType="end"/>
        </w:r>
      </w:p>
    </w:sdtContent>
  </w:sdt>
  <w:p w:rsidR="00DF6BBC" w:rsidRDefault="003840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6952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D71C7" w:rsidRPr="00776D3F" w:rsidRDefault="009D71C7">
        <w:pPr>
          <w:pStyle w:val="a3"/>
          <w:jc w:val="center"/>
          <w:rPr>
            <w:sz w:val="20"/>
          </w:rPr>
        </w:pPr>
        <w:r w:rsidRPr="00776D3F">
          <w:rPr>
            <w:sz w:val="20"/>
          </w:rPr>
          <w:fldChar w:fldCharType="begin"/>
        </w:r>
        <w:r w:rsidRPr="00776D3F">
          <w:rPr>
            <w:sz w:val="20"/>
          </w:rPr>
          <w:instrText>PAGE   \* MERGEFORMAT</w:instrText>
        </w:r>
        <w:r w:rsidRPr="00776D3F">
          <w:rPr>
            <w:sz w:val="20"/>
          </w:rPr>
          <w:fldChar w:fldCharType="separate"/>
        </w:r>
        <w:r w:rsidR="001255BB">
          <w:rPr>
            <w:noProof/>
            <w:sz w:val="20"/>
          </w:rPr>
          <w:t>21</w:t>
        </w:r>
        <w:r w:rsidRPr="00776D3F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C7"/>
    <w:rsid w:val="00005D11"/>
    <w:rsid w:val="001255BB"/>
    <w:rsid w:val="001C51BE"/>
    <w:rsid w:val="00337298"/>
    <w:rsid w:val="00384056"/>
    <w:rsid w:val="004645D6"/>
    <w:rsid w:val="00552331"/>
    <w:rsid w:val="0061379B"/>
    <w:rsid w:val="00981767"/>
    <w:rsid w:val="009D4B3A"/>
    <w:rsid w:val="009D71C7"/>
    <w:rsid w:val="00AA7956"/>
    <w:rsid w:val="00B339E7"/>
    <w:rsid w:val="00B85027"/>
    <w:rsid w:val="00C420B6"/>
    <w:rsid w:val="00C5646A"/>
    <w:rsid w:val="00C8636C"/>
    <w:rsid w:val="00D11F14"/>
    <w:rsid w:val="00DF5A59"/>
    <w:rsid w:val="00F35B65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BDD072-61DE-45A4-91C2-7FAB4FDF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9D7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9D71C7"/>
  </w:style>
  <w:style w:type="paragraph" w:customStyle="1" w:styleId="a9">
    <w:name w:val="Знак Знак Знак Знак Знак Знак"/>
    <w:basedOn w:val="a"/>
    <w:rsid w:val="009D71C7"/>
    <w:pPr>
      <w:tabs>
        <w:tab w:val="num" w:pos="432"/>
      </w:tabs>
      <w:spacing w:before="120" w:after="160"/>
      <w:ind w:left="432" w:hanging="432"/>
    </w:pPr>
    <w:rPr>
      <w:rFonts w:eastAsia="Calibri" w:cs="Times New Roman"/>
      <w:b/>
      <w:bCs/>
      <w:cap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yperlink" Target="consultantplus://offline/ref=073312509BF3E29F01877C60B077266D3896A6E8AC37EB36D6D31ED9A473F90754C037AFp2z1F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073312509BF3E29F01877C60B077266D3896A6E8AC37EB36D6D31ED9A473F90754C037pAz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10329</Words>
  <Characters>58879</Characters>
  <Application>Microsoft Office Word</Application>
  <DocSecurity>0</DocSecurity>
  <Lines>490</Lines>
  <Paragraphs>138</Paragraphs>
  <ScaleCrop>false</ScaleCrop>
  <Company/>
  <LinksUpToDate>false</LinksUpToDate>
  <CharactersWithSpaces>69070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2025-12-24T13:36:00Z</cp:lastPrinted>
  <dcterms:created xsi:type="dcterms:W3CDTF">2026-01-12T06:52:00Z</dcterms:created>
  <dcterms:modified xsi:type="dcterms:W3CDTF">2026-01-12T06:52:00Z</dcterms:modified>
</cp:coreProperties>
</file>