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3044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3044C" w:rsidRDefault="0063044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027186" r:id="rId7"/>
              </w:object>
            </w:r>
          </w:p>
          <w:p w:rsidR="0063044C" w:rsidRDefault="0063044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3044C" w:rsidRPr="005541F0" w:rsidRDefault="006304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3044C" w:rsidRDefault="006304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3044C" w:rsidRPr="005541F0" w:rsidRDefault="006304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3044C" w:rsidRPr="005649E4" w:rsidRDefault="006304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044C" w:rsidRPr="00656C1A" w:rsidRDefault="0063044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3044C" w:rsidRPr="005541F0" w:rsidRDefault="006304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044C" w:rsidRPr="005541F0" w:rsidRDefault="0063044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3044C" w:rsidRPr="00656C1A" w:rsidRDefault="0063044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3044C" w:rsidRDefault="0063044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3044C" w:rsidRPr="003262E3" w:rsidRDefault="0063044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3044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044C" w:rsidRPr="00F8214F" w:rsidRDefault="006304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044C" w:rsidRPr="00F8214F" w:rsidRDefault="006062E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044C" w:rsidRPr="00F8214F" w:rsidRDefault="006304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044C" w:rsidRPr="00F8214F" w:rsidRDefault="006062E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3044C" w:rsidRPr="00A63FB0" w:rsidRDefault="0063044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044C" w:rsidRPr="00A3761A" w:rsidRDefault="006062E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3044C" w:rsidRPr="00F8214F" w:rsidRDefault="0063044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3044C" w:rsidRPr="00AB4194" w:rsidRDefault="006304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044C" w:rsidRPr="00F8214F" w:rsidRDefault="006062E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443</w:t>
            </w:r>
          </w:p>
        </w:tc>
      </w:tr>
    </w:tbl>
    <w:p w:rsidR="0063044C" w:rsidRDefault="0063044C" w:rsidP="009E222F"/>
    <w:p w:rsidR="0063044C" w:rsidRPr="00546A67" w:rsidRDefault="0063044C" w:rsidP="0063044C">
      <w:pPr>
        <w:ind w:right="5245"/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>по внесению</w:t>
      </w:r>
      <w:r w:rsidRPr="001D3E66">
        <w:rPr>
          <w:szCs w:val="28"/>
        </w:rPr>
        <w:t xml:space="preserve"> изменений </w:t>
      </w:r>
      <w:r>
        <w:rPr>
          <w:szCs w:val="28"/>
        </w:rPr>
        <w:t xml:space="preserve">в </w:t>
      </w:r>
      <w:r w:rsidRPr="00546A67">
        <w:rPr>
          <w:szCs w:val="28"/>
        </w:rPr>
        <w:t xml:space="preserve">проект межевания территории микрорайона </w:t>
      </w:r>
      <w:r>
        <w:rPr>
          <w:szCs w:val="28"/>
        </w:rPr>
        <w:t>31А</w:t>
      </w:r>
      <w:r>
        <w:rPr>
          <w:szCs w:val="28"/>
        </w:rPr>
        <w:br/>
      </w:r>
      <w:r w:rsidRPr="00546A67">
        <w:rPr>
          <w:szCs w:val="28"/>
        </w:rPr>
        <w:t>в городе Сургуте</w:t>
      </w:r>
    </w:p>
    <w:p w:rsidR="0063044C" w:rsidRDefault="0063044C" w:rsidP="0063044C">
      <w:pPr>
        <w:ind w:right="5245"/>
        <w:jc w:val="both"/>
        <w:rPr>
          <w:szCs w:val="28"/>
        </w:rPr>
      </w:pPr>
    </w:p>
    <w:p w:rsidR="0063044C" w:rsidRPr="00FE5EC2" w:rsidRDefault="0063044C" w:rsidP="0063044C">
      <w:pPr>
        <w:jc w:val="both"/>
        <w:rPr>
          <w:szCs w:val="28"/>
        </w:rPr>
      </w:pPr>
    </w:p>
    <w:p w:rsidR="0063044C" w:rsidRDefault="0063044C" w:rsidP="0063044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proofErr w:type="spellStart"/>
      <w:r w:rsidRPr="007D4774">
        <w:rPr>
          <w:color w:val="000000" w:themeColor="text1"/>
          <w:sz w:val="28"/>
          <w:szCs w:val="28"/>
        </w:rPr>
        <w:t>ской</w:t>
      </w:r>
      <w:proofErr w:type="spellEnd"/>
      <w:r w:rsidRPr="007D4774">
        <w:rPr>
          <w:color w:val="000000" w:themeColor="text1"/>
          <w:sz w:val="28"/>
          <w:szCs w:val="28"/>
        </w:rPr>
        <w:t xml:space="preserve"> Федерации,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02.02.2024 № 112 «Об утверждении Правил подготовки документации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</w:t>
      </w:r>
      <w:proofErr w:type="spellStart"/>
      <w:r w:rsidRPr="007D4774">
        <w:rPr>
          <w:color w:val="000000" w:themeColor="text1"/>
          <w:sz w:val="28"/>
          <w:szCs w:val="28"/>
        </w:rPr>
        <w:t>испол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нительных</w:t>
      </w:r>
      <w:proofErr w:type="spellEnd"/>
      <w:r w:rsidRPr="007D4774">
        <w:rPr>
          <w:color w:val="000000" w:themeColor="text1"/>
          <w:sz w:val="28"/>
          <w:szCs w:val="28"/>
        </w:rPr>
        <w:t xml:space="preserve">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7D4774">
        <w:rPr>
          <w:color w:val="000000" w:themeColor="text1"/>
          <w:sz w:val="28"/>
          <w:szCs w:val="28"/>
        </w:rPr>
        <w:t>плани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ровке</w:t>
      </w:r>
      <w:proofErr w:type="spellEnd"/>
      <w:r w:rsidRPr="007D4774"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03.12.2024 № 703-VII ДГ «Об утверждении единого документа </w:t>
      </w:r>
      <w:proofErr w:type="spellStart"/>
      <w:r w:rsidRPr="007D4774">
        <w:rPr>
          <w:color w:val="000000" w:themeColor="text1"/>
          <w:sz w:val="28"/>
          <w:szCs w:val="28"/>
        </w:rPr>
        <w:t>террито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риального</w:t>
      </w:r>
      <w:proofErr w:type="spellEnd"/>
      <w:r w:rsidRPr="007D4774">
        <w:rPr>
          <w:color w:val="000000" w:themeColor="text1"/>
          <w:sz w:val="28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округа – Югры», постановлением Администрации города от 24.11.2022 № 9211 «Об утверждении административного регламента предоставления </w:t>
      </w:r>
      <w:proofErr w:type="spellStart"/>
      <w:r w:rsidRPr="007D4774">
        <w:rPr>
          <w:color w:val="000000" w:themeColor="text1"/>
          <w:sz w:val="28"/>
          <w:szCs w:val="28"/>
        </w:rPr>
        <w:t>муници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пальной</w:t>
      </w:r>
      <w:proofErr w:type="spellEnd"/>
      <w:r w:rsidRPr="007D4774">
        <w:rPr>
          <w:color w:val="000000" w:themeColor="text1"/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«Об утверждении Регламента Администрации города», от 23.12.2024 № 8525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color w:val="000000" w:themeColor="text1"/>
          <w:sz w:val="28"/>
          <w:szCs w:val="28"/>
        </w:rPr>
        <w:t xml:space="preserve">, учитывая заявление общества </w:t>
      </w:r>
      <w:r>
        <w:rPr>
          <w:color w:val="000000" w:themeColor="text1"/>
          <w:sz w:val="28"/>
          <w:szCs w:val="28"/>
        </w:rPr>
        <w:br/>
        <w:t xml:space="preserve">с ограниченной ответственностью «Земельно-кадастровая Корпорация» </w:t>
      </w:r>
      <w:r>
        <w:rPr>
          <w:color w:val="000000" w:themeColor="text1"/>
          <w:sz w:val="28"/>
          <w:szCs w:val="28"/>
        </w:rPr>
        <w:br/>
        <w:t>от 04.12.2025 № 02-01-7805/5</w:t>
      </w:r>
      <w:r>
        <w:rPr>
          <w:sz w:val="28"/>
          <w:szCs w:val="28"/>
        </w:rPr>
        <w:t>:</w:t>
      </w:r>
    </w:p>
    <w:p w:rsidR="0063044C" w:rsidRPr="0092644E" w:rsidRDefault="0063044C" w:rsidP="0063044C">
      <w:pPr>
        <w:ind w:firstLine="709"/>
        <w:jc w:val="both"/>
        <w:rPr>
          <w:rFonts w:cs="Times New Roman"/>
          <w:szCs w:val="28"/>
        </w:rPr>
      </w:pPr>
      <w:r w:rsidRPr="003B3D5A">
        <w:rPr>
          <w:szCs w:val="28"/>
        </w:rPr>
        <w:t xml:space="preserve">1. </w:t>
      </w:r>
      <w:r w:rsidRPr="00787E27">
        <w:rPr>
          <w:szCs w:val="28"/>
        </w:rPr>
        <w:t xml:space="preserve">Принять решение о внесении изменений в проект </w:t>
      </w:r>
      <w:r>
        <w:rPr>
          <w:rFonts w:cs="Times New Roman"/>
          <w:szCs w:val="28"/>
        </w:rPr>
        <w:t xml:space="preserve">межевания территории микрорайона 31А в городе Сургуте, утвержденный постановлением </w:t>
      </w:r>
      <w:proofErr w:type="spellStart"/>
      <w:r>
        <w:rPr>
          <w:rFonts w:cs="Times New Roman"/>
          <w:szCs w:val="28"/>
        </w:rPr>
        <w:t>Админи-</w:t>
      </w:r>
      <w:r>
        <w:rPr>
          <w:rFonts w:cs="Times New Roman"/>
          <w:szCs w:val="28"/>
        </w:rPr>
        <w:lastRenderedPageBreak/>
        <w:t>страции</w:t>
      </w:r>
      <w:proofErr w:type="spellEnd"/>
      <w:r>
        <w:rPr>
          <w:rFonts w:cs="Times New Roman"/>
          <w:szCs w:val="28"/>
        </w:rPr>
        <w:t xml:space="preserve"> города от 05.03.2015</w:t>
      </w:r>
      <w:r>
        <w:rPr>
          <w:rFonts w:cs="Times New Roman"/>
          <w:color w:val="000000" w:themeColor="text1"/>
          <w:szCs w:val="28"/>
        </w:rPr>
        <w:t xml:space="preserve"> № 1511 «Об утверждении корректировки проекта планировки и проекта межевания территории микрорайонов 31А в городе Сургуте» (</w:t>
      </w:r>
      <w:r w:rsidRPr="00904DB9">
        <w:rPr>
          <w:rFonts w:cs="Times New Roman"/>
          <w:szCs w:val="28"/>
        </w:rPr>
        <w:t>с изменениями от</w:t>
      </w:r>
      <w:r w:rsidRPr="00904DB9">
        <w:rPr>
          <w:rFonts w:cs="Times New Roman"/>
          <w:sz w:val="24"/>
          <w:szCs w:val="24"/>
        </w:rPr>
        <w:t xml:space="preserve"> </w:t>
      </w:r>
      <w:r w:rsidRPr="00904DB9">
        <w:rPr>
          <w:rFonts w:cs="Times New Roman"/>
          <w:szCs w:val="28"/>
        </w:rPr>
        <w:t>04.05.2018 № 3094,</w:t>
      </w:r>
      <w:r>
        <w:rPr>
          <w:rFonts w:cs="Times New Roman"/>
          <w:szCs w:val="28"/>
        </w:rPr>
        <w:t xml:space="preserve"> 07.05.2019 № 2989,</w:t>
      </w:r>
      <w:r w:rsidRPr="00904DB9">
        <w:rPr>
          <w:rFonts w:cs="Times New Roman"/>
          <w:szCs w:val="28"/>
        </w:rPr>
        <w:t xml:space="preserve"> 31.05.2021 № 4224, 13.12.2023 № 6209</w:t>
      </w:r>
      <w:r>
        <w:rPr>
          <w:rFonts w:cs="Times New Roman"/>
          <w:szCs w:val="28"/>
        </w:rPr>
        <w:t>, 05.04.2024 № 1572</w:t>
      </w:r>
      <w:r w:rsidRPr="00904DB9">
        <w:rPr>
          <w:rFonts w:cs="Times New Roman"/>
          <w:szCs w:val="28"/>
        </w:rPr>
        <w:t xml:space="preserve">), </w:t>
      </w:r>
      <w:r>
        <w:rPr>
          <w:rFonts w:cs="Times New Roman"/>
          <w:color w:val="000000" w:themeColor="text1"/>
          <w:szCs w:val="28"/>
        </w:rPr>
        <w:t xml:space="preserve">в части изменения вида </w:t>
      </w:r>
      <w:proofErr w:type="spellStart"/>
      <w:r>
        <w:rPr>
          <w:rFonts w:cs="Times New Roman"/>
          <w:color w:val="000000" w:themeColor="text1"/>
          <w:szCs w:val="28"/>
        </w:rPr>
        <w:t>разре-шенного</w:t>
      </w:r>
      <w:proofErr w:type="spellEnd"/>
      <w:r>
        <w:rPr>
          <w:rFonts w:cs="Times New Roman"/>
          <w:color w:val="000000" w:themeColor="text1"/>
          <w:szCs w:val="28"/>
        </w:rPr>
        <w:t xml:space="preserve"> использования </w:t>
      </w:r>
      <w:r>
        <w:rPr>
          <w:rFonts w:eastAsia="GOST Type AU"/>
          <w:bCs/>
          <w:szCs w:val="28"/>
        </w:rPr>
        <w:t>земельного участка с условными номерами :ЗУ13.</w:t>
      </w:r>
    </w:p>
    <w:p w:rsidR="0063044C" w:rsidRPr="008705E1" w:rsidRDefault="0063044C" w:rsidP="0063044C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>2.</w:t>
      </w:r>
      <w:r w:rsidRPr="008705E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О</w:t>
      </w:r>
      <w:r w:rsidRPr="007636C3">
        <w:rPr>
          <w:rFonts w:eastAsia="Times New Roman"/>
          <w:color w:val="000000"/>
          <w:szCs w:val="28"/>
          <w:lang w:eastAsia="ru-RU"/>
        </w:rPr>
        <w:t>бществ</w:t>
      </w:r>
      <w:r>
        <w:rPr>
          <w:rFonts w:eastAsia="Times New Roman"/>
          <w:color w:val="000000"/>
          <w:szCs w:val="28"/>
          <w:lang w:eastAsia="ru-RU"/>
        </w:rPr>
        <w:t>у</w:t>
      </w:r>
      <w:r w:rsidRPr="007636C3">
        <w:rPr>
          <w:rFonts w:eastAsia="Times New Roman"/>
          <w:color w:val="000000"/>
          <w:szCs w:val="28"/>
          <w:lang w:eastAsia="ru-RU"/>
        </w:rPr>
        <w:t xml:space="preserve"> с ограниченной ответственностью</w:t>
      </w:r>
      <w:r>
        <w:rPr>
          <w:rFonts w:eastAsia="Times New Roman"/>
          <w:color w:val="000000"/>
          <w:szCs w:val="28"/>
          <w:lang w:eastAsia="ru-RU"/>
        </w:rPr>
        <w:t xml:space="preserve"> «Земельно-кадастровая Корпорация»</w:t>
      </w:r>
      <w:r w:rsidRPr="008705E1">
        <w:rPr>
          <w:rFonts w:eastAsia="Times New Roman"/>
          <w:color w:val="000000"/>
          <w:szCs w:val="28"/>
          <w:lang w:eastAsia="ru-RU"/>
        </w:rPr>
        <w:t xml:space="preserve"> подготовить </w:t>
      </w:r>
      <w:r>
        <w:rPr>
          <w:rFonts w:eastAsia="Times New Roman"/>
          <w:color w:val="000000"/>
          <w:szCs w:val="28"/>
          <w:lang w:eastAsia="ru-RU"/>
        </w:rPr>
        <w:t>изменения</w:t>
      </w:r>
      <w:r w:rsidRPr="008705E1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в </w:t>
      </w:r>
      <w:r w:rsidRPr="008705E1">
        <w:rPr>
          <w:rFonts w:eastAsia="Times New Roman"/>
          <w:color w:val="000000"/>
          <w:szCs w:val="28"/>
          <w:lang w:eastAsia="ru-RU"/>
        </w:rPr>
        <w:t xml:space="preserve">проект </w:t>
      </w:r>
      <w:r>
        <w:rPr>
          <w:rFonts w:eastAsia="Times New Roman"/>
          <w:color w:val="000000"/>
          <w:szCs w:val="28"/>
          <w:lang w:eastAsia="ru-RU"/>
        </w:rPr>
        <w:t>межевания территории, указанный в пункте 1, за счет собственных средств.</w:t>
      </w:r>
    </w:p>
    <w:p w:rsidR="0063044C" w:rsidRPr="008705E1" w:rsidRDefault="0063044C" w:rsidP="0063044C">
      <w:pPr>
        <w:tabs>
          <w:tab w:val="left" w:pos="1029"/>
        </w:tabs>
        <w:ind w:firstLine="709"/>
        <w:jc w:val="both"/>
        <w:rPr>
          <w:szCs w:val="28"/>
        </w:rPr>
      </w:pPr>
      <w:r w:rsidRPr="008705E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3044C" w:rsidRPr="008705E1" w:rsidRDefault="0063044C" w:rsidP="0063044C">
      <w:pPr>
        <w:tabs>
          <w:tab w:val="left" w:pos="1029"/>
        </w:tabs>
        <w:ind w:firstLine="709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702C0" w:rsidRDefault="0063044C" w:rsidP="009702C0">
      <w:pPr>
        <w:ind w:firstLine="709"/>
        <w:jc w:val="both"/>
        <w:rPr>
          <w:szCs w:val="28"/>
        </w:rPr>
      </w:pPr>
      <w:r w:rsidRPr="008705E1">
        <w:rPr>
          <w:szCs w:val="28"/>
        </w:rPr>
        <w:t xml:space="preserve">5. Настоящее постановление </w:t>
      </w:r>
      <w:r w:rsidR="009702C0" w:rsidRPr="003534D5">
        <w:rPr>
          <w:szCs w:val="28"/>
        </w:rPr>
        <w:t>вступает в силу с даты подписания</w:t>
      </w:r>
      <w:r w:rsidR="009702C0">
        <w:rPr>
          <w:szCs w:val="28"/>
        </w:rPr>
        <w:t>.</w:t>
      </w:r>
    </w:p>
    <w:p w:rsidR="0063044C" w:rsidRPr="00B630DC" w:rsidRDefault="0063044C" w:rsidP="009702C0">
      <w:pPr>
        <w:ind w:firstLine="709"/>
        <w:jc w:val="both"/>
        <w:rPr>
          <w:rFonts w:eastAsia="Calibri" w:cs="Times New Roman"/>
          <w:bCs/>
          <w:szCs w:val="28"/>
        </w:rPr>
      </w:pPr>
      <w:r w:rsidRPr="008705E1">
        <w:rPr>
          <w:szCs w:val="28"/>
        </w:rPr>
        <w:t xml:space="preserve">6. Контроль за выполнением постановления </w:t>
      </w:r>
      <w:r w:rsidRPr="00B630DC">
        <w:rPr>
          <w:rFonts w:eastAsia="Calibri" w:cs="Times New Roman"/>
          <w:bCs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63044C" w:rsidRPr="00B630DC" w:rsidRDefault="0063044C" w:rsidP="0063044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</w:p>
    <w:p w:rsidR="0063044C" w:rsidRPr="00B630DC" w:rsidRDefault="0063044C" w:rsidP="0063044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</w:p>
    <w:p w:rsidR="0063044C" w:rsidRPr="00B630DC" w:rsidRDefault="0063044C" w:rsidP="0063044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</w:p>
    <w:p w:rsidR="0063044C" w:rsidRPr="00B630DC" w:rsidRDefault="0063044C" w:rsidP="0063044C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B630DC">
        <w:rPr>
          <w:rFonts w:eastAsia="Calibri" w:cs="Times New Roman"/>
          <w:bCs/>
          <w:szCs w:val="28"/>
        </w:rPr>
        <w:t>Заместитель Главы города                                                                      С.А. Агафонов</w:t>
      </w:r>
    </w:p>
    <w:p w:rsidR="00F865B3" w:rsidRPr="0063044C" w:rsidRDefault="00F865B3" w:rsidP="0063044C">
      <w:pPr>
        <w:ind w:firstLine="709"/>
        <w:jc w:val="both"/>
      </w:pPr>
    </w:p>
    <w:sectPr w:rsidR="00F865B3" w:rsidRPr="0063044C" w:rsidSect="004C643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21" w:rsidRDefault="00726521">
      <w:r>
        <w:separator/>
      </w:r>
    </w:p>
  </w:endnote>
  <w:endnote w:type="continuationSeparator" w:id="0">
    <w:p w:rsidR="00726521" w:rsidRDefault="0072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U">
    <w:panose1 w:val="02000306020200020003"/>
    <w:charset w:val="CC"/>
    <w:family w:val="auto"/>
    <w:pitch w:val="variable"/>
    <w:sig w:usb0="A000028F" w:usb1="1000004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21" w:rsidRDefault="00726521">
      <w:r>
        <w:separator/>
      </w:r>
    </w:p>
  </w:footnote>
  <w:footnote w:type="continuationSeparator" w:id="0">
    <w:p w:rsidR="00726521" w:rsidRDefault="0072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D132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062E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062E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062E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7E537F" w:rsidRDefault="006062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4C"/>
    <w:rsid w:val="0029396F"/>
    <w:rsid w:val="00500657"/>
    <w:rsid w:val="006062E2"/>
    <w:rsid w:val="0063044C"/>
    <w:rsid w:val="00726521"/>
    <w:rsid w:val="00924D41"/>
    <w:rsid w:val="009702C0"/>
    <w:rsid w:val="00BD4DF0"/>
    <w:rsid w:val="00C72D24"/>
    <w:rsid w:val="00DD132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ED71D6-D532-4A18-90D3-F467EF05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044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3044C"/>
    <w:rPr>
      <w:rFonts w:ascii="Times New Roman" w:hAnsi="Times New Roman"/>
      <w:sz w:val="28"/>
    </w:rPr>
  </w:style>
  <w:style w:type="paragraph" w:customStyle="1" w:styleId="Default">
    <w:name w:val="Default"/>
    <w:rsid w:val="00630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2026-01-22T06:50:00Z</cp:lastPrinted>
  <dcterms:created xsi:type="dcterms:W3CDTF">2026-01-27T08:53:00Z</dcterms:created>
  <dcterms:modified xsi:type="dcterms:W3CDTF">2026-01-27T08:53:00Z</dcterms:modified>
</cp:coreProperties>
</file>