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F24C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F24C9" w:rsidRDefault="006F24C9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1907241" r:id="rId8"/>
              </w:object>
            </w:r>
          </w:p>
          <w:p w:rsidR="006F24C9" w:rsidRDefault="006F24C9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F24C9" w:rsidRPr="005541F0" w:rsidRDefault="006F24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F24C9" w:rsidRDefault="006F24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F24C9" w:rsidRPr="005541F0" w:rsidRDefault="006F24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F24C9" w:rsidRPr="005649E4" w:rsidRDefault="006F24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24C9" w:rsidRPr="00656C1A" w:rsidRDefault="006F24C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F24C9" w:rsidRPr="005541F0" w:rsidRDefault="006F24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24C9" w:rsidRPr="005541F0" w:rsidRDefault="006F24C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F24C9" w:rsidRPr="00656C1A" w:rsidRDefault="006F24C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F24C9" w:rsidRDefault="006F24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F24C9" w:rsidRPr="003262E3" w:rsidRDefault="006F24C9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F24C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24C9" w:rsidRPr="00F8214F" w:rsidRDefault="006F24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4C9" w:rsidRPr="00874D20" w:rsidRDefault="00874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24C9" w:rsidRPr="00F8214F" w:rsidRDefault="006F24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4C9" w:rsidRPr="00874D20" w:rsidRDefault="00874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F24C9" w:rsidRPr="00A63FB0" w:rsidRDefault="006F24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4C9" w:rsidRPr="00874D20" w:rsidRDefault="00874D20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F24C9" w:rsidRPr="00F8214F" w:rsidRDefault="006F24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F24C9" w:rsidRPr="00AB4194" w:rsidRDefault="006F24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4C9" w:rsidRPr="00874D20" w:rsidRDefault="00874D2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5935</w:t>
            </w:r>
          </w:p>
        </w:tc>
      </w:tr>
    </w:tbl>
    <w:p w:rsidR="006F24C9" w:rsidRDefault="006F24C9" w:rsidP="009E222F"/>
    <w:p w:rsidR="002E4820" w:rsidRDefault="00C0246F" w:rsidP="006C57F8">
      <w:pPr>
        <w:rPr>
          <w:rFonts w:eastAsia="Times New Roman"/>
          <w:szCs w:val="28"/>
          <w:lang w:eastAsia="ru-RU"/>
        </w:rPr>
      </w:pPr>
      <w:bookmarkStart w:id="4" w:name="_GoBack"/>
      <w:r>
        <w:rPr>
          <w:rFonts w:eastAsia="Times New Roman"/>
          <w:szCs w:val="28"/>
          <w:lang w:eastAsia="ru-RU"/>
        </w:rPr>
        <w:t>О внесении изменения</w:t>
      </w:r>
      <w:r w:rsidR="002E4820">
        <w:rPr>
          <w:rFonts w:eastAsia="Times New Roman"/>
          <w:szCs w:val="28"/>
          <w:lang w:eastAsia="ru-RU"/>
        </w:rPr>
        <w:t xml:space="preserve"> </w:t>
      </w:r>
    </w:p>
    <w:p w:rsidR="006F24C9" w:rsidRDefault="002E4820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6F24C9" w:rsidRDefault="002E4820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города</w:t>
      </w:r>
      <w:r w:rsidR="006F24C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21.01.2026 № 304 </w:t>
      </w:r>
    </w:p>
    <w:p w:rsidR="006F24C9" w:rsidRDefault="002E4820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6C57F8">
        <w:rPr>
          <w:rFonts w:eastAsia="Times New Roman"/>
          <w:szCs w:val="28"/>
          <w:lang w:eastAsia="ru-RU"/>
        </w:rPr>
        <w:t>Об организации противопожарной</w:t>
      </w:r>
      <w:r>
        <w:rPr>
          <w:rFonts w:eastAsia="Times New Roman"/>
          <w:szCs w:val="28"/>
          <w:lang w:eastAsia="ru-RU"/>
        </w:rPr>
        <w:t xml:space="preserve"> </w:t>
      </w:r>
    </w:p>
    <w:p w:rsidR="006F24C9" w:rsidRDefault="006C57F8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991DBA">
        <w:rPr>
          <w:rFonts w:eastAsia="Times New Roman"/>
          <w:szCs w:val="28"/>
          <w:lang w:eastAsia="ru-RU"/>
        </w:rPr>
        <w:t xml:space="preserve">ропаганды на территории </w:t>
      </w:r>
    </w:p>
    <w:p w:rsidR="006F24C9" w:rsidRDefault="00011879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муниципального образования </w:t>
      </w:r>
    </w:p>
    <w:p w:rsidR="006F24C9" w:rsidRDefault="00011879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городской округ Сургут </w:t>
      </w:r>
    </w:p>
    <w:p w:rsidR="00011879" w:rsidRDefault="00011879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Ханты-Мансийского </w:t>
      </w:r>
    </w:p>
    <w:p w:rsidR="006C57F8" w:rsidRPr="005C4F65" w:rsidRDefault="00095F8F" w:rsidP="006C57F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автономного округа </w:t>
      </w:r>
      <w:r>
        <w:t xml:space="preserve">– </w:t>
      </w:r>
      <w:r w:rsidR="00011879">
        <w:rPr>
          <w:rFonts w:eastAsia="Times New Roman"/>
          <w:szCs w:val="28"/>
          <w:lang w:eastAsia="ru-RU"/>
        </w:rPr>
        <w:t>Югры</w:t>
      </w:r>
      <w:r w:rsidR="002E4820">
        <w:rPr>
          <w:rFonts w:eastAsia="Times New Roman"/>
          <w:szCs w:val="28"/>
          <w:lang w:eastAsia="ru-RU"/>
        </w:rPr>
        <w:t>»</w:t>
      </w:r>
    </w:p>
    <w:bookmarkEnd w:id="4"/>
    <w:p w:rsidR="006C57F8" w:rsidRDefault="006C57F8" w:rsidP="006C57F8">
      <w:pPr>
        <w:rPr>
          <w:rFonts w:eastAsia="Times New Roman"/>
          <w:szCs w:val="28"/>
        </w:rPr>
      </w:pPr>
    </w:p>
    <w:p w:rsidR="006F24C9" w:rsidRDefault="006F24C9" w:rsidP="006C57F8">
      <w:pPr>
        <w:rPr>
          <w:rFonts w:eastAsia="Times New Roman"/>
          <w:szCs w:val="28"/>
        </w:rPr>
      </w:pPr>
    </w:p>
    <w:p w:rsidR="002E4820" w:rsidRPr="006F24C9" w:rsidRDefault="006C57F8" w:rsidP="006F24C9">
      <w:pPr>
        <w:tabs>
          <w:tab w:val="left" w:pos="0"/>
          <w:tab w:val="left" w:pos="709"/>
          <w:tab w:val="left" w:pos="2370"/>
        </w:tabs>
        <w:ind w:firstLine="709"/>
        <w:jc w:val="both"/>
        <w:rPr>
          <w:rFonts w:ascii="Times New Roman CYR" w:eastAsia="Times New Roman" w:hAnsi="Times New Roman CYR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</w:t>
      </w:r>
      <w:r w:rsidRPr="006F24C9">
        <w:rPr>
          <w:rFonts w:eastAsia="Times New Roman"/>
          <w:color w:val="000000" w:themeColor="text1"/>
          <w:szCs w:val="28"/>
          <w:lang w:eastAsia="ru-RU"/>
        </w:rPr>
        <w:t>соответствии с пунктом 10 части 1 статьи 16 Федерального закона</w:t>
      </w:r>
      <w:r w:rsidR="006F24C9">
        <w:rPr>
          <w:rFonts w:eastAsia="Times New Roman"/>
          <w:color w:val="000000" w:themeColor="text1"/>
          <w:szCs w:val="28"/>
          <w:lang w:eastAsia="ru-RU"/>
        </w:rPr>
        <w:br/>
      </w:r>
      <w:r w:rsidRPr="006F24C9">
        <w:rPr>
          <w:rFonts w:eastAsia="Times New Roman"/>
          <w:color w:val="000000" w:themeColor="text1"/>
          <w:szCs w:val="28"/>
          <w:lang w:eastAsia="ru-RU"/>
        </w:rPr>
        <w:t>от 06.10.2003 №</w:t>
      </w:r>
      <w:r w:rsidR="006F24C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6F24C9">
        <w:rPr>
          <w:rFonts w:eastAsia="Times New Roman"/>
          <w:color w:val="000000" w:themeColor="text1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25 Федерального закона</w:t>
      </w:r>
      <w:r w:rsidR="006F24C9">
        <w:rPr>
          <w:rFonts w:eastAsia="Times New Roman"/>
          <w:color w:val="000000" w:themeColor="text1"/>
          <w:szCs w:val="28"/>
          <w:lang w:eastAsia="ru-RU"/>
        </w:rPr>
        <w:br/>
      </w:r>
      <w:r w:rsidRPr="006F24C9">
        <w:rPr>
          <w:rFonts w:eastAsia="Times New Roman"/>
          <w:color w:val="000000" w:themeColor="text1"/>
          <w:szCs w:val="28"/>
          <w:lang w:eastAsia="ru-RU"/>
        </w:rPr>
        <w:t>от 21.12.1994 №</w:t>
      </w:r>
      <w:r w:rsidR="006F24C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6F24C9">
        <w:rPr>
          <w:rFonts w:eastAsia="Times New Roman"/>
          <w:color w:val="000000" w:themeColor="text1"/>
          <w:szCs w:val="28"/>
          <w:lang w:eastAsia="ru-RU"/>
        </w:rPr>
        <w:t>69-ФЗ «О пожарн</w:t>
      </w:r>
      <w:r w:rsidR="00835063" w:rsidRPr="006F24C9">
        <w:rPr>
          <w:rFonts w:eastAsia="Times New Roman"/>
          <w:color w:val="000000" w:themeColor="text1"/>
          <w:szCs w:val="28"/>
          <w:lang w:eastAsia="ru-RU"/>
        </w:rPr>
        <w:t xml:space="preserve">ой безопасности», </w:t>
      </w:r>
      <w:r w:rsidR="00011879" w:rsidRPr="006F24C9">
        <w:rPr>
          <w:color w:val="000000" w:themeColor="text1"/>
        </w:rPr>
        <w:t xml:space="preserve">постановлением Правительства Ханты-Мансийского автономного округа – Югры от 30.06.2006 № 146-п «Об организации обучения населения мерам пожарной безопасности, </w:t>
      </w:r>
      <w:r w:rsidR="006F24C9">
        <w:rPr>
          <w:color w:val="000000" w:themeColor="text1"/>
        </w:rPr>
        <w:br/>
      </w:r>
      <w:r w:rsidR="00011879" w:rsidRPr="006F24C9">
        <w:rPr>
          <w:color w:val="000000" w:themeColor="text1"/>
        </w:rPr>
        <w:t>а также информировании населения о мерах пожарной безопасности в Ханты-Мансийском автономном округе – Югре»,</w:t>
      </w:r>
      <w:r w:rsidR="00011879" w:rsidRPr="006F24C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C0246F" w:rsidRPr="006F24C9">
        <w:rPr>
          <w:rFonts w:eastAsia="Times New Roman"/>
          <w:color w:val="000000" w:themeColor="text1"/>
          <w:szCs w:val="28"/>
          <w:lang w:eastAsia="ru-RU"/>
        </w:rPr>
        <w:t>распоряжениями</w:t>
      </w: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 Администрации города от 30.</w:t>
      </w:r>
      <w:r w:rsidR="006F24C9">
        <w:rPr>
          <w:rFonts w:eastAsia="Times New Roman"/>
          <w:color w:val="000000" w:themeColor="text1"/>
          <w:szCs w:val="28"/>
          <w:lang w:eastAsia="ru-RU"/>
        </w:rPr>
        <w:t xml:space="preserve">12.2005 № 3686 «Об утверждении Регламента </w:t>
      </w:r>
      <w:r w:rsidRPr="006F24C9">
        <w:rPr>
          <w:rFonts w:eastAsia="Times New Roman"/>
          <w:color w:val="000000" w:themeColor="text1"/>
          <w:szCs w:val="28"/>
          <w:lang w:eastAsia="ru-RU"/>
        </w:rPr>
        <w:t>Администрации города</w:t>
      </w:r>
      <w:r w:rsidR="00835063" w:rsidRPr="006F24C9">
        <w:rPr>
          <w:rFonts w:eastAsia="Times New Roman"/>
          <w:color w:val="000000" w:themeColor="text1"/>
          <w:szCs w:val="28"/>
          <w:lang w:eastAsia="ru-RU"/>
        </w:rPr>
        <w:t>»</w:t>
      </w:r>
      <w:r w:rsidR="00C0246F" w:rsidRPr="006F24C9">
        <w:rPr>
          <w:rFonts w:eastAsia="Times New Roman"/>
          <w:color w:val="000000" w:themeColor="text1"/>
          <w:szCs w:val="28"/>
          <w:lang w:eastAsia="ru-RU"/>
        </w:rPr>
        <w:t>, от 23.12.2024 № 8525 «О распределении отдельных полномочий Главы города между высшими должностными лицами Администрации города»</w:t>
      </w:r>
      <w:r w:rsidR="00C0246F" w:rsidRPr="006F24C9">
        <w:rPr>
          <w:rFonts w:ascii="Times New Roman CYR" w:eastAsia="Times New Roman" w:hAnsi="Times New Roman CYR"/>
          <w:color w:val="000000" w:themeColor="text1"/>
          <w:szCs w:val="28"/>
          <w:lang w:eastAsia="ru-RU"/>
        </w:rPr>
        <w:t>:</w:t>
      </w:r>
    </w:p>
    <w:p w:rsidR="005D1E05" w:rsidRPr="006F24C9" w:rsidRDefault="002E4820" w:rsidP="006F24C9">
      <w:pPr>
        <w:tabs>
          <w:tab w:val="left" w:pos="0"/>
          <w:tab w:val="left" w:pos="709"/>
          <w:tab w:val="left" w:pos="2370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F24C9">
        <w:rPr>
          <w:rFonts w:eastAsia="Calibri"/>
          <w:color w:val="000000" w:themeColor="text1"/>
          <w:szCs w:val="28"/>
        </w:rPr>
        <w:t>1. Внести в постановление Администрации города</w:t>
      </w:r>
      <w:r w:rsidRPr="006F24C9">
        <w:rPr>
          <w:rFonts w:eastAsia="Calibri"/>
          <w:color w:val="000000" w:themeColor="text1"/>
        </w:rPr>
        <w:t xml:space="preserve"> </w:t>
      </w: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от 21.01.2026 </w:t>
      </w:r>
      <w:r w:rsidR="00A23A80" w:rsidRPr="006F24C9">
        <w:rPr>
          <w:rFonts w:eastAsia="Times New Roman"/>
          <w:color w:val="000000" w:themeColor="text1"/>
          <w:szCs w:val="28"/>
          <w:lang w:eastAsia="ru-RU"/>
        </w:rPr>
        <w:t xml:space="preserve">№ 304 </w:t>
      </w:r>
      <w:r w:rsidR="006F24C9">
        <w:rPr>
          <w:rFonts w:eastAsia="Times New Roman"/>
          <w:color w:val="000000" w:themeColor="text1"/>
          <w:szCs w:val="28"/>
          <w:lang w:eastAsia="ru-RU"/>
        </w:rPr>
        <w:br/>
      </w: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«Об организации противопожарной пропаганды на территории муниципального образования городской округ Сургут Ханты-Мансийского автономного округа </w:t>
      </w:r>
      <w:r w:rsidRPr="006F24C9">
        <w:rPr>
          <w:color w:val="000000" w:themeColor="text1"/>
        </w:rPr>
        <w:t xml:space="preserve">– </w:t>
      </w: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Югры» </w:t>
      </w:r>
      <w:r w:rsidR="005D1E05" w:rsidRPr="006F24C9">
        <w:rPr>
          <w:rFonts w:eastAsia="Times New Roman"/>
          <w:color w:val="000000" w:themeColor="text1"/>
          <w:szCs w:val="28"/>
          <w:lang w:eastAsia="ru-RU"/>
        </w:rPr>
        <w:t xml:space="preserve">следующее </w:t>
      </w:r>
      <w:r w:rsidR="00F1649B" w:rsidRPr="006F24C9">
        <w:rPr>
          <w:rFonts w:eastAsia="Times New Roman"/>
          <w:color w:val="000000" w:themeColor="text1"/>
          <w:szCs w:val="28"/>
          <w:lang w:eastAsia="ru-RU"/>
        </w:rPr>
        <w:t>изменение</w:t>
      </w:r>
      <w:r w:rsidR="005D1E05" w:rsidRPr="006F24C9">
        <w:rPr>
          <w:rFonts w:eastAsia="Times New Roman"/>
          <w:color w:val="000000" w:themeColor="text1"/>
          <w:szCs w:val="28"/>
          <w:lang w:eastAsia="ru-RU"/>
        </w:rPr>
        <w:t>:</w:t>
      </w:r>
    </w:p>
    <w:p w:rsidR="002E4820" w:rsidRPr="006F24C9" w:rsidRDefault="00537BF2" w:rsidP="006F24C9">
      <w:pPr>
        <w:tabs>
          <w:tab w:val="left" w:pos="0"/>
          <w:tab w:val="left" w:pos="709"/>
          <w:tab w:val="left" w:pos="2370"/>
        </w:tabs>
        <w:ind w:firstLine="709"/>
        <w:jc w:val="both"/>
        <w:rPr>
          <w:rFonts w:ascii="Times New Roman CYR" w:eastAsia="Times New Roman" w:hAnsi="Times New Roman CYR"/>
          <w:color w:val="000000" w:themeColor="text1"/>
          <w:szCs w:val="28"/>
          <w:lang w:eastAsia="ru-RU"/>
        </w:rPr>
      </w:pP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в абзаце </w:t>
      </w:r>
      <w:r w:rsidR="00EB193B" w:rsidRPr="006F24C9">
        <w:rPr>
          <w:rFonts w:eastAsia="Times New Roman"/>
          <w:color w:val="000000" w:themeColor="text1"/>
          <w:szCs w:val="28"/>
          <w:lang w:eastAsia="ru-RU"/>
        </w:rPr>
        <w:t xml:space="preserve">шестом пункта </w:t>
      </w:r>
      <w:r w:rsidRPr="006F24C9">
        <w:rPr>
          <w:rFonts w:eastAsia="Times New Roman"/>
          <w:color w:val="000000" w:themeColor="text1"/>
          <w:szCs w:val="28"/>
          <w:lang w:eastAsia="ru-RU"/>
        </w:rPr>
        <w:t>3 приложения</w:t>
      </w:r>
      <w:r w:rsidR="009B1E2A" w:rsidRPr="006F24C9">
        <w:rPr>
          <w:rFonts w:eastAsia="Times New Roman"/>
          <w:color w:val="000000" w:themeColor="text1"/>
          <w:szCs w:val="28"/>
          <w:lang w:eastAsia="ru-RU"/>
        </w:rPr>
        <w:t xml:space="preserve"> к постановлению </w:t>
      </w:r>
      <w:r w:rsidR="002E4820" w:rsidRPr="006F24C9">
        <w:rPr>
          <w:rFonts w:eastAsia="Times New Roman"/>
          <w:color w:val="000000" w:themeColor="text1"/>
          <w:szCs w:val="28"/>
          <w:lang w:eastAsia="ru-RU"/>
        </w:rPr>
        <w:t xml:space="preserve">слова </w:t>
      </w:r>
      <w:r w:rsidR="006F24C9">
        <w:rPr>
          <w:rFonts w:eastAsia="Times New Roman"/>
          <w:color w:val="000000" w:themeColor="text1"/>
          <w:szCs w:val="28"/>
          <w:lang w:eastAsia="ru-RU"/>
        </w:rPr>
        <w:br/>
      </w:r>
      <w:r w:rsidR="002E4820" w:rsidRPr="006F24C9">
        <w:rPr>
          <w:rFonts w:eastAsia="Times New Roman"/>
          <w:color w:val="000000" w:themeColor="text1"/>
          <w:szCs w:val="28"/>
          <w:lang w:eastAsia="ru-RU"/>
        </w:rPr>
        <w:t>«об основных правилах пожарной безопасности» заменить словами</w:t>
      </w: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2E4820" w:rsidRPr="006F24C9">
        <w:rPr>
          <w:rFonts w:eastAsia="Times New Roman"/>
          <w:color w:val="000000" w:themeColor="text1"/>
          <w:szCs w:val="28"/>
          <w:lang w:eastAsia="ru-RU"/>
        </w:rPr>
        <w:t xml:space="preserve">«о правилах противопожарного режима и иных нормативных документах </w:t>
      </w:r>
      <w:r w:rsidR="005C0EED" w:rsidRPr="006F24C9">
        <w:rPr>
          <w:rFonts w:eastAsia="Times New Roman"/>
          <w:color w:val="000000" w:themeColor="text1"/>
          <w:szCs w:val="28"/>
          <w:lang w:eastAsia="ru-RU"/>
        </w:rPr>
        <w:t>п</w:t>
      </w:r>
      <w:r w:rsidR="002E4820" w:rsidRPr="006F24C9">
        <w:rPr>
          <w:rFonts w:eastAsia="Times New Roman"/>
          <w:color w:val="000000" w:themeColor="text1"/>
          <w:szCs w:val="28"/>
          <w:lang w:eastAsia="ru-RU"/>
        </w:rPr>
        <w:t>о пожарной безопасности в Российской Федерации».</w:t>
      </w:r>
    </w:p>
    <w:p w:rsidR="002E4820" w:rsidRPr="006F24C9" w:rsidRDefault="002E4820" w:rsidP="006F24C9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F24C9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2. </w:t>
      </w:r>
      <w:r w:rsidR="006C57F8" w:rsidRPr="006F24C9">
        <w:rPr>
          <w:color w:val="000000" w:themeColor="text1"/>
        </w:rPr>
        <w:t xml:space="preserve">Комитету информационной политики </w:t>
      </w:r>
      <w:r w:rsidR="00C0246F" w:rsidRPr="006F24C9">
        <w:rPr>
          <w:color w:val="000000" w:themeColor="text1"/>
        </w:rPr>
        <w:t>обнародовать</w:t>
      </w:r>
      <w:r w:rsidR="006C57F8" w:rsidRPr="006F24C9">
        <w:rPr>
          <w:color w:val="000000" w:themeColor="text1"/>
        </w:rPr>
        <w:t xml:space="preserve"> (разместить) настоящее постановление на официальном портале Администрации города: </w:t>
      </w:r>
      <w:r w:rsidRPr="006F24C9">
        <w:rPr>
          <w:color w:val="000000" w:themeColor="text1"/>
        </w:rPr>
        <w:t>www.admsurgut.ru</w:t>
      </w:r>
      <w:r w:rsidR="006C57F8" w:rsidRPr="006F24C9">
        <w:rPr>
          <w:color w:val="000000" w:themeColor="text1"/>
        </w:rPr>
        <w:t>.</w:t>
      </w:r>
    </w:p>
    <w:p w:rsidR="002E4820" w:rsidRPr="006F24C9" w:rsidRDefault="002E4820" w:rsidP="006F24C9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3. </w:t>
      </w:r>
      <w:r w:rsidR="006C57F8" w:rsidRPr="006F24C9">
        <w:rPr>
          <w:color w:val="000000" w:themeColor="text1"/>
        </w:rPr>
        <w:t xml:space="preserve">Муниципальному казенному учреждению «Наш город» </w:t>
      </w:r>
      <w:r w:rsidR="00C0246F" w:rsidRPr="006F24C9">
        <w:rPr>
          <w:color w:val="000000" w:themeColor="text1"/>
        </w:rPr>
        <w:t>обнародовать</w:t>
      </w:r>
      <w:r w:rsidR="006C57F8" w:rsidRPr="006F24C9">
        <w:rPr>
          <w:color w:val="000000" w:themeColor="text1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2E4820" w:rsidRPr="006F24C9" w:rsidRDefault="002E4820" w:rsidP="006F24C9">
      <w:pPr>
        <w:tabs>
          <w:tab w:val="left" w:pos="0"/>
        </w:tabs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F24C9">
        <w:rPr>
          <w:rFonts w:eastAsia="Times New Roman"/>
          <w:color w:val="000000" w:themeColor="text1"/>
          <w:szCs w:val="28"/>
          <w:lang w:eastAsia="ru-RU"/>
        </w:rPr>
        <w:t xml:space="preserve">4. </w:t>
      </w:r>
      <w:r w:rsidR="006C57F8" w:rsidRPr="006F24C9">
        <w:rPr>
          <w:color w:val="000000" w:themeColor="text1"/>
        </w:rPr>
        <w:t xml:space="preserve">Настоящее постановление вступает в силу </w:t>
      </w:r>
      <w:r w:rsidR="00C0246F" w:rsidRPr="006F24C9">
        <w:rPr>
          <w:color w:val="000000" w:themeColor="text1"/>
        </w:rPr>
        <w:t>с даты подписания.</w:t>
      </w:r>
    </w:p>
    <w:p w:rsidR="00E71CBF" w:rsidRPr="002E4820" w:rsidRDefault="002E4820" w:rsidP="006F24C9">
      <w:pPr>
        <w:tabs>
          <w:tab w:val="left" w:pos="0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6F24C9">
        <w:rPr>
          <w:rFonts w:eastAsia="Times New Roman"/>
          <w:color w:val="000000" w:themeColor="text1"/>
          <w:szCs w:val="28"/>
          <w:lang w:eastAsia="ru-RU"/>
        </w:rPr>
        <w:t>5.</w:t>
      </w:r>
      <w:r w:rsidR="00E71CBF" w:rsidRPr="006F24C9">
        <w:rPr>
          <w:rFonts w:eastAsia="SimSun"/>
          <w:color w:val="000000" w:themeColor="text1"/>
          <w:szCs w:val="28"/>
          <w:lang w:eastAsia="ru-RU"/>
        </w:rPr>
        <w:t xml:space="preserve"> Контроль за выполнением </w:t>
      </w:r>
      <w:r w:rsidR="00E71CBF" w:rsidRPr="002E4820">
        <w:rPr>
          <w:rFonts w:eastAsia="SimSun"/>
          <w:szCs w:val="28"/>
          <w:lang w:eastAsia="ru-RU"/>
        </w:rPr>
        <w:t>постановления оставляю за собой.</w:t>
      </w:r>
      <w:r w:rsidR="00E71CBF" w:rsidRPr="002E4820">
        <w:rPr>
          <w:rFonts w:eastAsia="Times New Roman"/>
          <w:szCs w:val="28"/>
          <w:lang w:eastAsia="ru-RU"/>
        </w:rPr>
        <w:tab/>
      </w:r>
    </w:p>
    <w:p w:rsidR="00E71CBF" w:rsidRDefault="00E71CBF" w:rsidP="00E71CBF">
      <w:pPr>
        <w:pStyle w:val="a3"/>
        <w:ind w:left="1068"/>
        <w:jc w:val="both"/>
        <w:rPr>
          <w:rFonts w:eastAsia="Times New Roman"/>
          <w:sz w:val="26"/>
          <w:szCs w:val="26"/>
          <w:lang w:eastAsia="ru-RU"/>
        </w:rPr>
      </w:pPr>
    </w:p>
    <w:p w:rsidR="00E71CBF" w:rsidRDefault="00E71CBF" w:rsidP="00E71CBF">
      <w:pPr>
        <w:pStyle w:val="a3"/>
        <w:ind w:left="1068"/>
        <w:jc w:val="both"/>
        <w:rPr>
          <w:rFonts w:eastAsia="Times New Roman"/>
          <w:sz w:val="26"/>
          <w:szCs w:val="26"/>
          <w:lang w:eastAsia="ru-RU"/>
        </w:rPr>
      </w:pPr>
    </w:p>
    <w:p w:rsidR="00E71CBF" w:rsidRPr="00E71CBF" w:rsidRDefault="00E71CBF" w:rsidP="00E71CBF">
      <w:pPr>
        <w:pStyle w:val="a3"/>
        <w:ind w:left="1068"/>
        <w:jc w:val="both"/>
        <w:rPr>
          <w:rFonts w:eastAsia="Times New Roman"/>
          <w:sz w:val="26"/>
          <w:szCs w:val="26"/>
          <w:lang w:eastAsia="ru-RU"/>
        </w:rPr>
      </w:pPr>
    </w:p>
    <w:p w:rsidR="00E71CBF" w:rsidRPr="00E71CBF" w:rsidRDefault="00E71CBF" w:rsidP="00E71CBF">
      <w:pPr>
        <w:widowControl w:val="0"/>
        <w:tabs>
          <w:tab w:val="left" w:pos="9496"/>
        </w:tabs>
        <w:spacing w:line="100" w:lineRule="atLeast"/>
        <w:rPr>
          <w:rFonts w:eastAsia="Times New Roman"/>
          <w:szCs w:val="28"/>
        </w:rPr>
      </w:pPr>
      <w:r w:rsidRPr="00E71CBF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В.В. Криворот</w:t>
      </w:r>
    </w:p>
    <w:p w:rsidR="00E71CBF" w:rsidRDefault="00E71CBF" w:rsidP="00E71CBF">
      <w:pPr>
        <w:tabs>
          <w:tab w:val="left" w:pos="993"/>
        </w:tabs>
        <w:jc w:val="both"/>
      </w:pPr>
    </w:p>
    <w:p w:rsidR="006C57F8" w:rsidRPr="00EC3500" w:rsidRDefault="006C57F8" w:rsidP="00EC3500">
      <w:pPr>
        <w:spacing w:after="160" w:line="259" w:lineRule="auto"/>
        <w:rPr>
          <w:rFonts w:eastAsia="Times New Roman"/>
          <w:szCs w:val="28"/>
          <w:lang w:eastAsia="ru-RU"/>
        </w:rPr>
      </w:pPr>
    </w:p>
    <w:sectPr w:rsidR="006C57F8" w:rsidRPr="00EC3500" w:rsidSect="006F2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93" w:rsidRDefault="009C3893" w:rsidP="006F24C9">
      <w:r>
        <w:separator/>
      </w:r>
    </w:p>
  </w:endnote>
  <w:endnote w:type="continuationSeparator" w:id="0">
    <w:p w:rsidR="009C3893" w:rsidRDefault="009C3893" w:rsidP="006F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Default="006F24C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Default="006F24C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Default="006F24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93" w:rsidRDefault="009C3893" w:rsidP="006F24C9">
      <w:r>
        <w:separator/>
      </w:r>
    </w:p>
  </w:footnote>
  <w:footnote w:type="continuationSeparator" w:id="0">
    <w:p w:rsidR="009C3893" w:rsidRDefault="009C3893" w:rsidP="006F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Default="006F24C9" w:rsidP="00D678A0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6F24C9" w:rsidRDefault="006F24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Pr="006F24C9" w:rsidRDefault="006F24C9" w:rsidP="00D678A0">
    <w:pPr>
      <w:pStyle w:val="a9"/>
      <w:framePr w:wrap="around" w:vAnchor="text" w:hAnchor="margin" w:xAlign="center" w:y="1"/>
      <w:rPr>
        <w:rStyle w:val="a6"/>
        <w:sz w:val="20"/>
      </w:rPr>
    </w:pPr>
    <w:r w:rsidRPr="006F24C9">
      <w:rPr>
        <w:rStyle w:val="a6"/>
        <w:sz w:val="20"/>
      </w:rPr>
      <w:fldChar w:fldCharType="begin"/>
    </w:r>
    <w:r w:rsidRPr="006F24C9">
      <w:rPr>
        <w:rStyle w:val="a6"/>
        <w:sz w:val="20"/>
      </w:rPr>
      <w:instrText xml:space="preserve"> PAGE </w:instrText>
    </w:r>
    <w:r w:rsidRPr="006F24C9">
      <w:rPr>
        <w:rStyle w:val="a6"/>
        <w:sz w:val="20"/>
      </w:rPr>
      <w:fldChar w:fldCharType="separate"/>
    </w:r>
    <w:r w:rsidR="00874D20">
      <w:rPr>
        <w:rStyle w:val="a6"/>
        <w:noProof/>
        <w:sz w:val="20"/>
      </w:rPr>
      <w:t>2</w:t>
    </w:r>
    <w:r w:rsidRPr="006F24C9">
      <w:rPr>
        <w:rStyle w:val="a6"/>
        <w:sz w:val="20"/>
      </w:rPr>
      <w:fldChar w:fldCharType="end"/>
    </w:r>
  </w:p>
  <w:p w:rsidR="006F24C9" w:rsidRPr="006F24C9" w:rsidRDefault="006F24C9" w:rsidP="006F24C9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C9" w:rsidRDefault="006F24C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5810"/>
    <w:multiLevelType w:val="hybridMultilevel"/>
    <w:tmpl w:val="B78645D4"/>
    <w:lvl w:ilvl="0" w:tplc="0C5A4F3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DA"/>
    <w:rsid w:val="00011879"/>
    <w:rsid w:val="00017085"/>
    <w:rsid w:val="000272AD"/>
    <w:rsid w:val="00095F8F"/>
    <w:rsid w:val="000F3CEA"/>
    <w:rsid w:val="002C37C7"/>
    <w:rsid w:val="002E4820"/>
    <w:rsid w:val="00354B34"/>
    <w:rsid w:val="00375A94"/>
    <w:rsid w:val="00391F9D"/>
    <w:rsid w:val="003F0201"/>
    <w:rsid w:val="00537BF2"/>
    <w:rsid w:val="005433E9"/>
    <w:rsid w:val="00595B4C"/>
    <w:rsid w:val="005C0EED"/>
    <w:rsid w:val="005D1E05"/>
    <w:rsid w:val="00654860"/>
    <w:rsid w:val="006C57F8"/>
    <w:rsid w:val="006F24C9"/>
    <w:rsid w:val="00727589"/>
    <w:rsid w:val="007D4DDA"/>
    <w:rsid w:val="00835063"/>
    <w:rsid w:val="0083530C"/>
    <w:rsid w:val="00874D20"/>
    <w:rsid w:val="00991DBA"/>
    <w:rsid w:val="009B1E2A"/>
    <w:rsid w:val="009C3893"/>
    <w:rsid w:val="009E6572"/>
    <w:rsid w:val="00A23A80"/>
    <w:rsid w:val="00A522A4"/>
    <w:rsid w:val="00A74C57"/>
    <w:rsid w:val="00A92362"/>
    <w:rsid w:val="00AA3C3C"/>
    <w:rsid w:val="00AC4295"/>
    <w:rsid w:val="00AE1253"/>
    <w:rsid w:val="00B905EE"/>
    <w:rsid w:val="00BE608F"/>
    <w:rsid w:val="00C0246F"/>
    <w:rsid w:val="00D113AB"/>
    <w:rsid w:val="00D26FAD"/>
    <w:rsid w:val="00E34EDC"/>
    <w:rsid w:val="00E53282"/>
    <w:rsid w:val="00E71CBF"/>
    <w:rsid w:val="00EB193B"/>
    <w:rsid w:val="00EC3500"/>
    <w:rsid w:val="00F1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39B6"/>
  <w15:chartTrackingRefBased/>
  <w15:docId w15:val="{36F0B0CE-CE49-4FF6-B40A-5D03A29C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F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74C5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7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7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74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page number"/>
    <w:basedOn w:val="a0"/>
    <w:qFormat/>
    <w:rsid w:val="002E4820"/>
  </w:style>
  <w:style w:type="character" w:styleId="a7">
    <w:name w:val="Hyperlink"/>
    <w:basedOn w:val="a0"/>
    <w:uiPriority w:val="99"/>
    <w:unhideWhenUsed/>
    <w:rsid w:val="002E482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F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24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4C9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6F24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24C9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Екатерина Андреевна</dc:creator>
  <cp:keywords/>
  <dc:description/>
  <cp:lastModifiedBy>Афанасенко Елена Валерьевна</cp:lastModifiedBy>
  <cp:revision>5</cp:revision>
  <cp:lastPrinted>2026-05-27T05:28:00Z</cp:lastPrinted>
  <dcterms:created xsi:type="dcterms:W3CDTF">2026-05-27T05:25:00Z</dcterms:created>
  <dcterms:modified xsi:type="dcterms:W3CDTF">2026-06-02T07:08:00Z</dcterms:modified>
</cp:coreProperties>
</file>