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E8" w:rsidRDefault="000636E8" w:rsidP="00656C1A">
      <w:pPr>
        <w:spacing w:line="120" w:lineRule="atLeast"/>
        <w:jc w:val="center"/>
        <w:rPr>
          <w:sz w:val="24"/>
          <w:szCs w:val="24"/>
        </w:rPr>
      </w:pPr>
    </w:p>
    <w:p w:rsidR="000636E8" w:rsidRDefault="000636E8" w:rsidP="00656C1A">
      <w:pPr>
        <w:spacing w:line="120" w:lineRule="atLeast"/>
        <w:jc w:val="center"/>
        <w:rPr>
          <w:sz w:val="24"/>
          <w:szCs w:val="24"/>
        </w:rPr>
      </w:pPr>
    </w:p>
    <w:p w:rsidR="000636E8" w:rsidRPr="00852378" w:rsidRDefault="000636E8" w:rsidP="00656C1A">
      <w:pPr>
        <w:spacing w:line="120" w:lineRule="atLeast"/>
        <w:jc w:val="center"/>
        <w:rPr>
          <w:sz w:val="10"/>
          <w:szCs w:val="10"/>
        </w:rPr>
      </w:pPr>
    </w:p>
    <w:p w:rsidR="000636E8" w:rsidRDefault="000636E8" w:rsidP="00656C1A">
      <w:pPr>
        <w:spacing w:line="120" w:lineRule="atLeast"/>
        <w:jc w:val="center"/>
        <w:rPr>
          <w:sz w:val="10"/>
          <w:szCs w:val="24"/>
        </w:rPr>
      </w:pPr>
    </w:p>
    <w:p w:rsidR="000636E8" w:rsidRPr="005541F0" w:rsidRDefault="000636E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636E8" w:rsidRDefault="000636E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636E8" w:rsidRPr="005541F0" w:rsidRDefault="000636E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636E8" w:rsidRPr="005649E4" w:rsidRDefault="000636E8" w:rsidP="00656C1A">
      <w:pPr>
        <w:spacing w:line="120" w:lineRule="atLeast"/>
        <w:jc w:val="center"/>
        <w:rPr>
          <w:sz w:val="18"/>
          <w:szCs w:val="24"/>
        </w:rPr>
      </w:pPr>
    </w:p>
    <w:p w:rsidR="000636E8" w:rsidRPr="00656C1A" w:rsidRDefault="000636E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636E8" w:rsidRPr="005541F0" w:rsidRDefault="000636E8" w:rsidP="00656C1A">
      <w:pPr>
        <w:spacing w:line="120" w:lineRule="atLeast"/>
        <w:jc w:val="center"/>
        <w:rPr>
          <w:sz w:val="18"/>
          <w:szCs w:val="24"/>
        </w:rPr>
      </w:pPr>
    </w:p>
    <w:p w:rsidR="000636E8" w:rsidRPr="005541F0" w:rsidRDefault="000636E8" w:rsidP="00656C1A">
      <w:pPr>
        <w:spacing w:line="120" w:lineRule="atLeast"/>
        <w:jc w:val="center"/>
        <w:rPr>
          <w:sz w:val="20"/>
          <w:szCs w:val="24"/>
        </w:rPr>
      </w:pPr>
    </w:p>
    <w:p w:rsidR="000636E8" w:rsidRPr="00656C1A" w:rsidRDefault="000636E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636E8" w:rsidRDefault="000636E8" w:rsidP="00656C1A">
      <w:pPr>
        <w:spacing w:line="120" w:lineRule="atLeast"/>
        <w:jc w:val="center"/>
        <w:rPr>
          <w:sz w:val="30"/>
          <w:szCs w:val="24"/>
        </w:rPr>
      </w:pPr>
    </w:p>
    <w:p w:rsidR="000636E8" w:rsidRPr="00656C1A" w:rsidRDefault="000636E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636E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636E8" w:rsidRPr="00F8214F" w:rsidRDefault="000636E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636E8" w:rsidRPr="00F8214F" w:rsidRDefault="007C28E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636E8" w:rsidRPr="00F8214F" w:rsidRDefault="000636E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636E8" w:rsidRPr="00F8214F" w:rsidRDefault="007C28E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636E8" w:rsidRPr="00A63FB0" w:rsidRDefault="000636E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636E8" w:rsidRPr="00A3761A" w:rsidRDefault="007C28E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636E8" w:rsidRPr="00F8214F" w:rsidRDefault="000636E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636E8" w:rsidRPr="00F8214F" w:rsidRDefault="000636E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636E8" w:rsidRPr="00AB4194" w:rsidRDefault="000636E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636E8" w:rsidRPr="00F8214F" w:rsidRDefault="007C28E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1924</w:t>
            </w:r>
          </w:p>
        </w:tc>
      </w:tr>
    </w:tbl>
    <w:p w:rsidR="000636E8" w:rsidRPr="00C725A6" w:rsidRDefault="000636E8" w:rsidP="00C725A6">
      <w:pPr>
        <w:rPr>
          <w:rFonts w:cs="Times New Roman"/>
          <w:szCs w:val="28"/>
        </w:rPr>
      </w:pPr>
    </w:p>
    <w:p w:rsidR="000636E8" w:rsidRDefault="000636E8" w:rsidP="000636E8">
      <w:pPr>
        <w:rPr>
          <w:szCs w:val="28"/>
        </w:rPr>
      </w:pPr>
      <w:r w:rsidRPr="009A5F8A">
        <w:rPr>
          <w:szCs w:val="28"/>
        </w:rPr>
        <w:t>О внесении изменени</w:t>
      </w:r>
      <w:r>
        <w:rPr>
          <w:szCs w:val="28"/>
        </w:rPr>
        <w:t>й</w:t>
      </w:r>
      <w:r w:rsidRPr="009A5F8A">
        <w:rPr>
          <w:szCs w:val="28"/>
        </w:rPr>
        <w:t xml:space="preserve"> </w:t>
      </w:r>
    </w:p>
    <w:p w:rsidR="000636E8" w:rsidRDefault="000636E8" w:rsidP="000636E8">
      <w:pPr>
        <w:rPr>
          <w:szCs w:val="28"/>
        </w:rPr>
      </w:pPr>
      <w:r w:rsidRPr="009A5F8A">
        <w:rPr>
          <w:szCs w:val="28"/>
        </w:rPr>
        <w:t xml:space="preserve">в постановление Администрации </w:t>
      </w:r>
    </w:p>
    <w:p w:rsidR="000636E8" w:rsidRDefault="000636E8" w:rsidP="000636E8">
      <w:pPr>
        <w:rPr>
          <w:szCs w:val="28"/>
        </w:rPr>
      </w:pPr>
      <w:r>
        <w:rPr>
          <w:szCs w:val="28"/>
        </w:rPr>
        <w:t>города от 31</w:t>
      </w:r>
      <w:r w:rsidRPr="009A5F8A">
        <w:rPr>
          <w:szCs w:val="28"/>
        </w:rPr>
        <w:t>.0</w:t>
      </w:r>
      <w:r>
        <w:rPr>
          <w:szCs w:val="28"/>
        </w:rPr>
        <w:t>5</w:t>
      </w:r>
      <w:r w:rsidRPr="009A5F8A">
        <w:rPr>
          <w:szCs w:val="28"/>
        </w:rPr>
        <w:t>.20</w:t>
      </w:r>
      <w:r>
        <w:rPr>
          <w:szCs w:val="28"/>
        </w:rPr>
        <w:t>22</w:t>
      </w:r>
      <w:r w:rsidRPr="009A5F8A">
        <w:rPr>
          <w:szCs w:val="28"/>
        </w:rPr>
        <w:t xml:space="preserve"> № </w:t>
      </w:r>
      <w:r>
        <w:rPr>
          <w:szCs w:val="28"/>
        </w:rPr>
        <w:t>4265</w:t>
      </w:r>
      <w:r w:rsidRPr="009A5F8A">
        <w:rPr>
          <w:szCs w:val="28"/>
        </w:rPr>
        <w:t xml:space="preserve"> </w:t>
      </w:r>
    </w:p>
    <w:p w:rsidR="000636E8" w:rsidRDefault="000636E8" w:rsidP="000636E8">
      <w:pPr>
        <w:rPr>
          <w:szCs w:val="28"/>
        </w:rPr>
      </w:pPr>
      <w:r w:rsidRPr="009A5F8A">
        <w:rPr>
          <w:szCs w:val="28"/>
        </w:rPr>
        <w:t xml:space="preserve">«Об утверждении административного </w:t>
      </w:r>
    </w:p>
    <w:p w:rsidR="000636E8" w:rsidRDefault="000636E8" w:rsidP="000636E8">
      <w:pPr>
        <w:rPr>
          <w:szCs w:val="28"/>
        </w:rPr>
      </w:pPr>
      <w:r w:rsidRPr="009A5F8A">
        <w:rPr>
          <w:szCs w:val="28"/>
        </w:rPr>
        <w:t>регламента предоставления</w:t>
      </w:r>
      <w:r>
        <w:rPr>
          <w:szCs w:val="28"/>
        </w:rPr>
        <w:t xml:space="preserve"> </w:t>
      </w:r>
    </w:p>
    <w:p w:rsidR="000636E8" w:rsidRDefault="000636E8" w:rsidP="000636E8">
      <w:pPr>
        <w:rPr>
          <w:szCs w:val="28"/>
        </w:rPr>
      </w:pPr>
      <w:r w:rsidRPr="009A5F8A">
        <w:rPr>
          <w:szCs w:val="28"/>
        </w:rPr>
        <w:t xml:space="preserve">муниципальной услуги </w:t>
      </w:r>
    </w:p>
    <w:p w:rsidR="000636E8" w:rsidRDefault="000636E8" w:rsidP="000636E8">
      <w:pPr>
        <w:rPr>
          <w:szCs w:val="28"/>
        </w:rPr>
      </w:pPr>
      <w:r w:rsidRPr="003A74E5">
        <w:rPr>
          <w:szCs w:val="28"/>
        </w:rPr>
        <w:t>«</w:t>
      </w:r>
      <w:r>
        <w:rPr>
          <w:szCs w:val="28"/>
        </w:rPr>
        <w:t xml:space="preserve">Предоставление разрешения </w:t>
      </w:r>
    </w:p>
    <w:p w:rsidR="000636E8" w:rsidRDefault="000636E8" w:rsidP="000636E8">
      <w:pPr>
        <w:rPr>
          <w:szCs w:val="28"/>
        </w:rPr>
      </w:pPr>
      <w:r>
        <w:rPr>
          <w:szCs w:val="28"/>
        </w:rPr>
        <w:t xml:space="preserve">на условно разрешенный вид </w:t>
      </w:r>
    </w:p>
    <w:p w:rsidR="000636E8" w:rsidRDefault="000636E8" w:rsidP="000636E8">
      <w:pPr>
        <w:rPr>
          <w:szCs w:val="28"/>
        </w:rPr>
      </w:pPr>
      <w:r>
        <w:rPr>
          <w:szCs w:val="28"/>
        </w:rPr>
        <w:t xml:space="preserve">использования земельного </w:t>
      </w:r>
    </w:p>
    <w:p w:rsidR="000636E8" w:rsidRDefault="000636E8" w:rsidP="000636E8">
      <w:pPr>
        <w:rPr>
          <w:szCs w:val="28"/>
        </w:rPr>
      </w:pPr>
      <w:r>
        <w:rPr>
          <w:szCs w:val="28"/>
        </w:rPr>
        <w:t xml:space="preserve">участка или объекта капитального </w:t>
      </w:r>
    </w:p>
    <w:p w:rsidR="000636E8" w:rsidRPr="000636E8" w:rsidRDefault="000636E8" w:rsidP="000636E8">
      <w:pPr>
        <w:rPr>
          <w:szCs w:val="28"/>
        </w:rPr>
      </w:pPr>
      <w:r w:rsidRPr="000636E8">
        <w:rPr>
          <w:szCs w:val="28"/>
        </w:rPr>
        <w:t>строительства»</w:t>
      </w:r>
    </w:p>
    <w:p w:rsidR="000636E8" w:rsidRPr="000636E8" w:rsidRDefault="000636E8" w:rsidP="000636E8">
      <w:pPr>
        <w:rPr>
          <w:szCs w:val="28"/>
        </w:rPr>
      </w:pPr>
    </w:p>
    <w:p w:rsidR="000636E8" w:rsidRPr="000636E8" w:rsidRDefault="000636E8" w:rsidP="000636E8">
      <w:pPr>
        <w:rPr>
          <w:szCs w:val="28"/>
        </w:rPr>
      </w:pPr>
    </w:p>
    <w:p w:rsidR="000636E8" w:rsidRPr="000636E8" w:rsidRDefault="000636E8" w:rsidP="000636E8">
      <w:pPr>
        <w:ind w:firstLine="709"/>
        <w:jc w:val="both"/>
        <w:rPr>
          <w:rFonts w:cs="Times New Roman"/>
          <w:szCs w:val="28"/>
        </w:rPr>
      </w:pPr>
      <w:r w:rsidRPr="000636E8">
        <w:rPr>
          <w:rFonts w:cs="Times New Roman"/>
          <w:szCs w:val="28"/>
        </w:rPr>
        <w:t xml:space="preserve">В соответствии </w:t>
      </w:r>
      <w:r w:rsidR="00032FDE">
        <w:rPr>
          <w:rFonts w:cs="Times New Roman"/>
          <w:szCs w:val="28"/>
        </w:rPr>
        <w:t xml:space="preserve">с </w:t>
      </w:r>
      <w:r w:rsidRPr="000636E8">
        <w:rPr>
          <w:rFonts w:cs="Times New Roman"/>
          <w:szCs w:val="28"/>
        </w:rPr>
        <w:t>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 о деятельности государст</w:t>
      </w:r>
      <w:r>
        <w:rPr>
          <w:rFonts w:cs="Times New Roman"/>
          <w:szCs w:val="28"/>
        </w:rPr>
        <w:t>-</w:t>
      </w:r>
      <w:r w:rsidRPr="000636E8">
        <w:rPr>
          <w:rFonts w:cs="Times New Roman"/>
          <w:szCs w:val="28"/>
        </w:rPr>
        <w:t xml:space="preserve">венных органов и органов местного самоуправления», Уставом муниципального образования городской округ Сургут Ханты-Мансийского автономного округа ‒ Югры, </w:t>
      </w:r>
      <w:hyperlink r:id="rId6" w:history="1">
        <w:r w:rsidRPr="000636E8">
          <w:rPr>
            <w:rFonts w:cs="Times New Roman"/>
            <w:szCs w:val="28"/>
          </w:rPr>
          <w:t>постановлением</w:t>
        </w:r>
      </w:hyperlink>
      <w:r w:rsidRPr="000636E8">
        <w:rPr>
          <w:rFonts w:cs="Times New Roman"/>
          <w:szCs w:val="28"/>
        </w:rPr>
        <w:t xml:space="preserve"> Администрации города от 24.08.2021 № 7477 «О порядке разработки и утверждения административных регламентов предоставления муниципальных услуг», </w:t>
      </w:r>
      <w:r w:rsidRPr="000636E8">
        <w:rPr>
          <w:rFonts w:eastAsia="Calibri" w:cs="Times New Roman"/>
          <w:szCs w:val="28"/>
          <w:lang w:eastAsia="ru-RU"/>
        </w:rPr>
        <w:t xml:space="preserve">распоряжением Главы города от 29.12.2021 № 38                           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0636E8">
        <w:rPr>
          <w:rFonts w:cs="Times New Roman"/>
          <w:szCs w:val="28"/>
        </w:rPr>
        <w:t>распоряжением Администрации города от 30.12.2005 № 3686                     «Об утверждении Регламента Администрации города»</w:t>
      </w:r>
      <w:r w:rsidRPr="000636E8">
        <w:rPr>
          <w:rFonts w:eastAsia="Calibri" w:cs="Times New Roman"/>
          <w:szCs w:val="28"/>
        </w:rPr>
        <w:t>:</w:t>
      </w:r>
    </w:p>
    <w:p w:rsidR="000636E8" w:rsidRPr="000636E8" w:rsidRDefault="000636E8" w:rsidP="000636E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E8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0636E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36E8">
        <w:rPr>
          <w:rFonts w:ascii="Times New Roman" w:hAnsi="Times New Roman" w:cs="Times New Roman"/>
          <w:sz w:val="28"/>
          <w:szCs w:val="28"/>
        </w:rPr>
        <w:t xml:space="preserve"> Администрации города от 31.05.2022 № 4265                «Об утверждении административного регламента предоставления 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36E8">
        <w:rPr>
          <w:rFonts w:ascii="Times New Roman" w:hAnsi="Times New Roman" w:cs="Times New Roman"/>
          <w:sz w:val="28"/>
          <w:szCs w:val="28"/>
        </w:rPr>
        <w:t xml:space="preserve">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636E8">
        <w:rPr>
          <w:rFonts w:ascii="Times New Roman" w:hAnsi="Times New Roman" w:cs="Times New Roman"/>
          <w:sz w:val="28"/>
          <w:szCs w:val="28"/>
        </w:rPr>
        <w:t>(с изменениями от 22.11.2022 № 9154, 07.03.2023 № 1178, 11.09.2024 № 4711) следующие изменения:</w:t>
      </w:r>
    </w:p>
    <w:p w:rsidR="000636E8" w:rsidRPr="000636E8" w:rsidRDefault="000636E8" w:rsidP="000636E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E8">
        <w:rPr>
          <w:rFonts w:ascii="Times New Roman" w:hAnsi="Times New Roman" w:cs="Times New Roman"/>
          <w:sz w:val="28"/>
          <w:szCs w:val="28"/>
        </w:rPr>
        <w:lastRenderedPageBreak/>
        <w:t xml:space="preserve">1.1. В разделе </w:t>
      </w:r>
      <w:r w:rsidRPr="000636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6E8">
        <w:rPr>
          <w:rFonts w:ascii="Times New Roman" w:hAnsi="Times New Roman" w:cs="Times New Roman"/>
          <w:sz w:val="28"/>
          <w:szCs w:val="28"/>
        </w:rPr>
        <w:t xml:space="preserve"> приложения к постановлению:</w:t>
      </w:r>
    </w:p>
    <w:p w:rsidR="000636E8" w:rsidRPr="000636E8" w:rsidRDefault="000636E8" w:rsidP="000636E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E8">
        <w:rPr>
          <w:rFonts w:ascii="Times New Roman" w:hAnsi="Times New Roman" w:cs="Times New Roman"/>
          <w:sz w:val="28"/>
          <w:szCs w:val="28"/>
        </w:rPr>
        <w:t>1.1.1. Пункт 4 изложить в следующей редакции: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636E8">
        <w:rPr>
          <w:szCs w:val="28"/>
        </w:rPr>
        <w:t>«4. Результат предоставления муниципальной услуги.</w:t>
      </w:r>
    </w:p>
    <w:p w:rsidR="000636E8" w:rsidRPr="000636E8" w:rsidRDefault="000636E8" w:rsidP="000636E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E8">
        <w:rPr>
          <w:rFonts w:ascii="Times New Roman" w:hAnsi="Times New Roman" w:cs="Times New Roman"/>
          <w:sz w:val="28"/>
          <w:szCs w:val="28"/>
        </w:rPr>
        <w:t>4.1. Результатом предоставления муниципальной услуги является принятое решение:</w:t>
      </w:r>
    </w:p>
    <w:p w:rsidR="000636E8" w:rsidRPr="000636E8" w:rsidRDefault="000636E8" w:rsidP="000636E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E8">
        <w:rPr>
          <w:rFonts w:ascii="Times New Roman" w:hAnsi="Times New Roman" w:cs="Times New Roman"/>
          <w:sz w:val="28"/>
          <w:szCs w:val="28"/>
        </w:rPr>
        <w:t>- о предоставлении разрешения на отклонение от предельных параметров разрешенного строительства, реконструкции объекта капитального строи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36E8">
        <w:rPr>
          <w:rFonts w:ascii="Times New Roman" w:hAnsi="Times New Roman" w:cs="Times New Roman"/>
          <w:sz w:val="28"/>
          <w:szCs w:val="28"/>
        </w:rPr>
        <w:t>тельства (решение оформляется и обнародуется с соблюдением требований, предусмотренных для муниципальных нормативных правовых актов);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636E8">
        <w:rPr>
          <w:rFonts w:cs="Times New Roman"/>
          <w:szCs w:val="28"/>
        </w:rPr>
        <w:t>-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(по форме согласно приложению 3 к настоящему администра-тивному регламенту).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636E8">
        <w:rPr>
          <w:szCs w:val="28"/>
        </w:rPr>
        <w:t>4.2. При получении результата предоставления муниципальной услуги                           в отношении несовершеннолетнего законным представителем несовершеннолет-него,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                     В этом случае заявитель, являющийся законным представителем несовершенно</w:t>
      </w:r>
      <w:r>
        <w:rPr>
          <w:szCs w:val="28"/>
        </w:rPr>
        <w:t>-</w:t>
      </w:r>
      <w:r w:rsidRPr="000636E8">
        <w:rPr>
          <w:szCs w:val="28"/>
        </w:rPr>
        <w:t>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</w:t>
      </w:r>
      <w:r>
        <w:rPr>
          <w:szCs w:val="28"/>
        </w:rPr>
        <w:t>-</w:t>
      </w:r>
      <w:r w:rsidRPr="000636E8">
        <w:rPr>
          <w:szCs w:val="28"/>
        </w:rPr>
        <w:t>него, уполномоченного на получение результатов предоставления соответству</w:t>
      </w:r>
      <w:r>
        <w:rPr>
          <w:szCs w:val="28"/>
        </w:rPr>
        <w:t>-</w:t>
      </w:r>
      <w:r w:rsidRPr="000636E8">
        <w:rPr>
          <w:szCs w:val="28"/>
        </w:rPr>
        <w:t>ющей услуги в отношении несовершеннолетнего.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36E8">
        <w:rPr>
          <w:szCs w:val="28"/>
        </w:rPr>
        <w:t>4.3</w:t>
      </w:r>
      <w:r w:rsidRPr="000636E8">
        <w:rPr>
          <w:rFonts w:eastAsiaTheme="minorEastAsia" w:cs="Times New Roman"/>
          <w:szCs w:val="28"/>
          <w:lang w:eastAsia="ru-RU"/>
        </w:rPr>
        <w:t>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</w:t>
      </w:r>
      <w:r>
        <w:rPr>
          <w:rFonts w:eastAsiaTheme="minorEastAsia" w:cs="Times New Roman"/>
          <w:szCs w:val="28"/>
          <w:lang w:eastAsia="ru-RU"/>
        </w:rPr>
        <w:t>-</w:t>
      </w:r>
      <w:r w:rsidRPr="000636E8">
        <w:rPr>
          <w:rFonts w:eastAsiaTheme="minorEastAsia" w:cs="Times New Roman"/>
          <w:szCs w:val="28"/>
          <w:lang w:eastAsia="ru-RU"/>
        </w:rPr>
        <w:t>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</w:t>
      </w:r>
      <w:r>
        <w:rPr>
          <w:rFonts w:eastAsiaTheme="minorEastAsia" w:cs="Times New Roman"/>
          <w:szCs w:val="28"/>
          <w:lang w:eastAsia="ru-RU"/>
        </w:rPr>
        <w:t>-</w:t>
      </w:r>
      <w:r w:rsidRPr="000636E8">
        <w:rPr>
          <w:rFonts w:eastAsiaTheme="minorEastAsia" w:cs="Times New Roman"/>
          <w:szCs w:val="28"/>
          <w:lang w:eastAsia="ru-RU"/>
        </w:rPr>
        <w:t>летнего лично».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36E8">
        <w:rPr>
          <w:rFonts w:eastAsiaTheme="minorEastAsia" w:cs="Times New Roman"/>
          <w:szCs w:val="28"/>
          <w:lang w:eastAsia="ru-RU"/>
        </w:rPr>
        <w:t>1.1.2. Подпункт 5.2 пункта 5 изложить в следующей редакции: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36E8">
        <w:rPr>
          <w:rFonts w:eastAsiaTheme="minorEastAsia" w:cs="Times New Roman"/>
          <w:szCs w:val="28"/>
          <w:lang w:eastAsia="ru-RU"/>
        </w:rPr>
        <w:t>«5.2.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единый документ территориального планирования и градостроительного зонирования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0636E8">
        <w:rPr>
          <w:rFonts w:eastAsiaTheme="minorEastAsia" w:cs="Times New Roman"/>
          <w:szCs w:val="28"/>
          <w:lang w:eastAsia="ru-RU"/>
        </w:rPr>
        <w:t>пального образования городской округ Сургут Ханты-Мансийского автономного округа ‒ Югры (далее – единый документ территориального планирования и градостроительного зонирования)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дней».</w:t>
      </w:r>
    </w:p>
    <w:p w:rsid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36E8">
        <w:rPr>
          <w:rFonts w:eastAsiaTheme="minorEastAsia" w:cs="Times New Roman"/>
          <w:szCs w:val="28"/>
          <w:lang w:eastAsia="ru-RU"/>
        </w:rPr>
        <w:lastRenderedPageBreak/>
        <w:t>1.1.3. Подпункт 3 пункта 6.2 изложить в следующей редакции: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36E8">
        <w:rPr>
          <w:rFonts w:eastAsiaTheme="minorEastAsia" w:cs="Times New Roman"/>
          <w:szCs w:val="28"/>
          <w:lang w:eastAsia="ru-RU"/>
        </w:rPr>
        <w:t>«</w:t>
      </w:r>
      <w:bookmarkStart w:id="5" w:name="sub_1527"/>
      <w:r w:rsidRPr="000636E8">
        <w:rPr>
          <w:rFonts w:eastAsiaTheme="minorEastAsia" w:cs="Times New Roman"/>
          <w:szCs w:val="28"/>
          <w:lang w:eastAsia="ru-RU"/>
        </w:rPr>
        <w:t xml:space="preserve"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</w:t>
      </w:r>
      <w:r>
        <w:rPr>
          <w:rFonts w:eastAsiaTheme="minorEastAsia" w:cs="Times New Roman"/>
          <w:szCs w:val="28"/>
          <w:lang w:eastAsia="ru-RU"/>
        </w:rPr>
        <w:t xml:space="preserve">                       </w:t>
      </w:r>
      <w:r w:rsidRPr="000636E8">
        <w:rPr>
          <w:rFonts w:eastAsiaTheme="minorEastAsia" w:cs="Times New Roman"/>
          <w:szCs w:val="28"/>
          <w:lang w:eastAsia="ru-RU"/>
        </w:rPr>
        <w:t>изменений в единый документ территориального планирования и градострои</w:t>
      </w:r>
      <w:r>
        <w:rPr>
          <w:rFonts w:eastAsiaTheme="minorEastAsia" w:cs="Times New Roman"/>
          <w:szCs w:val="28"/>
          <w:lang w:eastAsia="ru-RU"/>
        </w:rPr>
        <w:t>-</w:t>
      </w:r>
      <w:r w:rsidRPr="000636E8">
        <w:rPr>
          <w:rFonts w:eastAsiaTheme="minorEastAsia" w:cs="Times New Roman"/>
          <w:szCs w:val="28"/>
          <w:lang w:eastAsia="ru-RU"/>
        </w:rPr>
        <w:t>тельного зонирования порядке по инициативе заявителя в случае обращения заявителя за результатом предоставления муниципальной услуги, указанном</w:t>
      </w:r>
      <w:r>
        <w:rPr>
          <w:rFonts w:eastAsiaTheme="minorEastAsia" w:cs="Times New Roman"/>
          <w:szCs w:val="28"/>
          <w:lang w:eastAsia="ru-RU"/>
        </w:rPr>
        <w:t xml:space="preserve">                  </w:t>
      </w:r>
      <w:r w:rsidRPr="000636E8">
        <w:rPr>
          <w:rFonts w:eastAsiaTheme="minorEastAsia" w:cs="Times New Roman"/>
          <w:szCs w:val="28"/>
          <w:lang w:eastAsia="ru-RU"/>
        </w:rPr>
        <w:t xml:space="preserve"> в </w:t>
      </w:r>
      <w:hyperlink w:anchor="sub_1517" w:history="1">
        <w:r w:rsidRPr="000636E8">
          <w:rPr>
            <w:lang w:eastAsia="ru-RU"/>
          </w:rPr>
          <w:t>подпункте 5.2 пункта 5 раздела II</w:t>
        </w:r>
      </w:hyperlink>
      <w:r w:rsidRPr="000636E8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регламента».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36E8">
        <w:rPr>
          <w:rFonts w:eastAsiaTheme="minorEastAsia" w:cs="Times New Roman"/>
          <w:szCs w:val="28"/>
          <w:lang w:eastAsia="ru-RU"/>
        </w:rPr>
        <w:t>1.1.4. Подпункт 7 пункта 9.2 изложить в следующей редакции: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</w:pPr>
      <w:r w:rsidRPr="000636E8">
        <w:t xml:space="preserve">«7) земельный участок или объект капитального строительства расположен на территории (части территории) муниципального образования, </w:t>
      </w:r>
      <w:r w:rsidRPr="000636E8">
        <w:br/>
        <w:t>в отношении которой действие градостроительного регламента</w:t>
      </w:r>
      <w:r w:rsidR="00032FDE">
        <w:t>,</w:t>
      </w:r>
      <w:r w:rsidRPr="000636E8">
        <w:t xml:space="preserve"> утвержденного единым документом территориального планирования и градостроительного зонирования</w:t>
      </w:r>
      <w:r w:rsidR="00032FDE">
        <w:t>,</w:t>
      </w:r>
      <w:r w:rsidRPr="000636E8">
        <w:t xml:space="preserve"> не распространяется или для которой градостроительный регламент не установлен».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36E8">
        <w:t>1.2. В приложении 1 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</w:t>
      </w:r>
      <w:r>
        <w:t>-</w:t>
      </w:r>
      <w:r w:rsidRPr="000636E8">
        <w:t xml:space="preserve">тельства» слова </w:t>
      </w:r>
      <w:r w:rsidRPr="000636E8">
        <w:rPr>
          <w:szCs w:val="28"/>
        </w:rPr>
        <w:t>«</w:t>
      </w:r>
      <w:hyperlink r:id="rId8" w:history="1">
        <w:r w:rsidRPr="000636E8">
          <w:rPr>
            <w:szCs w:val="28"/>
          </w:rPr>
          <w:t>правилами</w:t>
        </w:r>
      </w:hyperlink>
      <w:r w:rsidRPr="000636E8">
        <w:rPr>
          <w:szCs w:val="28"/>
        </w:rPr>
        <w:t xml:space="preserve"> землепользования и застройки» заменить словами «единым документом территориального планирования и градостроительного зонирования</w:t>
      </w:r>
      <w:r w:rsidRPr="000636E8">
        <w:rPr>
          <w:rFonts w:eastAsiaTheme="minorEastAsia" w:cs="Times New Roman"/>
          <w:szCs w:val="28"/>
          <w:lang w:eastAsia="ru-RU"/>
        </w:rPr>
        <w:t>».</w:t>
      </w:r>
      <w:bookmarkEnd w:id="5"/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36E8">
        <w:rPr>
          <w:rFonts w:eastAsiaTheme="minorEastAsia" w:cs="Times New Roman"/>
          <w:szCs w:val="28"/>
          <w:lang w:eastAsia="ru-RU"/>
        </w:rPr>
        <w:t xml:space="preserve">1.3. Приложение 2 к административному регламенту предоставления муниципальной услуги «Предоставление разрешения на отклонение </w:t>
      </w:r>
      <w:r w:rsidRPr="000636E8">
        <w:rPr>
          <w:rFonts w:eastAsiaTheme="minorEastAsia" w:cs="Times New Roman"/>
          <w:szCs w:val="28"/>
          <w:lang w:eastAsia="ru-RU"/>
        </w:rPr>
        <w:br/>
        <w:t>от предельных параметров разрешенного строительства, реконструкции объекта капитального строительства» признать утратившим силу.</w:t>
      </w:r>
    </w:p>
    <w:p w:rsidR="000636E8" w:rsidRPr="000636E8" w:rsidRDefault="000636E8" w:rsidP="000636E8">
      <w:pPr>
        <w:ind w:firstLine="709"/>
        <w:jc w:val="both"/>
        <w:rPr>
          <w:rFonts w:cs="Times New Roman"/>
          <w:szCs w:val="28"/>
        </w:rPr>
      </w:pPr>
      <w:r w:rsidRPr="000636E8">
        <w:rPr>
          <w:szCs w:val="28"/>
        </w:rPr>
        <w:t xml:space="preserve">2. Комитету информационной политики обнародовать </w:t>
      </w:r>
      <w:r w:rsidRPr="000636E8">
        <w:rPr>
          <w:rFonts w:cs="Times New Roman"/>
          <w:szCs w:val="28"/>
        </w:rPr>
        <w:t xml:space="preserve">(разместить) настоящее постановление на официальном портале Администрации города: </w:t>
      </w:r>
      <w:hyperlink r:id="rId9" w:history="1">
        <w:r w:rsidRPr="000636E8">
          <w:rPr>
            <w:rFonts w:cs="Times New Roman"/>
            <w:szCs w:val="28"/>
          </w:rPr>
          <w:t>www.admsurgut.ru</w:t>
        </w:r>
      </w:hyperlink>
      <w:r w:rsidRPr="000636E8">
        <w:rPr>
          <w:rFonts w:cs="Times New Roman"/>
          <w:szCs w:val="28"/>
        </w:rPr>
        <w:t>.</w:t>
      </w:r>
    </w:p>
    <w:p w:rsidR="000636E8" w:rsidRPr="000636E8" w:rsidRDefault="000636E8" w:rsidP="000636E8">
      <w:pPr>
        <w:ind w:firstLine="709"/>
        <w:jc w:val="both"/>
        <w:rPr>
          <w:rFonts w:cs="Times New Roman"/>
          <w:szCs w:val="28"/>
        </w:rPr>
      </w:pPr>
      <w:r w:rsidRPr="000636E8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    документы города Сургута»: </w:t>
      </w:r>
      <w:hyperlink r:id="rId10" w:history="1">
        <w:r w:rsidRPr="000636E8">
          <w:rPr>
            <w:rFonts w:cs="Times New Roman"/>
            <w:szCs w:val="28"/>
          </w:rPr>
          <w:t>DOCSURGUT.</w:t>
        </w:r>
      </w:hyperlink>
      <w:r w:rsidRPr="000636E8">
        <w:rPr>
          <w:rFonts w:cs="Times New Roman"/>
          <w:szCs w:val="28"/>
        </w:rPr>
        <w:t>RU.</w:t>
      </w:r>
    </w:p>
    <w:p w:rsidR="000636E8" w:rsidRPr="000636E8" w:rsidRDefault="000636E8" w:rsidP="000636E8">
      <w:pPr>
        <w:ind w:firstLine="709"/>
        <w:jc w:val="both"/>
        <w:rPr>
          <w:rFonts w:cs="Times New Roman"/>
          <w:szCs w:val="28"/>
        </w:rPr>
      </w:pPr>
      <w:r w:rsidRPr="000636E8">
        <w:rPr>
          <w:rFonts w:cs="Times New Roman"/>
          <w:szCs w:val="28"/>
        </w:rPr>
        <w:t>4. Настоящее постановление вступает в силу после его официального        опубликования.</w:t>
      </w:r>
    </w:p>
    <w:p w:rsidR="000636E8" w:rsidRPr="000636E8" w:rsidRDefault="000636E8" w:rsidP="000636E8">
      <w:pPr>
        <w:ind w:firstLine="709"/>
        <w:jc w:val="both"/>
        <w:rPr>
          <w:rFonts w:cs="Times New Roman"/>
          <w:szCs w:val="28"/>
        </w:rPr>
      </w:pPr>
      <w:r w:rsidRPr="000636E8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 w:rsidRPr="000636E8">
        <w:rPr>
          <w:rFonts w:eastAsia="Calibri"/>
          <w:szCs w:val="28"/>
        </w:rPr>
        <w:t>архитектуры и градостроительства</w:t>
      </w:r>
      <w:r w:rsidRPr="000636E8">
        <w:rPr>
          <w:rFonts w:cs="Times New Roman"/>
          <w:szCs w:val="28"/>
        </w:rPr>
        <w:t>.</w:t>
      </w:r>
    </w:p>
    <w:p w:rsidR="000636E8" w:rsidRPr="000636E8" w:rsidRDefault="000636E8" w:rsidP="000636E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636E8" w:rsidRPr="00700BC0" w:rsidRDefault="000636E8" w:rsidP="000636E8">
      <w:pPr>
        <w:ind w:firstLine="709"/>
        <w:jc w:val="both"/>
        <w:rPr>
          <w:rFonts w:cs="Times New Roman"/>
          <w:spacing w:val="-2"/>
          <w:szCs w:val="28"/>
        </w:rPr>
      </w:pPr>
    </w:p>
    <w:p w:rsidR="000636E8" w:rsidRDefault="000636E8" w:rsidP="000636E8">
      <w:pPr>
        <w:jc w:val="both"/>
        <w:rPr>
          <w:rFonts w:eastAsia="Times New Roman"/>
          <w:szCs w:val="28"/>
          <w:lang w:eastAsia="ru-RU"/>
        </w:rPr>
      </w:pPr>
    </w:p>
    <w:p w:rsidR="000636E8" w:rsidRPr="009731C4" w:rsidRDefault="000636E8" w:rsidP="000636E8">
      <w:r>
        <w:rPr>
          <w:rFonts w:cs="Calibri"/>
          <w:szCs w:val="28"/>
        </w:rPr>
        <w:t>И.о. Главы города</w:t>
      </w:r>
      <w:r w:rsidRPr="00CD6FD3">
        <w:rPr>
          <w:rFonts w:cs="Calibri"/>
          <w:szCs w:val="28"/>
        </w:rPr>
        <w:t xml:space="preserve">                                        </w:t>
      </w:r>
      <w:r>
        <w:rPr>
          <w:rFonts w:cs="Calibri"/>
          <w:szCs w:val="28"/>
        </w:rPr>
        <w:t xml:space="preserve">                                          И.В. Пустовая</w:t>
      </w:r>
    </w:p>
    <w:p w:rsidR="001766E8" w:rsidRPr="000636E8" w:rsidRDefault="001766E8" w:rsidP="000636E8"/>
    <w:sectPr w:rsidR="001766E8" w:rsidRPr="000636E8" w:rsidSect="000636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8D" w:rsidRDefault="0093668D" w:rsidP="000636E8">
      <w:r>
        <w:separator/>
      </w:r>
    </w:p>
  </w:endnote>
  <w:endnote w:type="continuationSeparator" w:id="0">
    <w:p w:rsidR="0093668D" w:rsidRDefault="0093668D" w:rsidP="0006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8D" w:rsidRDefault="0093668D" w:rsidP="000636E8">
      <w:r>
        <w:separator/>
      </w:r>
    </w:p>
  </w:footnote>
  <w:footnote w:type="continuationSeparator" w:id="0">
    <w:p w:rsidR="0093668D" w:rsidRDefault="0093668D" w:rsidP="0006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C3A5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C28E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688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688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26885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8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2FDE"/>
    <w:rsid w:val="00033F35"/>
    <w:rsid w:val="000341A1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36E8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3A5D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28E2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62BB"/>
    <w:rsid w:val="00876A20"/>
    <w:rsid w:val="00876FC2"/>
    <w:rsid w:val="0087740B"/>
    <w:rsid w:val="00877F1A"/>
    <w:rsid w:val="008805FC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68D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885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5BD9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C7F7A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8CF6D2-1349-40D2-8E0B-16C1EDF5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636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36E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636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36E8"/>
    <w:rPr>
      <w:rFonts w:ascii="Times New Roman" w:hAnsi="Times New Roman"/>
      <w:sz w:val="28"/>
    </w:rPr>
  </w:style>
  <w:style w:type="character" w:styleId="a8">
    <w:name w:val="page number"/>
    <w:basedOn w:val="a0"/>
    <w:rsid w:val="000636E8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0636E8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0636E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29108212/10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404678181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2566204.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docsurgu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2025-04-21T11:59:00Z</cp:lastPrinted>
  <dcterms:created xsi:type="dcterms:W3CDTF">2025-04-24T10:30:00Z</dcterms:created>
  <dcterms:modified xsi:type="dcterms:W3CDTF">2025-04-24T10:30:00Z</dcterms:modified>
</cp:coreProperties>
</file>