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EA" w:rsidRDefault="003528EA" w:rsidP="00656C1A">
      <w:pPr>
        <w:spacing w:line="120" w:lineRule="atLeast"/>
        <w:jc w:val="center"/>
        <w:rPr>
          <w:sz w:val="24"/>
          <w:szCs w:val="24"/>
        </w:rPr>
      </w:pPr>
    </w:p>
    <w:p w:rsidR="003528EA" w:rsidRDefault="003528EA" w:rsidP="00656C1A">
      <w:pPr>
        <w:spacing w:line="120" w:lineRule="atLeast"/>
        <w:jc w:val="center"/>
        <w:rPr>
          <w:sz w:val="24"/>
          <w:szCs w:val="24"/>
        </w:rPr>
      </w:pPr>
    </w:p>
    <w:p w:rsidR="003528EA" w:rsidRPr="00852378" w:rsidRDefault="003528EA" w:rsidP="00656C1A">
      <w:pPr>
        <w:spacing w:line="120" w:lineRule="atLeast"/>
        <w:jc w:val="center"/>
        <w:rPr>
          <w:sz w:val="10"/>
          <w:szCs w:val="10"/>
        </w:rPr>
      </w:pPr>
    </w:p>
    <w:p w:rsidR="003528EA" w:rsidRDefault="003528EA" w:rsidP="00656C1A">
      <w:pPr>
        <w:spacing w:line="120" w:lineRule="atLeast"/>
        <w:jc w:val="center"/>
        <w:rPr>
          <w:sz w:val="10"/>
          <w:szCs w:val="24"/>
        </w:rPr>
      </w:pPr>
    </w:p>
    <w:p w:rsidR="003528EA" w:rsidRPr="005541F0" w:rsidRDefault="003528E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528EA" w:rsidRDefault="003528E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528EA" w:rsidRPr="005541F0" w:rsidRDefault="003528E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528EA" w:rsidRPr="005649E4" w:rsidRDefault="003528EA" w:rsidP="00656C1A">
      <w:pPr>
        <w:spacing w:line="120" w:lineRule="atLeast"/>
        <w:jc w:val="center"/>
        <w:rPr>
          <w:sz w:val="18"/>
          <w:szCs w:val="24"/>
        </w:rPr>
      </w:pPr>
    </w:p>
    <w:p w:rsidR="003528EA" w:rsidRPr="00656C1A" w:rsidRDefault="003528E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528EA" w:rsidRPr="005541F0" w:rsidRDefault="003528EA" w:rsidP="00656C1A">
      <w:pPr>
        <w:spacing w:line="120" w:lineRule="atLeast"/>
        <w:jc w:val="center"/>
        <w:rPr>
          <w:sz w:val="18"/>
          <w:szCs w:val="24"/>
        </w:rPr>
      </w:pPr>
    </w:p>
    <w:p w:rsidR="003528EA" w:rsidRPr="005541F0" w:rsidRDefault="003528EA" w:rsidP="00656C1A">
      <w:pPr>
        <w:spacing w:line="120" w:lineRule="atLeast"/>
        <w:jc w:val="center"/>
        <w:rPr>
          <w:sz w:val="20"/>
          <w:szCs w:val="24"/>
        </w:rPr>
      </w:pPr>
    </w:p>
    <w:p w:rsidR="003528EA" w:rsidRPr="00656C1A" w:rsidRDefault="003528E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528EA" w:rsidRDefault="003528EA" w:rsidP="00656C1A">
      <w:pPr>
        <w:spacing w:line="120" w:lineRule="atLeast"/>
        <w:jc w:val="center"/>
        <w:rPr>
          <w:sz w:val="30"/>
          <w:szCs w:val="24"/>
        </w:rPr>
      </w:pPr>
    </w:p>
    <w:p w:rsidR="003528EA" w:rsidRPr="00656C1A" w:rsidRDefault="003528E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528E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528EA" w:rsidRPr="00F8214F" w:rsidRDefault="003528E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528EA" w:rsidRPr="00F8214F" w:rsidRDefault="00F7479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528EA" w:rsidRPr="00F8214F" w:rsidRDefault="003528E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528EA" w:rsidRPr="00F8214F" w:rsidRDefault="00F7479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3528EA" w:rsidRPr="00A63FB0" w:rsidRDefault="003528E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528EA" w:rsidRPr="00A3761A" w:rsidRDefault="00F7479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528EA" w:rsidRPr="00F8214F" w:rsidRDefault="003528E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528EA" w:rsidRPr="00F8214F" w:rsidRDefault="003528E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528EA" w:rsidRPr="00AB4194" w:rsidRDefault="003528E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528EA" w:rsidRPr="00F8214F" w:rsidRDefault="00F7479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4733</w:t>
            </w:r>
          </w:p>
        </w:tc>
      </w:tr>
    </w:tbl>
    <w:p w:rsidR="003528EA" w:rsidRPr="00C725A6" w:rsidRDefault="003528EA" w:rsidP="00C725A6">
      <w:pPr>
        <w:rPr>
          <w:rFonts w:cs="Times New Roman"/>
          <w:szCs w:val="28"/>
        </w:rPr>
      </w:pPr>
    </w:p>
    <w:p w:rsidR="003528EA" w:rsidRDefault="003528EA" w:rsidP="003528EA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C44EA">
        <w:rPr>
          <w:rFonts w:eastAsia="Times New Roman"/>
          <w:szCs w:val="28"/>
          <w:lang w:eastAsia="ru-RU"/>
        </w:rPr>
        <w:t>Об изъятии земельного участка</w:t>
      </w:r>
    </w:p>
    <w:p w:rsidR="003528EA" w:rsidRDefault="003528EA" w:rsidP="003528EA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 расположенного на нем объекта</w:t>
      </w:r>
    </w:p>
    <w:p w:rsidR="003528EA" w:rsidRPr="003528EA" w:rsidRDefault="003528EA" w:rsidP="003528EA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3528EA">
        <w:rPr>
          <w:rFonts w:eastAsia="Times New Roman"/>
          <w:szCs w:val="28"/>
          <w:lang w:eastAsia="ru-RU"/>
        </w:rPr>
        <w:t xml:space="preserve">недвижимого имущества </w:t>
      </w:r>
    </w:p>
    <w:p w:rsidR="003528EA" w:rsidRPr="003528EA" w:rsidRDefault="003528EA" w:rsidP="003528EA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3528EA">
        <w:rPr>
          <w:rFonts w:eastAsia="Times New Roman"/>
          <w:szCs w:val="28"/>
          <w:lang w:eastAsia="ru-RU"/>
        </w:rPr>
        <w:t xml:space="preserve">для муниципальных нужд </w:t>
      </w:r>
    </w:p>
    <w:p w:rsidR="003528EA" w:rsidRPr="003528EA" w:rsidRDefault="003528EA" w:rsidP="003528EA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3528EA">
        <w:rPr>
          <w:rFonts w:eastAsia="Times New Roman"/>
          <w:szCs w:val="28"/>
          <w:lang w:eastAsia="ru-RU"/>
        </w:rPr>
        <w:t>и о признании утратившими силу</w:t>
      </w:r>
    </w:p>
    <w:p w:rsidR="003528EA" w:rsidRPr="003528EA" w:rsidRDefault="003528EA" w:rsidP="003528EA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3528EA">
        <w:rPr>
          <w:rFonts w:eastAsia="Times New Roman"/>
          <w:szCs w:val="28"/>
          <w:lang w:eastAsia="ru-RU"/>
        </w:rPr>
        <w:t xml:space="preserve">некоторых муниципальных </w:t>
      </w:r>
    </w:p>
    <w:p w:rsidR="003528EA" w:rsidRPr="007C44EA" w:rsidRDefault="003528EA" w:rsidP="003528EA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3528EA">
        <w:rPr>
          <w:rFonts w:eastAsia="Times New Roman"/>
          <w:szCs w:val="28"/>
          <w:lang w:eastAsia="ru-RU"/>
        </w:rPr>
        <w:t>правовых</w:t>
      </w:r>
      <w:r w:rsidRPr="00C83D7F">
        <w:rPr>
          <w:rFonts w:eastAsia="Times New Roman"/>
          <w:szCs w:val="28"/>
          <w:lang w:eastAsia="ru-RU"/>
        </w:rPr>
        <w:t xml:space="preserve"> акт</w:t>
      </w:r>
      <w:r>
        <w:rPr>
          <w:rFonts w:eastAsia="Times New Roman"/>
          <w:szCs w:val="28"/>
          <w:lang w:eastAsia="ru-RU"/>
        </w:rPr>
        <w:t xml:space="preserve">ов </w:t>
      </w:r>
    </w:p>
    <w:p w:rsidR="003528EA" w:rsidRDefault="003528EA" w:rsidP="003528EA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3528EA" w:rsidRPr="007C44EA" w:rsidRDefault="003528EA" w:rsidP="003528EA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3528EA" w:rsidRPr="003528EA" w:rsidRDefault="003528EA" w:rsidP="003528E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0C7707">
        <w:rPr>
          <w:rFonts w:eastAsia="Times New Roman"/>
          <w:szCs w:val="20"/>
          <w:lang w:eastAsia="ru-RU"/>
        </w:rPr>
        <w:t>В соответствии со ст</w:t>
      </w:r>
      <w:r>
        <w:rPr>
          <w:rFonts w:eastAsia="Times New Roman"/>
          <w:szCs w:val="20"/>
          <w:lang w:eastAsia="ru-RU"/>
        </w:rPr>
        <w:t xml:space="preserve">атьями </w:t>
      </w:r>
      <w:r w:rsidRPr="000C7707">
        <w:rPr>
          <w:rFonts w:eastAsia="Times New Roman"/>
          <w:szCs w:val="20"/>
          <w:lang w:eastAsia="ru-RU"/>
        </w:rPr>
        <w:t>11, 49, 56.3 Земельного кодекса Российской Федерации, ст</w:t>
      </w:r>
      <w:r>
        <w:rPr>
          <w:rFonts w:eastAsia="Times New Roman"/>
          <w:szCs w:val="20"/>
          <w:lang w:eastAsia="ru-RU"/>
        </w:rPr>
        <w:t xml:space="preserve">атьями </w:t>
      </w:r>
      <w:r w:rsidRPr="000C7707">
        <w:rPr>
          <w:rFonts w:eastAsia="Times New Roman"/>
          <w:szCs w:val="20"/>
          <w:lang w:eastAsia="ru-RU"/>
        </w:rPr>
        <w:t xml:space="preserve">239.2, 279, 281 Гражданского кодекса Российской Федерации, постановлением Администрации города от </w:t>
      </w:r>
      <w:r>
        <w:rPr>
          <w:rFonts w:eastAsia="Times New Roman"/>
          <w:szCs w:val="20"/>
          <w:lang w:eastAsia="ru-RU"/>
        </w:rPr>
        <w:t>15</w:t>
      </w:r>
      <w:r w:rsidRPr="000C7707">
        <w:rPr>
          <w:rFonts w:eastAsia="Times New Roman"/>
          <w:szCs w:val="20"/>
          <w:lang w:eastAsia="ru-RU"/>
        </w:rPr>
        <w:t>.0</w:t>
      </w:r>
      <w:r>
        <w:rPr>
          <w:rFonts w:eastAsia="Times New Roman"/>
          <w:szCs w:val="20"/>
          <w:lang w:eastAsia="ru-RU"/>
        </w:rPr>
        <w:t>2</w:t>
      </w:r>
      <w:r w:rsidRPr="000C7707">
        <w:rPr>
          <w:rFonts w:eastAsia="Times New Roman"/>
          <w:szCs w:val="20"/>
          <w:lang w:eastAsia="ru-RU"/>
        </w:rPr>
        <w:t>.201</w:t>
      </w:r>
      <w:r>
        <w:rPr>
          <w:rFonts w:eastAsia="Times New Roman"/>
          <w:szCs w:val="20"/>
          <w:lang w:eastAsia="ru-RU"/>
        </w:rPr>
        <w:t>9</w:t>
      </w:r>
      <w:r w:rsidRPr="000C7707">
        <w:rPr>
          <w:rFonts w:eastAsia="Times New Roman"/>
          <w:szCs w:val="20"/>
          <w:lang w:eastAsia="ru-RU"/>
        </w:rPr>
        <w:t xml:space="preserve"> № </w:t>
      </w:r>
      <w:r>
        <w:rPr>
          <w:rFonts w:eastAsia="Times New Roman"/>
          <w:szCs w:val="20"/>
          <w:lang w:eastAsia="ru-RU"/>
        </w:rPr>
        <w:t>1092</w:t>
      </w:r>
      <w:r w:rsidRPr="000C7707">
        <w:rPr>
          <w:rFonts w:eastAsia="Times New Roman"/>
          <w:szCs w:val="20"/>
          <w:lang w:eastAsia="ru-RU"/>
        </w:rPr>
        <w:t xml:space="preserve"> «Об утверждении </w:t>
      </w:r>
      <w:r>
        <w:rPr>
          <w:rFonts w:eastAsia="Times New Roman"/>
          <w:szCs w:val="20"/>
          <w:lang w:eastAsia="ru-RU"/>
        </w:rPr>
        <w:t xml:space="preserve">корректировки </w:t>
      </w:r>
      <w:r w:rsidRPr="000C7707">
        <w:rPr>
          <w:rFonts w:eastAsia="Times New Roman"/>
          <w:szCs w:val="20"/>
          <w:lang w:eastAsia="ru-RU"/>
        </w:rPr>
        <w:t xml:space="preserve">проекта </w:t>
      </w:r>
      <w:r>
        <w:rPr>
          <w:rFonts w:eastAsia="Times New Roman"/>
          <w:szCs w:val="20"/>
          <w:lang w:eastAsia="ru-RU"/>
        </w:rPr>
        <w:t>планировки (в части красных линий улиц) территории улично-дорожной сети города Сургута</w:t>
      </w:r>
      <w:r w:rsidRPr="000C7707">
        <w:rPr>
          <w:rFonts w:eastAsia="Times New Roman"/>
          <w:szCs w:val="20"/>
          <w:lang w:eastAsia="ru-RU"/>
        </w:rPr>
        <w:t>»</w:t>
      </w:r>
      <w:r>
        <w:rPr>
          <w:rFonts w:eastAsia="Times New Roman"/>
          <w:szCs w:val="20"/>
          <w:lang w:eastAsia="ru-RU"/>
        </w:rPr>
        <w:t xml:space="preserve">, распоряжениями Администрации города от 30.12.2005 № 3686 «Об утверждении Регламента </w:t>
      </w:r>
      <w:r w:rsidRPr="003528EA">
        <w:rPr>
          <w:rFonts w:eastAsia="Times New Roman"/>
          <w:szCs w:val="20"/>
          <w:lang w:eastAsia="ru-RU"/>
        </w:rPr>
        <w:t xml:space="preserve">Администрации города», </w:t>
      </w:r>
      <w:r>
        <w:rPr>
          <w:rFonts w:eastAsia="Times New Roman"/>
          <w:szCs w:val="20"/>
          <w:lang w:eastAsia="ru-RU"/>
        </w:rPr>
        <w:br/>
      </w:r>
      <w:r w:rsidRPr="003528EA">
        <w:rPr>
          <w:rFonts w:eastAsia="Times New Roman"/>
          <w:szCs w:val="20"/>
          <w:lang w:eastAsia="ru-RU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города»: </w:t>
      </w:r>
    </w:p>
    <w:p w:rsidR="003528EA" w:rsidRPr="003528EA" w:rsidRDefault="003528EA" w:rsidP="003528EA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2"/>
          <w:szCs w:val="28"/>
          <w:lang w:eastAsia="ru-RU"/>
        </w:rPr>
      </w:pPr>
      <w:r w:rsidRPr="003528EA">
        <w:rPr>
          <w:rFonts w:eastAsia="Times New Roman"/>
          <w:spacing w:val="2"/>
          <w:szCs w:val="28"/>
          <w:lang w:eastAsia="ru-RU"/>
        </w:rPr>
        <w:t>1. Изъять для муниципальных нужд земельный участок и расположенный на нем объект недвижимого имущества, согласно приложению 1, в целях строи</w:t>
      </w:r>
      <w:r>
        <w:rPr>
          <w:rFonts w:eastAsia="Times New Roman"/>
          <w:spacing w:val="2"/>
          <w:szCs w:val="28"/>
          <w:lang w:eastAsia="ru-RU"/>
        </w:rPr>
        <w:t>-</w:t>
      </w:r>
      <w:r w:rsidRPr="003528EA">
        <w:rPr>
          <w:rFonts w:eastAsia="Times New Roman"/>
          <w:spacing w:val="2"/>
          <w:szCs w:val="28"/>
          <w:lang w:eastAsia="ru-RU"/>
        </w:rPr>
        <w:t>тельства «Объездной автомобильной дороги г. Сургута (Восточная объездная дорога. 2 очередь). Съезд на Нижневартовское шоссе».</w:t>
      </w:r>
    </w:p>
    <w:p w:rsidR="003528EA" w:rsidRPr="003528EA" w:rsidRDefault="003528EA" w:rsidP="003528EA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2"/>
          <w:szCs w:val="28"/>
          <w:lang w:eastAsia="ru-RU"/>
        </w:rPr>
      </w:pPr>
      <w:r w:rsidRPr="003528EA">
        <w:rPr>
          <w:rFonts w:eastAsia="Times New Roman"/>
          <w:szCs w:val="28"/>
          <w:lang w:eastAsia="ru-RU"/>
        </w:rPr>
        <w:t>2. Департаменту архитектуры и градостроительства:</w:t>
      </w:r>
    </w:p>
    <w:p w:rsidR="003528EA" w:rsidRPr="003528EA" w:rsidRDefault="003528EA" w:rsidP="003528EA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2.1. </w:t>
      </w:r>
      <w:r w:rsidRPr="003528EA">
        <w:rPr>
          <w:rFonts w:eastAsia="Times New Roman"/>
          <w:szCs w:val="28"/>
          <w:lang w:eastAsia="ru-RU"/>
        </w:rPr>
        <w:t>Направить настоящее постановление в Управление Федеральной службы государственной регистрации, кадастра и картографии по Ханты-Мансийскому автономному округу – Югре.</w:t>
      </w:r>
    </w:p>
    <w:p w:rsidR="003528EA" w:rsidRPr="00116761" w:rsidRDefault="003528EA" w:rsidP="003528EA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2.2. </w:t>
      </w:r>
      <w:r w:rsidRPr="003528EA">
        <w:rPr>
          <w:rFonts w:eastAsia="Times New Roman"/>
          <w:szCs w:val="28"/>
          <w:lang w:eastAsia="ru-RU"/>
        </w:rPr>
        <w:t xml:space="preserve">Известить лиц, указанных в приложении 2, о принятом решении </w:t>
      </w:r>
      <w:r w:rsidRPr="003528EA">
        <w:rPr>
          <w:rFonts w:eastAsia="Times New Roman"/>
          <w:szCs w:val="28"/>
          <w:lang w:eastAsia="ru-RU"/>
        </w:rPr>
        <w:br/>
        <w:t>об изъятии земельного участка и расположенного на нем объекта недвижимого имущества для муниципальных нужд в установленном</w:t>
      </w:r>
      <w:r w:rsidRPr="00116761">
        <w:rPr>
          <w:rFonts w:eastAsia="Times New Roman"/>
          <w:szCs w:val="28"/>
          <w:lang w:eastAsia="ru-RU"/>
        </w:rPr>
        <w:t xml:space="preserve"> порядке.</w:t>
      </w:r>
    </w:p>
    <w:p w:rsidR="003528EA" w:rsidRDefault="003528EA" w:rsidP="003528EA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2.3. </w:t>
      </w:r>
      <w:r w:rsidRPr="00116761">
        <w:rPr>
          <w:rFonts w:eastAsia="Times New Roman"/>
          <w:szCs w:val="28"/>
          <w:lang w:eastAsia="ru-RU"/>
        </w:rPr>
        <w:t>Подготовить соглашение об изъятии земельного участка</w:t>
      </w:r>
      <w:r>
        <w:rPr>
          <w:rFonts w:eastAsia="Times New Roman"/>
          <w:szCs w:val="28"/>
          <w:lang w:eastAsia="ru-RU"/>
        </w:rPr>
        <w:t xml:space="preserve"> и располо-женного на нем объекта недвижимого имущества</w:t>
      </w:r>
      <w:r w:rsidRPr="00116761">
        <w:rPr>
          <w:rFonts w:eastAsia="Times New Roman"/>
          <w:szCs w:val="28"/>
          <w:lang w:eastAsia="ru-RU"/>
        </w:rPr>
        <w:t>.</w:t>
      </w:r>
    </w:p>
    <w:p w:rsidR="003528EA" w:rsidRDefault="003528EA" w:rsidP="003528EA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3528EA" w:rsidRPr="00306A1F" w:rsidRDefault="003528EA" w:rsidP="003528EA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3528EA" w:rsidRPr="003528EA" w:rsidRDefault="003528EA" w:rsidP="003528E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3. </w:t>
      </w:r>
      <w:r w:rsidRPr="007C19F0">
        <w:rPr>
          <w:rFonts w:eastAsia="Times New Roman"/>
          <w:szCs w:val="28"/>
          <w:lang w:eastAsia="ru-RU"/>
        </w:rPr>
        <w:t>Признать утратившим</w:t>
      </w:r>
      <w:r>
        <w:rPr>
          <w:rFonts w:eastAsia="Times New Roman"/>
          <w:szCs w:val="28"/>
          <w:lang w:eastAsia="ru-RU"/>
        </w:rPr>
        <w:t>и</w:t>
      </w:r>
      <w:r w:rsidRPr="007C19F0">
        <w:rPr>
          <w:rFonts w:eastAsia="Times New Roman"/>
          <w:szCs w:val="28"/>
          <w:lang w:eastAsia="ru-RU"/>
        </w:rPr>
        <w:t xml:space="preserve"> силу постановления </w:t>
      </w:r>
      <w:r w:rsidRPr="003528EA">
        <w:rPr>
          <w:rFonts w:eastAsia="Times New Roman"/>
          <w:szCs w:val="28"/>
          <w:lang w:eastAsia="ru-RU"/>
        </w:rPr>
        <w:t xml:space="preserve">Администрации города: </w:t>
      </w:r>
    </w:p>
    <w:p w:rsidR="003528EA" w:rsidRPr="003528EA" w:rsidRDefault="003528EA" w:rsidP="003528E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528EA">
        <w:rPr>
          <w:rFonts w:eastAsia="Times New Roman"/>
          <w:szCs w:val="28"/>
          <w:lang w:eastAsia="ru-RU"/>
        </w:rPr>
        <w:t>- от 04.02.2025 № 504 «Об изъятии земельного участка и расположенного</w:t>
      </w:r>
      <w:r w:rsidRPr="003528EA">
        <w:rPr>
          <w:rFonts w:eastAsia="Times New Roman"/>
          <w:szCs w:val="28"/>
          <w:lang w:eastAsia="ru-RU"/>
        </w:rPr>
        <w:br/>
        <w:t>на нем объекта недвижимого имущества для муниципальных нужд и о признании утратившим силу муниципального правового акта»;</w:t>
      </w:r>
    </w:p>
    <w:p w:rsidR="003528EA" w:rsidRPr="003528EA" w:rsidRDefault="003528EA" w:rsidP="003528E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528EA">
        <w:rPr>
          <w:rFonts w:eastAsia="Times New Roman"/>
          <w:szCs w:val="28"/>
          <w:lang w:eastAsia="ru-RU"/>
        </w:rPr>
        <w:t>- от 11.02.2025 № 655 «О внесении изменения в постановление Администрации города 04.02.2025 № 504 «Об изъятии земельного участка</w:t>
      </w:r>
      <w:r>
        <w:rPr>
          <w:rFonts w:eastAsia="Times New Roman"/>
          <w:szCs w:val="28"/>
          <w:lang w:eastAsia="ru-RU"/>
        </w:rPr>
        <w:t xml:space="preserve"> и распо-ложенного на нем </w:t>
      </w:r>
      <w:r w:rsidRPr="003528EA">
        <w:rPr>
          <w:rFonts w:eastAsia="Times New Roman"/>
          <w:szCs w:val="28"/>
          <w:lang w:eastAsia="ru-RU"/>
        </w:rPr>
        <w:t xml:space="preserve">объекта недвижимого имущества для муниципальных нужд </w:t>
      </w:r>
      <w:r>
        <w:rPr>
          <w:rFonts w:eastAsia="Times New Roman"/>
          <w:szCs w:val="28"/>
          <w:lang w:eastAsia="ru-RU"/>
        </w:rPr>
        <w:br/>
      </w:r>
      <w:r w:rsidRPr="003528EA">
        <w:rPr>
          <w:rFonts w:eastAsia="Times New Roman"/>
          <w:szCs w:val="28"/>
          <w:lang w:eastAsia="ru-RU"/>
        </w:rPr>
        <w:t>и о признании утратившим силу муниципального правового акта».</w:t>
      </w:r>
    </w:p>
    <w:p w:rsidR="003528EA" w:rsidRPr="003528EA" w:rsidRDefault="003528EA" w:rsidP="003528E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528EA">
        <w:rPr>
          <w:rFonts w:eastAsia="Times New Roman"/>
          <w:szCs w:val="28"/>
          <w:lang w:eastAsia="ru-RU"/>
        </w:rPr>
        <w:t>4. Комитету информационной политики обнародовать (разместить) настоящее постановление на официальном портале Администрации города</w:t>
      </w:r>
      <w:r>
        <w:rPr>
          <w:rFonts w:eastAsia="Times New Roman"/>
          <w:szCs w:val="28"/>
          <w:lang w:eastAsia="ru-RU"/>
        </w:rPr>
        <w:t>:</w:t>
      </w:r>
      <w:r w:rsidRPr="003528EA">
        <w:rPr>
          <w:rFonts w:eastAsia="Times New Roman"/>
          <w:szCs w:val="28"/>
          <w:lang w:eastAsia="ru-RU"/>
        </w:rPr>
        <w:t xml:space="preserve"> (www.admsurgut.ru) в течение 10 дней с момента его издания.  </w:t>
      </w:r>
    </w:p>
    <w:p w:rsidR="003528EA" w:rsidRPr="003528EA" w:rsidRDefault="003528EA" w:rsidP="003528E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528EA">
        <w:rPr>
          <w:rFonts w:eastAsia="Times New Roman"/>
          <w:szCs w:val="28"/>
          <w:lang w:eastAsia="ru-RU"/>
        </w:rPr>
        <w:t>5. Муниципальному казенному учреждению «Наш город» обнародовать (разместить) настоящее постановление в сетевом издании</w:t>
      </w:r>
      <w:r w:rsidRPr="003528EA">
        <w:rPr>
          <w:szCs w:val="28"/>
        </w:rPr>
        <w:t xml:space="preserve"> «Официальные документы города Сургута»: DOCSURGUT.RU.</w:t>
      </w:r>
    </w:p>
    <w:p w:rsidR="003528EA" w:rsidRPr="003528EA" w:rsidRDefault="003528EA" w:rsidP="003528E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528EA">
        <w:rPr>
          <w:rFonts w:eastAsia="Times New Roman"/>
          <w:szCs w:val="28"/>
          <w:lang w:eastAsia="ru-RU"/>
        </w:rPr>
        <w:t>6. Решение об изъятии действует в течение трех лет со дня его принятия.</w:t>
      </w:r>
    </w:p>
    <w:p w:rsidR="003528EA" w:rsidRPr="003528EA" w:rsidRDefault="003528EA" w:rsidP="003528E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528EA">
        <w:rPr>
          <w:rFonts w:eastAsia="Times New Roman"/>
          <w:szCs w:val="28"/>
          <w:lang w:eastAsia="ru-RU"/>
        </w:rPr>
        <w:t>7. Настоящее постановление вступает в силу с момента его издания.</w:t>
      </w:r>
    </w:p>
    <w:p w:rsidR="003528EA" w:rsidRPr="00AB76F5" w:rsidRDefault="003528EA" w:rsidP="003528E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528EA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3528EA" w:rsidRDefault="003528EA" w:rsidP="003528E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highlight w:val="lightGray"/>
          <w:lang w:eastAsia="ru-RU"/>
        </w:rPr>
      </w:pPr>
    </w:p>
    <w:p w:rsidR="003528EA" w:rsidRDefault="003528EA" w:rsidP="003528E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highlight w:val="lightGray"/>
          <w:lang w:eastAsia="ru-RU"/>
        </w:rPr>
      </w:pPr>
    </w:p>
    <w:p w:rsidR="003528EA" w:rsidRPr="00116761" w:rsidRDefault="003528EA" w:rsidP="003528E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3528EA" w:rsidRDefault="003528EA" w:rsidP="003528EA">
      <w:pPr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Заместитель </w:t>
      </w:r>
      <w:r w:rsidRPr="00A5787A">
        <w:rPr>
          <w:rFonts w:eastAsia="Times New Roman"/>
          <w:szCs w:val="20"/>
          <w:lang w:eastAsia="ru-RU"/>
        </w:rPr>
        <w:t>Глав</w:t>
      </w:r>
      <w:r>
        <w:rPr>
          <w:rFonts w:eastAsia="Times New Roman"/>
          <w:szCs w:val="20"/>
          <w:lang w:eastAsia="ru-RU"/>
        </w:rPr>
        <w:t xml:space="preserve">ы города </w:t>
      </w:r>
      <w:r w:rsidRPr="00A5787A">
        <w:rPr>
          <w:rFonts w:eastAsia="Times New Roman"/>
          <w:szCs w:val="20"/>
          <w:lang w:eastAsia="ru-RU"/>
        </w:rPr>
        <w:t xml:space="preserve">                                </w:t>
      </w:r>
      <w:r>
        <w:rPr>
          <w:rFonts w:eastAsia="Times New Roman"/>
          <w:szCs w:val="20"/>
          <w:lang w:eastAsia="ru-RU"/>
        </w:rPr>
        <w:t xml:space="preserve">                                          А.А. Фокеев</w:t>
      </w:r>
    </w:p>
    <w:p w:rsidR="003528EA" w:rsidRDefault="003528EA" w:rsidP="003528EA">
      <w:pPr>
        <w:jc w:val="both"/>
        <w:rPr>
          <w:rFonts w:eastAsia="Times New Roman"/>
          <w:szCs w:val="20"/>
          <w:lang w:eastAsia="ru-RU"/>
        </w:rPr>
      </w:pPr>
    </w:p>
    <w:p w:rsidR="003528EA" w:rsidRPr="00AB76F5" w:rsidRDefault="003528EA" w:rsidP="003528EA">
      <w:pPr>
        <w:jc w:val="both"/>
        <w:rPr>
          <w:rFonts w:eastAsia="Times New Roman"/>
          <w:szCs w:val="20"/>
          <w:lang w:eastAsia="ru-RU"/>
        </w:rPr>
      </w:pPr>
    </w:p>
    <w:p w:rsidR="003528EA" w:rsidRPr="007C44EA" w:rsidRDefault="003528EA" w:rsidP="003528EA">
      <w:pPr>
        <w:jc w:val="both"/>
        <w:rPr>
          <w:rFonts w:eastAsia="Times New Roman"/>
          <w:szCs w:val="20"/>
          <w:lang w:eastAsia="ru-RU"/>
        </w:rPr>
        <w:sectPr w:rsidR="003528EA" w:rsidRPr="007C44EA" w:rsidSect="00AB76F5">
          <w:headerReference w:type="default" r:id="rId7"/>
          <w:headerReference w:type="first" r:id="rId8"/>
          <w:pgSz w:w="11906" w:h="16838"/>
          <w:pgMar w:top="284" w:right="567" w:bottom="851" w:left="1418" w:header="720" w:footer="720" w:gutter="0"/>
          <w:cols w:space="720"/>
          <w:titlePg/>
          <w:docGrid w:linePitch="299"/>
        </w:sectPr>
      </w:pPr>
    </w:p>
    <w:p w:rsidR="003528EA" w:rsidRPr="00151303" w:rsidRDefault="003528EA" w:rsidP="003528EA">
      <w:pPr>
        <w:ind w:firstLine="10773"/>
        <w:rPr>
          <w:rFonts w:eastAsia="Times New Roman"/>
          <w:szCs w:val="28"/>
          <w:lang w:eastAsia="ru-RU"/>
        </w:rPr>
      </w:pPr>
      <w:r w:rsidRPr="00151303">
        <w:rPr>
          <w:rFonts w:eastAsia="Times New Roman"/>
          <w:szCs w:val="28"/>
          <w:lang w:eastAsia="ru-RU"/>
        </w:rPr>
        <w:lastRenderedPageBreak/>
        <w:t>Приложение 1</w:t>
      </w:r>
    </w:p>
    <w:p w:rsidR="003528EA" w:rsidRPr="00151303" w:rsidRDefault="003528EA" w:rsidP="003528EA">
      <w:pPr>
        <w:ind w:firstLine="10773"/>
        <w:rPr>
          <w:rFonts w:eastAsia="Times New Roman"/>
          <w:szCs w:val="28"/>
          <w:lang w:eastAsia="ru-RU"/>
        </w:rPr>
      </w:pPr>
      <w:r w:rsidRPr="00151303">
        <w:rPr>
          <w:rFonts w:eastAsia="Times New Roman"/>
          <w:szCs w:val="28"/>
          <w:lang w:eastAsia="ru-RU"/>
        </w:rPr>
        <w:t xml:space="preserve">к постановлению </w:t>
      </w:r>
    </w:p>
    <w:p w:rsidR="003528EA" w:rsidRPr="00151303" w:rsidRDefault="003528EA" w:rsidP="003528EA">
      <w:pPr>
        <w:ind w:firstLine="10773"/>
        <w:rPr>
          <w:rFonts w:eastAsia="Times New Roman"/>
          <w:szCs w:val="28"/>
          <w:lang w:eastAsia="ru-RU"/>
        </w:rPr>
      </w:pPr>
      <w:r w:rsidRPr="00151303"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3528EA" w:rsidRDefault="003528EA" w:rsidP="003528EA">
      <w:pPr>
        <w:ind w:firstLine="10773"/>
        <w:rPr>
          <w:rFonts w:eastAsia="Times New Roman"/>
          <w:szCs w:val="28"/>
          <w:lang w:eastAsia="ru-RU"/>
        </w:rPr>
      </w:pPr>
      <w:r w:rsidRPr="00151303">
        <w:rPr>
          <w:rFonts w:eastAsia="Times New Roman"/>
          <w:szCs w:val="28"/>
          <w:lang w:eastAsia="ru-RU"/>
        </w:rPr>
        <w:t xml:space="preserve">от ____________ № </w:t>
      </w:r>
      <w:r>
        <w:rPr>
          <w:rFonts w:eastAsia="Times New Roman"/>
          <w:szCs w:val="28"/>
          <w:lang w:eastAsia="ru-RU"/>
        </w:rPr>
        <w:t>___</w:t>
      </w:r>
      <w:r w:rsidRPr="00151303">
        <w:rPr>
          <w:rFonts w:eastAsia="Times New Roman"/>
          <w:szCs w:val="28"/>
          <w:lang w:eastAsia="ru-RU"/>
        </w:rPr>
        <w:t>______</w:t>
      </w:r>
    </w:p>
    <w:p w:rsidR="003528EA" w:rsidRDefault="003528EA" w:rsidP="003528EA">
      <w:pPr>
        <w:ind w:firstLine="10773"/>
        <w:rPr>
          <w:rFonts w:eastAsia="Times New Roman"/>
          <w:szCs w:val="28"/>
          <w:lang w:eastAsia="ru-RU"/>
        </w:rPr>
      </w:pPr>
    </w:p>
    <w:p w:rsidR="003528EA" w:rsidRPr="00151303" w:rsidRDefault="003528EA" w:rsidP="003528EA">
      <w:pPr>
        <w:ind w:firstLine="10773"/>
        <w:rPr>
          <w:rFonts w:eastAsia="Times New Roman"/>
          <w:szCs w:val="28"/>
          <w:lang w:eastAsia="ru-RU"/>
        </w:rPr>
      </w:pPr>
    </w:p>
    <w:p w:rsidR="003528EA" w:rsidRDefault="003528EA" w:rsidP="003528EA">
      <w:pPr>
        <w:jc w:val="center"/>
        <w:rPr>
          <w:rFonts w:eastAsia="Times New Roman"/>
          <w:szCs w:val="28"/>
          <w:lang w:eastAsia="ru-RU"/>
        </w:rPr>
      </w:pPr>
      <w:r w:rsidRPr="00132A8B">
        <w:rPr>
          <w:rFonts w:eastAsia="Times New Roman"/>
          <w:szCs w:val="28"/>
          <w:lang w:eastAsia="ru-RU"/>
        </w:rPr>
        <w:t xml:space="preserve">Схема </w:t>
      </w:r>
    </w:p>
    <w:p w:rsidR="003528EA" w:rsidRPr="00132A8B" w:rsidRDefault="003528EA" w:rsidP="003528EA">
      <w:pPr>
        <w:jc w:val="center"/>
        <w:rPr>
          <w:rFonts w:eastAsia="Times New Roman"/>
          <w:szCs w:val="28"/>
          <w:lang w:eastAsia="ru-RU"/>
        </w:rPr>
      </w:pPr>
      <w:r w:rsidRPr="00132A8B">
        <w:rPr>
          <w:rFonts w:eastAsia="Times New Roman"/>
          <w:szCs w:val="28"/>
          <w:lang w:eastAsia="ru-RU"/>
        </w:rPr>
        <w:t xml:space="preserve">границ земельного участка и расположенного на нем объекта недвижимого имущества, </w:t>
      </w:r>
    </w:p>
    <w:p w:rsidR="003528EA" w:rsidRDefault="003528EA" w:rsidP="003528EA">
      <w:pPr>
        <w:jc w:val="center"/>
        <w:rPr>
          <w:rFonts w:eastAsia="Times New Roman"/>
          <w:szCs w:val="28"/>
          <w:lang w:eastAsia="ru-RU"/>
        </w:rPr>
      </w:pPr>
      <w:r w:rsidRPr="00132A8B">
        <w:rPr>
          <w:rFonts w:eastAsia="Times New Roman"/>
          <w:szCs w:val="28"/>
          <w:lang w:eastAsia="ru-RU"/>
        </w:rPr>
        <w:t>изымаемого для муниципальных нужд</w:t>
      </w:r>
    </w:p>
    <w:p w:rsidR="003528EA" w:rsidRPr="003528EA" w:rsidRDefault="003528EA" w:rsidP="003528EA">
      <w:pPr>
        <w:jc w:val="center"/>
        <w:rPr>
          <w:rFonts w:eastAsia="Times New Roman"/>
          <w:sz w:val="18"/>
          <w:szCs w:val="28"/>
          <w:lang w:eastAsia="ru-RU"/>
        </w:rPr>
      </w:pPr>
    </w:p>
    <w:p w:rsidR="003528EA" w:rsidRDefault="003528EA" w:rsidP="003528EA">
      <w:pPr>
        <w:jc w:val="center"/>
        <w:rPr>
          <w:noProof/>
          <w:lang w:eastAsia="ru-RU"/>
        </w:rPr>
      </w:pPr>
      <w:r w:rsidRPr="00601AD4">
        <w:rPr>
          <w:noProof/>
          <w:lang w:eastAsia="ru-RU"/>
        </w:rPr>
        <w:t xml:space="preserve"> </w:t>
      </w:r>
      <w:r w:rsidRPr="007554FD">
        <w:rPr>
          <w:noProof/>
          <w:lang w:eastAsia="ru-RU"/>
        </w:rPr>
        <w:drawing>
          <wp:inline distT="0" distB="0" distL="0" distR="0">
            <wp:extent cx="7410450" cy="3164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4" t="23064" r="14934" b="10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8EA" w:rsidRPr="00132A8B" w:rsidRDefault="003528EA" w:rsidP="003528EA">
      <w:pPr>
        <w:tabs>
          <w:tab w:val="left" w:pos="1425"/>
          <w:tab w:val="left" w:pos="8625"/>
        </w:tabs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94614</wp:posOffset>
                </wp:positionV>
                <wp:extent cx="74295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CE6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.05pt;margin-top:7.45pt;width:58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e5TgIAAFQEAAAOAAAAZHJzL2Uyb0RvYy54bWysVEtu2zAQ3RfoHQjuHUmunDhC5KCQ7G7S&#10;NkDSA9AkZRGVSIJkLBtFgTQXyBF6hW666Ac5g3yjDukPknZTFNWCGmo4b97MPOrsfNU2aMmNFUrm&#10;ODmKMeKSKibkIsfvrmeDMUbWEclIoyTP8ZpbfD55/uys0xkfqlo1jBsEINJmnc5x7ZzOosjSmrfE&#10;HinNJTgrZVriYGsWETOkA/S2iYZxfBx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eTdHg6gonSvSsi2T5OG+tecdUib+TYOkPEonaFkhIEoUwSspDlhXWeFcn2AT6pVDPRNEEX&#10;jURdjofj0ckoRFjVCOa9/pw1i3nRGLQkIK3ZLIYn1Aiex8eMupEsoNWcsOnOdkQ0WxuyN9LjQWHA&#10;Z2dttfPhND6djqfjdJAOj6eDNC7LwctZkQ6OZ8nJqHxRFkWZfPTUkjSrBWNcenZ7HSfp3+lkd6O2&#10;Cjwo+dCH6Cl6aBiQ3b8D6TBZP8ytLOaKrS/NfuIg3XB4d8383Xi8B/vxz2DyCwAA//8DAFBLAwQU&#10;AAYACAAAACEAXUiIfdkAAAAHAQAADwAAAGRycy9kb3ducmV2LnhtbEyOwU7DMBBE70j8g7VI3Kjj&#10;Cioa4lQIiRPiQBOJqxsvSWi8jmwnDXw9W3GA474Zzb5it7hBzBhi70mDWmUgkBpve2o11NXzzT2I&#10;mAxZM3hCDV8YYVdeXhQmt/5EbzjvUyt4hGJuNHQpjbmUsenQmbjyIxJnHz44k/gMrbTBnHjcDXKd&#10;ZRvpTE/8oTMjPnXYHPeT0/D5Gt6rFzuou6Oq5s1S1Wr6rrW+vloeH0AkXNJfGc76rA4lOx38RDaK&#10;QcNacZHx7RbEOVZbBodfIMtC/vcvfwAAAP//AwBQSwECLQAUAAYACAAAACEAtoM4kv4AAADhAQAA&#10;EwAAAAAAAAAAAAAAAAAAAAAAW0NvbnRlbnRfVHlwZXNdLnhtbFBLAQItABQABgAIAAAAIQA4/SH/&#10;1gAAAJQBAAALAAAAAAAAAAAAAAAAAC8BAABfcmVscy8ucmVsc1BLAQItABQABgAIAAAAIQBBi+e5&#10;TgIAAFQEAAAOAAAAAAAAAAAAAAAAAC4CAABkcnMvZTJvRG9jLnhtbFBLAQItABQABgAIAAAAIQBd&#10;SIh92QAAAAcBAAAPAAAAAAAAAAAAAAAAAKgEAABkcnMvZG93bnJldi54bWxQSwUGAAAAAAQABADz&#10;AAAArgUAAAAA&#10;" strokecolor="red" strokeweight="2.25pt"/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  <w:tab/>
      </w:r>
      <w:r w:rsidRPr="00132A8B">
        <w:rPr>
          <w:rFonts w:eastAsia="Times New Roman"/>
          <w:sz w:val="26"/>
          <w:szCs w:val="26"/>
          <w:lang w:eastAsia="ru-RU"/>
        </w:rPr>
        <w:t>Красные линии</w:t>
      </w:r>
      <w:r>
        <w:rPr>
          <w:rFonts w:eastAsia="Times New Roman"/>
          <w:sz w:val="26"/>
          <w:szCs w:val="26"/>
          <w:lang w:eastAsia="ru-RU"/>
        </w:rPr>
        <w:t>;</w:t>
      </w:r>
      <w:r w:rsidRPr="00132A8B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</w:t>
      </w:r>
    </w:p>
    <w:p w:rsidR="003528EA" w:rsidRDefault="003528EA" w:rsidP="003528EA">
      <w:pPr>
        <w:tabs>
          <w:tab w:val="left" w:pos="1425"/>
        </w:tabs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28575</wp:posOffset>
                </wp:positionV>
                <wp:extent cx="733425" cy="142875"/>
                <wp:effectExtent l="19050" t="1905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2D18A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33454" id="Прямоугольник 3" o:spid="_x0000_s1026" style="position:absolute;margin-left:1.05pt;margin-top:2.25pt;width:57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D34wIAAJsFAAAOAAAAZHJzL2Uyb0RvYy54bWysVMuO0zAU3SPxD5b3nTzbZKJJR51Oi5B4&#10;jDQg1m7iNBaJHWx30gEhIbFF4hP4CDaIx3xD+kdcO23pMCwQIpEi31z7+Nzj43tyuq4rdEWlYoKn&#10;2DtyMaI8EznjyxQ/fzYfxBgpTXhOKsFpiq+pwqfj+/dO2iahvihFlVOJAISrpG1SXGrdJI6jspLW&#10;RB2JhnJIFkLWREMol04uSQvodeX4rjtyWiHzRoqMKgV/z/skHlv8oqCZfloUimpUpRi4afuV9rsw&#10;X2d8QpKlJE3Jsi0N8g8sasI4bLqHOieaoJVkd6BqlkmhRKGPMlE7oihYRm0NUI3n/lbNZUkaamsB&#10;cVSzl0n9P9jsydWFRCxPcYARJzUcUfdp827zsfve3Wzed5+7m+7b5kP3o/vSfUWB0attVALLLpsL&#10;aSpWzSORvVSIi2lJ+JJOpBRtSUkOLD0z37m1wAQKlqJF+1jksB1ZaWGlWxeyNoAgClrbE7renxBd&#10;a5TBzygIQn+IUQYpL/TjaGh3IMlucSOVfkBFjcwgxRIMYMHJ1SOlDRmS7KZY8qJi+ZxVlQ3kcjGt&#10;JLoiYJa5fbbo6nBaxVELcnnR0LXQt5LqEMM/9+JJ/CeMmmmwfcXqFMeuecwkkhjZZjy3Y01Y1Y+B&#10;c8VNmlpD94VAtNYwtP9BHWu2N5P50I3CIB5E0TAYhMHMHZzF8+lgMvVGo2h2Nj2beW8Nay9MSpbn&#10;lM8sptp53wv/zlvbW9i7du/+PUHDSqygxssyb1HOzFkEw2PfwxDA9fOjvmpEqiX0jUxLjKTQL5gu&#10;renNwRuMW3LGI/Nu5dyj2zM92Ni5U1s/Yw1SgZI71awrjRF7Qy9Efg2mBA7WedDRYFAK+RqjFrpD&#10;itWrFZEUo+ohB2Mfe2Fo2okNwmHkQyAPM4vDDOEZQKVYY9QPp7pvQatGsmUJO3m2Wi4mcBkKZo1q&#10;LkrPCnibADqArWDbrUyLOYztrF89dfwTAAD//wMAUEsDBBQABgAIAAAAIQDgnmjV2wAAAAYBAAAP&#10;AAAAZHJzL2Rvd25yZXYueG1sTI47T8MwFIV3JP6DdZHYqOOKtijEqSokWFDpAxY2N76NI+zrYDtt&#10;+Pe4E4znoXO+ajk6y04YYudJgpgUwJAarztqJXy8P989AItJkVbWE0r4wQjL+vqqUqX2Z9rhaZ9a&#10;lkcolkqCSakvOY+NQafixPdIOTv64FTKMrRcB3XO487yaVHMuVMd5Qejenwy2HztByfh6Hfbb7N5&#10;ndmNWH++BTG8rNYo5e3NuHoElnBMf2W44Gd0qDPTwQ+kI7MSpiIXJdzPgF1SsZgDO2R7UQCvK/4f&#10;v/4FAAD//wMAUEsBAi0AFAAGAAgAAAAhALaDOJL+AAAA4QEAABMAAAAAAAAAAAAAAAAAAAAAAFtD&#10;b250ZW50X1R5cGVzXS54bWxQSwECLQAUAAYACAAAACEAOP0h/9YAAACUAQAACwAAAAAAAAAAAAAA&#10;AAAvAQAAX3JlbHMvLnJlbHNQSwECLQAUAAYACAAAACEA5jKA9+MCAACbBQAADgAAAAAAAAAAAAAA&#10;AAAuAgAAZHJzL2Uyb0RvYy54bWxQSwECLQAUAAYACAAAACEA4J5o1dsAAAAGAQAADwAAAAAAAAAA&#10;AAAAAAA9BQAAZHJzL2Rvd25yZXYueG1sUEsFBgAAAAAEAAQA8wAAAEUGAAAAAA==&#10;" strokecolor="#2d18a8" strokeweight="2.5pt">
                <v:shadow color="#868686"/>
              </v:rect>
            </w:pict>
          </mc:Fallback>
        </mc:AlternateContent>
      </w:r>
      <w:r>
        <w:rPr>
          <w:rFonts w:eastAsia="Times New Roman"/>
          <w:sz w:val="26"/>
          <w:szCs w:val="26"/>
          <w:lang w:eastAsia="ru-RU"/>
        </w:rPr>
        <w:tab/>
      </w:r>
      <w:r w:rsidRPr="00132A8B">
        <w:rPr>
          <w:rFonts w:eastAsia="Times New Roman"/>
          <w:sz w:val="26"/>
          <w:szCs w:val="26"/>
          <w:lang w:eastAsia="ru-RU"/>
        </w:rPr>
        <w:t>Земельный участок, на котором располагается объект недвижимости, подлежащий изъятию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3528EA" w:rsidRPr="00132A8B" w:rsidRDefault="003528EA" w:rsidP="003528EA">
      <w:pPr>
        <w:tabs>
          <w:tab w:val="left" w:pos="1425"/>
        </w:tabs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3528EA" w:rsidRPr="00151303" w:rsidRDefault="003528EA" w:rsidP="003528EA">
      <w:pPr>
        <w:ind w:right="-314"/>
        <w:rPr>
          <w:rFonts w:eastAsia="Times New Roman"/>
          <w:szCs w:val="28"/>
          <w:lang w:eastAsia="ru-RU"/>
        </w:rPr>
        <w:sectPr w:rsidR="003528EA" w:rsidRPr="00151303" w:rsidSect="00F2152F">
          <w:pgSz w:w="16838" w:h="11906" w:orient="landscape"/>
          <w:pgMar w:top="1276" w:right="567" w:bottom="709" w:left="1134" w:header="720" w:footer="720" w:gutter="0"/>
          <w:cols w:space="720"/>
          <w:docGrid w:linePitch="299"/>
        </w:sectPr>
      </w:pPr>
    </w:p>
    <w:p w:rsidR="003528EA" w:rsidRPr="00151303" w:rsidRDefault="003528EA" w:rsidP="003528EA">
      <w:pPr>
        <w:ind w:firstLine="10632"/>
        <w:rPr>
          <w:rFonts w:eastAsia="Times New Roman"/>
          <w:szCs w:val="28"/>
          <w:lang w:eastAsia="ru-RU"/>
        </w:rPr>
      </w:pPr>
      <w:r w:rsidRPr="00151303">
        <w:rPr>
          <w:rFonts w:eastAsia="Times New Roman"/>
          <w:szCs w:val="28"/>
          <w:lang w:eastAsia="ru-RU"/>
        </w:rPr>
        <w:t>Приложение 2</w:t>
      </w:r>
    </w:p>
    <w:p w:rsidR="003528EA" w:rsidRPr="00151303" w:rsidRDefault="003528EA" w:rsidP="003528EA">
      <w:pPr>
        <w:ind w:firstLine="10632"/>
        <w:rPr>
          <w:rFonts w:eastAsia="Times New Roman"/>
          <w:szCs w:val="28"/>
          <w:lang w:eastAsia="ru-RU"/>
        </w:rPr>
      </w:pPr>
      <w:r w:rsidRPr="00151303">
        <w:rPr>
          <w:rFonts w:eastAsia="Times New Roman"/>
          <w:szCs w:val="28"/>
          <w:lang w:eastAsia="ru-RU"/>
        </w:rPr>
        <w:t xml:space="preserve">к постановлению </w:t>
      </w:r>
    </w:p>
    <w:p w:rsidR="003528EA" w:rsidRPr="00151303" w:rsidRDefault="003528EA" w:rsidP="003528EA">
      <w:pPr>
        <w:ind w:firstLine="10632"/>
        <w:rPr>
          <w:rFonts w:eastAsia="Times New Roman"/>
          <w:szCs w:val="28"/>
          <w:lang w:eastAsia="ru-RU"/>
        </w:rPr>
      </w:pPr>
      <w:r w:rsidRPr="00151303"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3528EA" w:rsidRPr="00151303" w:rsidRDefault="003528EA" w:rsidP="003528EA">
      <w:pPr>
        <w:ind w:firstLine="10632"/>
        <w:rPr>
          <w:rFonts w:eastAsia="Times New Roman"/>
          <w:szCs w:val="28"/>
          <w:lang w:eastAsia="ru-RU"/>
        </w:rPr>
      </w:pPr>
      <w:r w:rsidRPr="00151303">
        <w:rPr>
          <w:rFonts w:eastAsia="Times New Roman"/>
          <w:szCs w:val="28"/>
          <w:lang w:eastAsia="ru-RU"/>
        </w:rPr>
        <w:t xml:space="preserve">от ____________ № </w:t>
      </w:r>
      <w:r>
        <w:rPr>
          <w:rFonts w:eastAsia="Times New Roman"/>
          <w:szCs w:val="28"/>
          <w:lang w:eastAsia="ru-RU"/>
        </w:rPr>
        <w:t>____</w:t>
      </w:r>
      <w:r w:rsidRPr="00151303">
        <w:rPr>
          <w:rFonts w:eastAsia="Times New Roman"/>
          <w:szCs w:val="28"/>
          <w:lang w:eastAsia="ru-RU"/>
        </w:rPr>
        <w:t>______</w:t>
      </w:r>
    </w:p>
    <w:p w:rsidR="003528EA" w:rsidRDefault="003528EA" w:rsidP="003528EA">
      <w:pPr>
        <w:ind w:left="709"/>
        <w:jc w:val="center"/>
        <w:outlineLvl w:val="0"/>
        <w:rPr>
          <w:rFonts w:eastAsia="Times New Roman"/>
          <w:szCs w:val="28"/>
          <w:lang w:eastAsia="ru-RU"/>
        </w:rPr>
      </w:pPr>
    </w:p>
    <w:p w:rsidR="003528EA" w:rsidRPr="00151303" w:rsidRDefault="003528EA" w:rsidP="003528EA">
      <w:pPr>
        <w:ind w:left="709"/>
        <w:jc w:val="center"/>
        <w:outlineLvl w:val="0"/>
        <w:rPr>
          <w:rFonts w:eastAsia="Times New Roman"/>
          <w:szCs w:val="28"/>
          <w:lang w:eastAsia="ru-RU"/>
        </w:rPr>
      </w:pPr>
    </w:p>
    <w:p w:rsidR="003528EA" w:rsidRDefault="003528EA" w:rsidP="003528EA">
      <w:pPr>
        <w:jc w:val="center"/>
      </w:pPr>
      <w:r w:rsidRPr="00F2152F">
        <w:t xml:space="preserve">Перечень </w:t>
      </w:r>
    </w:p>
    <w:p w:rsidR="003528EA" w:rsidRDefault="003528EA" w:rsidP="003528EA">
      <w:pPr>
        <w:jc w:val="center"/>
      </w:pPr>
      <w:r w:rsidRPr="00F2152F">
        <w:t>изымаемого недвижимого имущества</w:t>
      </w:r>
    </w:p>
    <w:p w:rsidR="003528EA" w:rsidRPr="00F2152F" w:rsidRDefault="003528EA" w:rsidP="003528EA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961"/>
        <w:gridCol w:w="4111"/>
        <w:gridCol w:w="3402"/>
      </w:tblGrid>
      <w:tr w:rsidR="003528EA" w:rsidRPr="00151303" w:rsidTr="00353A76">
        <w:tc>
          <w:tcPr>
            <w:tcW w:w="2802" w:type="dxa"/>
            <w:shd w:val="clear" w:color="auto" w:fill="auto"/>
          </w:tcPr>
          <w:p w:rsidR="003528EA" w:rsidRPr="00151303" w:rsidRDefault="003528EA" w:rsidP="00353A7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51303">
              <w:rPr>
                <w:rFonts w:eastAsia="Times New Roman"/>
                <w:szCs w:val="28"/>
                <w:lang w:eastAsia="ru-RU"/>
              </w:rPr>
              <w:t>Вид недвижимого имущества</w:t>
            </w:r>
          </w:p>
        </w:tc>
        <w:tc>
          <w:tcPr>
            <w:tcW w:w="4961" w:type="dxa"/>
            <w:shd w:val="clear" w:color="auto" w:fill="auto"/>
          </w:tcPr>
          <w:p w:rsidR="003528EA" w:rsidRPr="003528EA" w:rsidRDefault="003528EA" w:rsidP="00353A7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3528EA">
              <w:rPr>
                <w:rFonts w:eastAsia="Times New Roman"/>
                <w:szCs w:val="28"/>
                <w:lang w:eastAsia="ru-RU"/>
              </w:rPr>
              <w:t xml:space="preserve">Собственник </w:t>
            </w:r>
          </w:p>
          <w:p w:rsidR="003528EA" w:rsidRPr="003528EA" w:rsidRDefault="003528EA" w:rsidP="00353A7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3528EA">
              <w:rPr>
                <w:rFonts w:eastAsia="Times New Roman"/>
                <w:szCs w:val="28"/>
                <w:lang w:eastAsia="ru-RU"/>
              </w:rPr>
              <w:t>(Ф.И.О.)</w:t>
            </w:r>
          </w:p>
        </w:tc>
        <w:tc>
          <w:tcPr>
            <w:tcW w:w="4111" w:type="dxa"/>
            <w:shd w:val="clear" w:color="auto" w:fill="auto"/>
          </w:tcPr>
          <w:p w:rsidR="003528EA" w:rsidRPr="00151303" w:rsidRDefault="003528EA" w:rsidP="00353A7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51303">
              <w:rPr>
                <w:rFonts w:eastAsia="Times New Roman"/>
                <w:szCs w:val="28"/>
                <w:lang w:eastAsia="ru-RU"/>
              </w:rPr>
              <w:t>Вид права на недвижимое имущество</w:t>
            </w:r>
          </w:p>
        </w:tc>
        <w:tc>
          <w:tcPr>
            <w:tcW w:w="3402" w:type="dxa"/>
            <w:shd w:val="clear" w:color="auto" w:fill="auto"/>
          </w:tcPr>
          <w:p w:rsidR="003528EA" w:rsidRPr="00151303" w:rsidRDefault="003528EA" w:rsidP="00353A7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51303">
              <w:rPr>
                <w:rFonts w:eastAsia="Times New Roman"/>
                <w:szCs w:val="28"/>
                <w:lang w:eastAsia="ru-RU"/>
              </w:rPr>
              <w:t>Кадастровый номер</w:t>
            </w:r>
          </w:p>
        </w:tc>
      </w:tr>
      <w:tr w:rsidR="003528EA" w:rsidRPr="00151303" w:rsidTr="00353A76">
        <w:tc>
          <w:tcPr>
            <w:tcW w:w="2802" w:type="dxa"/>
            <w:shd w:val="clear" w:color="auto" w:fill="auto"/>
          </w:tcPr>
          <w:p w:rsidR="003528EA" w:rsidRPr="00151303" w:rsidRDefault="003528EA" w:rsidP="00353A76">
            <w:pPr>
              <w:rPr>
                <w:rFonts w:eastAsia="Times New Roman"/>
                <w:szCs w:val="28"/>
                <w:lang w:eastAsia="ru-RU"/>
              </w:rPr>
            </w:pPr>
            <w:r w:rsidRPr="00151303">
              <w:rPr>
                <w:rFonts w:eastAsia="Times New Roman"/>
                <w:szCs w:val="28"/>
                <w:lang w:eastAsia="ru-RU"/>
              </w:rPr>
              <w:t>Земельный участок</w:t>
            </w:r>
          </w:p>
        </w:tc>
        <w:tc>
          <w:tcPr>
            <w:tcW w:w="4961" w:type="dxa"/>
            <w:shd w:val="clear" w:color="auto" w:fill="auto"/>
          </w:tcPr>
          <w:p w:rsidR="003528EA" w:rsidRPr="003528EA" w:rsidRDefault="003528EA" w:rsidP="00353A7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3528EA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4111" w:type="dxa"/>
            <w:shd w:val="clear" w:color="auto" w:fill="auto"/>
          </w:tcPr>
          <w:p w:rsidR="003528EA" w:rsidRPr="007C19F0" w:rsidRDefault="003528EA" w:rsidP="00353A76">
            <w:pPr>
              <w:rPr>
                <w:rFonts w:eastAsia="Times New Roman"/>
                <w:szCs w:val="28"/>
                <w:lang w:eastAsia="ru-RU"/>
              </w:rPr>
            </w:pPr>
            <w:r w:rsidRPr="007C19F0">
              <w:rPr>
                <w:rFonts w:eastAsia="Times New Roman"/>
                <w:szCs w:val="28"/>
                <w:lang w:eastAsia="ru-RU"/>
              </w:rPr>
              <w:t xml:space="preserve">государственная </w:t>
            </w:r>
            <w:r>
              <w:rPr>
                <w:rFonts w:eastAsia="Times New Roman"/>
                <w:szCs w:val="28"/>
                <w:lang w:eastAsia="ru-RU"/>
              </w:rPr>
              <w:t>с</w:t>
            </w:r>
            <w:r w:rsidRPr="007C19F0">
              <w:rPr>
                <w:rFonts w:eastAsia="Times New Roman"/>
                <w:szCs w:val="28"/>
                <w:lang w:eastAsia="ru-RU"/>
              </w:rPr>
              <w:t xml:space="preserve">обственность </w:t>
            </w:r>
          </w:p>
          <w:p w:rsidR="003528EA" w:rsidRPr="00151303" w:rsidRDefault="003528EA" w:rsidP="00353A76">
            <w:pPr>
              <w:rPr>
                <w:rFonts w:eastAsia="Times New Roman"/>
                <w:szCs w:val="28"/>
                <w:lang w:eastAsia="ru-RU"/>
              </w:rPr>
            </w:pPr>
            <w:r w:rsidRPr="007C19F0">
              <w:rPr>
                <w:rFonts w:eastAsia="Times New Roman"/>
                <w:szCs w:val="28"/>
                <w:lang w:eastAsia="ru-RU"/>
              </w:rPr>
              <w:t>не разграничена</w:t>
            </w:r>
          </w:p>
        </w:tc>
        <w:tc>
          <w:tcPr>
            <w:tcW w:w="3402" w:type="dxa"/>
            <w:shd w:val="clear" w:color="auto" w:fill="auto"/>
          </w:tcPr>
          <w:p w:rsidR="003528EA" w:rsidRPr="00151303" w:rsidRDefault="003528EA" w:rsidP="00353A7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7C19F0">
              <w:rPr>
                <w:rFonts w:eastAsia="Times New Roman"/>
                <w:szCs w:val="28"/>
                <w:lang w:eastAsia="ru-RU"/>
              </w:rPr>
              <w:t>86:10:0101</w:t>
            </w:r>
            <w:r>
              <w:rPr>
                <w:rFonts w:eastAsia="Times New Roman"/>
                <w:szCs w:val="28"/>
                <w:lang w:eastAsia="ru-RU"/>
              </w:rPr>
              <w:t>211</w:t>
            </w:r>
            <w:r w:rsidRPr="007C19F0">
              <w:rPr>
                <w:rFonts w:eastAsia="Times New Roman"/>
                <w:szCs w:val="28"/>
                <w:lang w:eastAsia="ru-RU"/>
              </w:rPr>
              <w:t>:</w:t>
            </w:r>
            <w:r>
              <w:rPr>
                <w:rFonts w:eastAsia="Times New Roman"/>
                <w:szCs w:val="28"/>
                <w:lang w:eastAsia="ru-RU"/>
              </w:rPr>
              <w:t>81</w:t>
            </w:r>
          </w:p>
        </w:tc>
      </w:tr>
      <w:tr w:rsidR="003528EA" w:rsidRPr="00151303" w:rsidTr="00353A76">
        <w:tc>
          <w:tcPr>
            <w:tcW w:w="2802" w:type="dxa"/>
            <w:shd w:val="clear" w:color="auto" w:fill="auto"/>
          </w:tcPr>
          <w:p w:rsidR="003528EA" w:rsidRPr="00151303" w:rsidRDefault="003528EA" w:rsidP="00353A76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Здание</w:t>
            </w:r>
          </w:p>
        </w:tc>
        <w:tc>
          <w:tcPr>
            <w:tcW w:w="4961" w:type="dxa"/>
            <w:shd w:val="clear" w:color="auto" w:fill="auto"/>
          </w:tcPr>
          <w:p w:rsidR="003528EA" w:rsidRPr="00151303" w:rsidRDefault="003528EA" w:rsidP="00353A76">
            <w:pPr>
              <w:rPr>
                <w:rFonts w:eastAsia="Times New Roman"/>
                <w:szCs w:val="28"/>
                <w:lang w:eastAsia="ru-RU"/>
              </w:rPr>
            </w:pPr>
            <w:r w:rsidRPr="00132A8B">
              <w:rPr>
                <w:rFonts w:eastAsia="Times New Roman"/>
                <w:szCs w:val="28"/>
                <w:lang w:eastAsia="ru-RU"/>
              </w:rPr>
              <w:t>Умаева Малкан Салаховна</w:t>
            </w:r>
            <w:r>
              <w:rPr>
                <w:rFonts w:eastAsia="Times New Roman"/>
                <w:szCs w:val="28"/>
                <w:lang w:eastAsia="ru-RU"/>
              </w:rPr>
              <w:t>, Афанасьева Эльвира Валиевна</w:t>
            </w:r>
          </w:p>
        </w:tc>
        <w:tc>
          <w:tcPr>
            <w:tcW w:w="4111" w:type="dxa"/>
            <w:shd w:val="clear" w:color="auto" w:fill="auto"/>
          </w:tcPr>
          <w:p w:rsidR="003528EA" w:rsidRPr="00151303" w:rsidRDefault="003528EA" w:rsidP="00353A76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общая долевая собственность</w:t>
            </w:r>
          </w:p>
        </w:tc>
        <w:tc>
          <w:tcPr>
            <w:tcW w:w="3402" w:type="dxa"/>
            <w:shd w:val="clear" w:color="auto" w:fill="auto"/>
          </w:tcPr>
          <w:p w:rsidR="003528EA" w:rsidRPr="00151303" w:rsidRDefault="003528EA" w:rsidP="00353A7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32A8B">
              <w:rPr>
                <w:rFonts w:eastAsia="Times New Roman"/>
                <w:szCs w:val="28"/>
                <w:lang w:eastAsia="ru-RU"/>
              </w:rPr>
              <w:t>86:10:0101000:4208</w:t>
            </w:r>
          </w:p>
        </w:tc>
      </w:tr>
    </w:tbl>
    <w:p w:rsidR="003528EA" w:rsidRPr="00151303" w:rsidRDefault="003528EA" w:rsidP="003528EA">
      <w:pPr>
        <w:rPr>
          <w:szCs w:val="28"/>
        </w:rPr>
      </w:pPr>
    </w:p>
    <w:p w:rsidR="003528EA" w:rsidRPr="00151303" w:rsidRDefault="003528EA" w:rsidP="003528EA">
      <w:pPr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:rsidR="003528EA" w:rsidRPr="00151303" w:rsidRDefault="003528EA" w:rsidP="003528EA">
      <w:pPr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:rsidR="00F865B3" w:rsidRPr="003528EA" w:rsidRDefault="00F865B3" w:rsidP="003528EA"/>
    <w:sectPr w:rsidR="00F865B3" w:rsidRPr="003528EA" w:rsidSect="003528EA">
      <w:headerReference w:type="default" r:id="rId10"/>
      <w:pgSz w:w="16838" w:h="11906" w:orient="landscape"/>
      <w:pgMar w:top="1702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D58" w:rsidRDefault="00BE6D58" w:rsidP="003528EA">
      <w:r>
        <w:separator/>
      </w:r>
    </w:p>
  </w:endnote>
  <w:endnote w:type="continuationSeparator" w:id="0">
    <w:p w:rsidR="00BE6D58" w:rsidRDefault="00BE6D58" w:rsidP="0035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D58" w:rsidRDefault="00BE6D58" w:rsidP="003528EA">
      <w:r>
        <w:separator/>
      </w:r>
    </w:p>
  </w:footnote>
  <w:footnote w:type="continuationSeparator" w:id="0">
    <w:p w:rsidR="00BE6D58" w:rsidRDefault="00BE6D58" w:rsidP="0035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8EA" w:rsidRPr="003528EA" w:rsidRDefault="003528EA">
    <w:pPr>
      <w:pStyle w:val="a4"/>
      <w:jc w:val="center"/>
      <w:rPr>
        <w:sz w:val="20"/>
        <w:szCs w:val="20"/>
      </w:rPr>
    </w:pPr>
    <w:r w:rsidRPr="003528EA">
      <w:rPr>
        <w:sz w:val="20"/>
        <w:szCs w:val="20"/>
      </w:rPr>
      <w:fldChar w:fldCharType="begin"/>
    </w:r>
    <w:r w:rsidRPr="003528EA">
      <w:rPr>
        <w:sz w:val="20"/>
        <w:szCs w:val="20"/>
      </w:rPr>
      <w:instrText>PAGE   \* MERGEFORMAT</w:instrText>
    </w:r>
    <w:r w:rsidRPr="003528EA">
      <w:rPr>
        <w:sz w:val="20"/>
        <w:szCs w:val="20"/>
      </w:rPr>
      <w:fldChar w:fldCharType="separate"/>
    </w:r>
    <w:r w:rsidR="00F74793">
      <w:rPr>
        <w:noProof/>
        <w:sz w:val="20"/>
        <w:szCs w:val="20"/>
      </w:rPr>
      <w:t>2</w:t>
    </w:r>
    <w:r w:rsidRPr="003528EA">
      <w:rPr>
        <w:sz w:val="20"/>
        <w:szCs w:val="20"/>
      </w:rPr>
      <w:fldChar w:fldCharType="end"/>
    </w:r>
  </w:p>
  <w:p w:rsidR="003528EA" w:rsidRDefault="003528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3131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528EA" w:rsidRPr="003528EA" w:rsidRDefault="003528EA">
        <w:pPr>
          <w:pStyle w:val="a4"/>
          <w:jc w:val="center"/>
          <w:rPr>
            <w:sz w:val="20"/>
            <w:szCs w:val="20"/>
          </w:rPr>
        </w:pPr>
        <w:r w:rsidRPr="003528EA">
          <w:rPr>
            <w:sz w:val="20"/>
            <w:szCs w:val="20"/>
          </w:rPr>
          <w:fldChar w:fldCharType="begin"/>
        </w:r>
        <w:r w:rsidRPr="003528EA">
          <w:rPr>
            <w:sz w:val="20"/>
            <w:szCs w:val="20"/>
          </w:rPr>
          <w:instrText>PAGE   \* MERGEFORMAT</w:instrText>
        </w:r>
        <w:r w:rsidRPr="003528EA">
          <w:rPr>
            <w:sz w:val="20"/>
            <w:szCs w:val="20"/>
          </w:rPr>
          <w:fldChar w:fldCharType="separate"/>
        </w:r>
        <w:r w:rsidR="00F74793">
          <w:rPr>
            <w:noProof/>
            <w:sz w:val="20"/>
            <w:szCs w:val="20"/>
          </w:rPr>
          <w:t>1</w:t>
        </w:r>
        <w:r w:rsidRPr="003528EA">
          <w:rPr>
            <w:sz w:val="20"/>
            <w:szCs w:val="20"/>
          </w:rPr>
          <w:fldChar w:fldCharType="end"/>
        </w:r>
      </w:p>
    </w:sdtContent>
  </w:sdt>
  <w:p w:rsidR="003528EA" w:rsidRDefault="003528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3572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528EA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747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31AF"/>
    <w:multiLevelType w:val="multilevel"/>
    <w:tmpl w:val="C76E410E"/>
    <w:lvl w:ilvl="0">
      <w:start w:val="1"/>
      <w:numFmt w:val="decimal"/>
      <w:suff w:val="space"/>
      <w:lvlText w:val="%1."/>
      <w:lvlJc w:val="left"/>
      <w:pPr>
        <w:ind w:left="1440" w:hanging="1080"/>
      </w:p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EA"/>
    <w:rsid w:val="003528EA"/>
    <w:rsid w:val="004B0272"/>
    <w:rsid w:val="00835725"/>
    <w:rsid w:val="008D466C"/>
    <w:rsid w:val="00924D41"/>
    <w:rsid w:val="00BD4DF0"/>
    <w:rsid w:val="00BE6D58"/>
    <w:rsid w:val="00C615F3"/>
    <w:rsid w:val="00F7479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5995BF-B4C2-4794-B005-2BBEE7D8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28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28E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528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28E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2025-08-14T06:17:00Z</cp:lastPrinted>
  <dcterms:created xsi:type="dcterms:W3CDTF">2025-08-19T05:13:00Z</dcterms:created>
  <dcterms:modified xsi:type="dcterms:W3CDTF">2025-08-19T05:13:00Z</dcterms:modified>
</cp:coreProperties>
</file>