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098" w:rsidRDefault="00664098" w:rsidP="00656C1A">
      <w:pPr>
        <w:spacing w:line="120" w:lineRule="atLeast"/>
        <w:jc w:val="center"/>
        <w:rPr>
          <w:sz w:val="24"/>
          <w:szCs w:val="24"/>
        </w:rPr>
      </w:pPr>
    </w:p>
    <w:p w:rsidR="00664098" w:rsidRDefault="00664098" w:rsidP="00656C1A">
      <w:pPr>
        <w:spacing w:line="120" w:lineRule="atLeast"/>
        <w:jc w:val="center"/>
        <w:rPr>
          <w:sz w:val="24"/>
          <w:szCs w:val="24"/>
        </w:rPr>
      </w:pPr>
    </w:p>
    <w:p w:rsidR="00664098" w:rsidRPr="00852378" w:rsidRDefault="00664098" w:rsidP="00656C1A">
      <w:pPr>
        <w:spacing w:line="120" w:lineRule="atLeast"/>
        <w:jc w:val="center"/>
        <w:rPr>
          <w:sz w:val="10"/>
          <w:szCs w:val="10"/>
        </w:rPr>
      </w:pPr>
    </w:p>
    <w:p w:rsidR="00664098" w:rsidRDefault="00664098" w:rsidP="00656C1A">
      <w:pPr>
        <w:spacing w:line="120" w:lineRule="atLeast"/>
        <w:jc w:val="center"/>
        <w:rPr>
          <w:sz w:val="10"/>
          <w:szCs w:val="24"/>
        </w:rPr>
      </w:pPr>
    </w:p>
    <w:p w:rsidR="00664098" w:rsidRPr="005541F0" w:rsidRDefault="0066409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64098" w:rsidRDefault="0066409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664098" w:rsidRPr="005541F0" w:rsidRDefault="00664098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64098" w:rsidRPr="005649E4" w:rsidRDefault="00664098" w:rsidP="00656C1A">
      <w:pPr>
        <w:spacing w:line="120" w:lineRule="atLeast"/>
        <w:jc w:val="center"/>
        <w:rPr>
          <w:sz w:val="18"/>
          <w:szCs w:val="24"/>
        </w:rPr>
      </w:pPr>
    </w:p>
    <w:p w:rsidR="00664098" w:rsidRPr="00656C1A" w:rsidRDefault="00664098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64098" w:rsidRPr="005541F0" w:rsidRDefault="00664098" w:rsidP="00656C1A">
      <w:pPr>
        <w:spacing w:line="120" w:lineRule="atLeast"/>
        <w:jc w:val="center"/>
        <w:rPr>
          <w:sz w:val="18"/>
          <w:szCs w:val="24"/>
        </w:rPr>
      </w:pPr>
    </w:p>
    <w:p w:rsidR="00664098" w:rsidRPr="005541F0" w:rsidRDefault="00664098" w:rsidP="00656C1A">
      <w:pPr>
        <w:spacing w:line="120" w:lineRule="atLeast"/>
        <w:jc w:val="center"/>
        <w:rPr>
          <w:sz w:val="20"/>
          <w:szCs w:val="24"/>
        </w:rPr>
      </w:pPr>
    </w:p>
    <w:p w:rsidR="00664098" w:rsidRPr="00656C1A" w:rsidRDefault="00664098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64098" w:rsidRDefault="00664098" w:rsidP="00656C1A">
      <w:pPr>
        <w:spacing w:line="120" w:lineRule="atLeast"/>
        <w:jc w:val="center"/>
        <w:rPr>
          <w:sz w:val="30"/>
          <w:szCs w:val="24"/>
        </w:rPr>
      </w:pPr>
    </w:p>
    <w:p w:rsidR="00664098" w:rsidRPr="00656C1A" w:rsidRDefault="00664098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664098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64098" w:rsidRPr="00F8214F" w:rsidRDefault="0066409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64098" w:rsidRPr="00F8214F" w:rsidRDefault="00A42548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64098" w:rsidRPr="00F8214F" w:rsidRDefault="00664098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64098" w:rsidRPr="00F8214F" w:rsidRDefault="00A42548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664098" w:rsidRPr="00A63FB0" w:rsidRDefault="00664098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64098" w:rsidRPr="00A3761A" w:rsidRDefault="00A42548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664098" w:rsidRPr="00F8214F" w:rsidRDefault="00664098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664098" w:rsidRPr="00F8214F" w:rsidRDefault="00664098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664098" w:rsidRPr="00AB4194" w:rsidRDefault="0066409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664098" w:rsidRPr="00F8214F" w:rsidRDefault="00A42548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2341</w:t>
            </w:r>
          </w:p>
        </w:tc>
      </w:tr>
    </w:tbl>
    <w:p w:rsidR="00664098" w:rsidRPr="00C725A6" w:rsidRDefault="00664098" w:rsidP="00C725A6">
      <w:pPr>
        <w:rPr>
          <w:rFonts w:cs="Times New Roman"/>
          <w:szCs w:val="28"/>
        </w:rPr>
      </w:pPr>
    </w:p>
    <w:p w:rsidR="00664098" w:rsidRDefault="00664098" w:rsidP="00664098">
      <w:pPr>
        <w:jc w:val="both"/>
        <w:rPr>
          <w:snapToGrid w:val="0"/>
          <w:szCs w:val="28"/>
        </w:rPr>
      </w:pPr>
      <w:r>
        <w:rPr>
          <w:snapToGrid w:val="0"/>
          <w:szCs w:val="28"/>
        </w:rPr>
        <w:t xml:space="preserve">О внесении изменения </w:t>
      </w:r>
    </w:p>
    <w:p w:rsidR="00664098" w:rsidRDefault="00664098" w:rsidP="00664098">
      <w:pPr>
        <w:jc w:val="both"/>
        <w:rPr>
          <w:snapToGrid w:val="0"/>
          <w:szCs w:val="28"/>
        </w:rPr>
      </w:pPr>
      <w:r>
        <w:rPr>
          <w:snapToGrid w:val="0"/>
          <w:szCs w:val="28"/>
        </w:rPr>
        <w:t xml:space="preserve">в постановление Администрации </w:t>
      </w:r>
    </w:p>
    <w:p w:rsidR="00664098" w:rsidRDefault="00664098" w:rsidP="00664098">
      <w:pPr>
        <w:jc w:val="both"/>
        <w:rPr>
          <w:snapToGrid w:val="0"/>
          <w:szCs w:val="28"/>
        </w:rPr>
      </w:pPr>
      <w:r>
        <w:rPr>
          <w:snapToGrid w:val="0"/>
          <w:szCs w:val="28"/>
        </w:rPr>
        <w:t xml:space="preserve">города от 20.12.2021 № 11032 </w:t>
      </w:r>
    </w:p>
    <w:p w:rsidR="00664098" w:rsidRDefault="00664098" w:rsidP="00664098">
      <w:pPr>
        <w:jc w:val="both"/>
        <w:rPr>
          <w:snapToGrid w:val="0"/>
          <w:szCs w:val="28"/>
        </w:rPr>
      </w:pPr>
      <w:r>
        <w:rPr>
          <w:snapToGrid w:val="0"/>
          <w:szCs w:val="28"/>
        </w:rPr>
        <w:t>«Об утверждении аналитических</w:t>
      </w:r>
    </w:p>
    <w:p w:rsidR="00664098" w:rsidRDefault="00664098" w:rsidP="00664098">
      <w:pPr>
        <w:jc w:val="both"/>
        <w:rPr>
          <w:snapToGrid w:val="0"/>
          <w:szCs w:val="28"/>
        </w:rPr>
      </w:pPr>
      <w:r>
        <w:rPr>
          <w:snapToGrid w:val="0"/>
          <w:szCs w:val="28"/>
        </w:rPr>
        <w:t xml:space="preserve">кодов субсидий для учета </w:t>
      </w:r>
    </w:p>
    <w:p w:rsidR="00664098" w:rsidRDefault="00664098" w:rsidP="00664098">
      <w:pPr>
        <w:jc w:val="both"/>
        <w:rPr>
          <w:snapToGrid w:val="0"/>
          <w:szCs w:val="28"/>
        </w:rPr>
      </w:pPr>
      <w:r>
        <w:rPr>
          <w:snapToGrid w:val="0"/>
          <w:szCs w:val="28"/>
        </w:rPr>
        <w:t xml:space="preserve">операций с целевыми субсидиями, </w:t>
      </w:r>
    </w:p>
    <w:p w:rsidR="00664098" w:rsidRDefault="00664098" w:rsidP="00664098">
      <w:pPr>
        <w:jc w:val="both"/>
        <w:rPr>
          <w:snapToGrid w:val="0"/>
          <w:szCs w:val="28"/>
        </w:rPr>
      </w:pPr>
      <w:r>
        <w:rPr>
          <w:snapToGrid w:val="0"/>
          <w:szCs w:val="28"/>
        </w:rPr>
        <w:t xml:space="preserve">предоставляемыми главным </w:t>
      </w:r>
    </w:p>
    <w:p w:rsidR="00664098" w:rsidRDefault="00664098" w:rsidP="00664098">
      <w:pPr>
        <w:jc w:val="both"/>
        <w:rPr>
          <w:snapToGrid w:val="0"/>
          <w:szCs w:val="28"/>
        </w:rPr>
      </w:pPr>
      <w:r>
        <w:rPr>
          <w:snapToGrid w:val="0"/>
          <w:szCs w:val="28"/>
        </w:rPr>
        <w:t xml:space="preserve">распорядителем бюджетных </w:t>
      </w:r>
    </w:p>
    <w:p w:rsidR="00664098" w:rsidRDefault="00664098" w:rsidP="00664098">
      <w:pPr>
        <w:jc w:val="both"/>
        <w:rPr>
          <w:snapToGrid w:val="0"/>
          <w:szCs w:val="28"/>
        </w:rPr>
      </w:pPr>
      <w:r>
        <w:rPr>
          <w:snapToGrid w:val="0"/>
          <w:szCs w:val="28"/>
        </w:rPr>
        <w:t xml:space="preserve">средств Администрацией </w:t>
      </w:r>
    </w:p>
    <w:p w:rsidR="00664098" w:rsidRDefault="00664098" w:rsidP="00664098">
      <w:pPr>
        <w:jc w:val="both"/>
        <w:rPr>
          <w:snapToGrid w:val="0"/>
          <w:szCs w:val="28"/>
        </w:rPr>
      </w:pPr>
      <w:r>
        <w:rPr>
          <w:snapToGrid w:val="0"/>
          <w:szCs w:val="28"/>
        </w:rPr>
        <w:t xml:space="preserve">города Сургута» </w:t>
      </w:r>
    </w:p>
    <w:p w:rsidR="00664098" w:rsidRPr="000A2202" w:rsidRDefault="00664098" w:rsidP="00664098">
      <w:pPr>
        <w:jc w:val="both"/>
        <w:rPr>
          <w:snapToGrid w:val="0"/>
          <w:sz w:val="24"/>
          <w:szCs w:val="28"/>
        </w:rPr>
      </w:pPr>
    </w:p>
    <w:p w:rsidR="00664098" w:rsidRPr="000A2202" w:rsidRDefault="00664098" w:rsidP="00664098">
      <w:pPr>
        <w:jc w:val="both"/>
        <w:rPr>
          <w:snapToGrid w:val="0"/>
          <w:sz w:val="24"/>
          <w:szCs w:val="28"/>
        </w:rPr>
      </w:pPr>
    </w:p>
    <w:p w:rsidR="00664098" w:rsidRDefault="00664098" w:rsidP="00664098">
      <w:pPr>
        <w:ind w:firstLine="708"/>
        <w:jc w:val="both"/>
        <w:rPr>
          <w:snapToGrid w:val="0"/>
          <w:szCs w:val="28"/>
        </w:rPr>
      </w:pPr>
      <w:r>
        <w:rPr>
          <w:snapToGrid w:val="0"/>
          <w:szCs w:val="28"/>
        </w:rPr>
        <w:t xml:space="preserve">В соответствии со статьей 78.1 Бюджетного кодекса Российской </w:t>
      </w:r>
      <w:r>
        <w:rPr>
          <w:snapToGrid w:val="0"/>
          <w:szCs w:val="28"/>
        </w:rPr>
        <w:br/>
        <w:t>Федерации, постановлением Администрации города от 09.12.2020 № 9163 «Об утверждении Порядка определения объема и условий предоставления  муниципальным бюджетным и автономным учреждениям субсидий на иные цели»,</w:t>
      </w:r>
      <w:r>
        <w:t xml:space="preserve"> </w:t>
      </w:r>
      <w:r>
        <w:rPr>
          <w:snapToGrid w:val="0"/>
          <w:szCs w:val="28"/>
        </w:rPr>
        <w:t>распоряжениями Администрации города от 30.12.2005 № 3686 «Об утверждении Регламента Администрации города», от 23.12.2024 № 8525 «О распределении отдельных полномочий Главы города между высшими должностными лицами Администрации города»:</w:t>
      </w:r>
    </w:p>
    <w:p w:rsidR="00664098" w:rsidRDefault="00664098" w:rsidP="00664098">
      <w:pPr>
        <w:ind w:firstLine="708"/>
        <w:jc w:val="both"/>
        <w:rPr>
          <w:snapToGrid w:val="0"/>
          <w:szCs w:val="28"/>
        </w:rPr>
      </w:pPr>
      <w:r>
        <w:rPr>
          <w:snapToGrid w:val="0"/>
          <w:szCs w:val="28"/>
        </w:rPr>
        <w:t>1. Внести в постановление Администрации города от 20.12.2021                                   № 11032 «Об утверждении аналитических кодов субсидий для учета операций с целевыми субсидиями, предоставляемыми главным распорядителем                 бюджетных средств Администрацией города Сургута» (с изменениями от 30.12.2021 № 11548, 28.01.2022 № 566, 17.02.2022 № 1268, 15.03.2022 № 2061, 15.04.2022 № 3017, 28.06.2022 № 5181, 09.11.2022 № 8838, 24.11.2022 № 9195, 20.12.2022 № 10526, 26.04.2023 № 1261, 11.05.2023 № 2400, 16.05.2023 № 2479, 02.08.2023 №</w:t>
      </w:r>
      <w:r w:rsidR="000A2202">
        <w:rPr>
          <w:snapToGrid w:val="0"/>
          <w:szCs w:val="28"/>
        </w:rPr>
        <w:t xml:space="preserve"> </w:t>
      </w:r>
      <w:r>
        <w:rPr>
          <w:snapToGrid w:val="0"/>
          <w:szCs w:val="28"/>
        </w:rPr>
        <w:t>3786, 24.08.2023 № 4172, 20.12.2023 № 6428, 27.02.2024 № 806, 01.10.2024 № 5040, 17.01.2025 № 275, 30.01.2025 № 457, 18.02.2025 № 740, 14.04.2025 № 1711) изменение, изложив приложение к постановлению в новой редакции согласно приложению к настоящему постановлению.</w:t>
      </w:r>
    </w:p>
    <w:p w:rsidR="00664098" w:rsidRDefault="00664098" w:rsidP="00664098">
      <w:pPr>
        <w:ind w:firstLine="708"/>
        <w:jc w:val="both"/>
        <w:rPr>
          <w:snapToGrid w:val="0"/>
          <w:szCs w:val="28"/>
        </w:rPr>
      </w:pPr>
      <w:r>
        <w:rPr>
          <w:snapToGrid w:val="0"/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664098">
        <w:rPr>
          <w:snapToGrid w:val="0"/>
          <w:szCs w:val="28"/>
        </w:rPr>
        <w:t>www.admsurgut.ru</w:t>
      </w:r>
      <w:r>
        <w:rPr>
          <w:snapToGrid w:val="0"/>
          <w:szCs w:val="28"/>
        </w:rPr>
        <w:t>.</w:t>
      </w:r>
    </w:p>
    <w:p w:rsidR="00664098" w:rsidRDefault="00664098" w:rsidP="00664098">
      <w:pPr>
        <w:ind w:firstLine="709"/>
        <w:jc w:val="both"/>
        <w:rPr>
          <w:snapToGrid w:val="0"/>
          <w:szCs w:val="28"/>
        </w:rPr>
      </w:pPr>
      <w:r>
        <w:rPr>
          <w:snapToGrid w:val="0"/>
          <w:szCs w:val="28"/>
        </w:rPr>
        <w:lastRenderedPageBreak/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664098" w:rsidRDefault="00664098" w:rsidP="00664098">
      <w:pPr>
        <w:ind w:firstLine="709"/>
        <w:jc w:val="both"/>
        <w:rPr>
          <w:snapToGrid w:val="0"/>
          <w:szCs w:val="28"/>
        </w:rPr>
      </w:pPr>
      <w:r>
        <w:rPr>
          <w:snapToGrid w:val="0"/>
          <w:szCs w:val="28"/>
        </w:rPr>
        <w:t>4. Настоящее постановление вступает в силу с момента его издания.</w:t>
      </w:r>
    </w:p>
    <w:p w:rsidR="00664098" w:rsidRDefault="00664098" w:rsidP="00664098">
      <w:pPr>
        <w:ind w:firstLine="709"/>
        <w:jc w:val="both"/>
        <w:rPr>
          <w:snapToGrid w:val="0"/>
          <w:szCs w:val="28"/>
        </w:rPr>
      </w:pPr>
      <w:r>
        <w:rPr>
          <w:snapToGrid w:val="0"/>
          <w:szCs w:val="28"/>
        </w:rPr>
        <w:t>5. Контроль за выполнением постановления оставляю за собой.</w:t>
      </w:r>
    </w:p>
    <w:p w:rsidR="00664098" w:rsidRDefault="00664098" w:rsidP="00664098">
      <w:pPr>
        <w:ind w:firstLine="709"/>
        <w:jc w:val="both"/>
        <w:rPr>
          <w:snapToGrid w:val="0"/>
          <w:szCs w:val="28"/>
        </w:rPr>
      </w:pPr>
    </w:p>
    <w:p w:rsidR="00664098" w:rsidRDefault="00664098" w:rsidP="00664098">
      <w:pPr>
        <w:ind w:firstLine="709"/>
        <w:jc w:val="both"/>
        <w:rPr>
          <w:snapToGrid w:val="0"/>
          <w:szCs w:val="28"/>
        </w:rPr>
      </w:pPr>
    </w:p>
    <w:p w:rsidR="00664098" w:rsidRDefault="00664098" w:rsidP="00664098">
      <w:pPr>
        <w:ind w:firstLine="709"/>
        <w:jc w:val="both"/>
        <w:rPr>
          <w:snapToGrid w:val="0"/>
          <w:szCs w:val="28"/>
        </w:rPr>
      </w:pPr>
    </w:p>
    <w:p w:rsidR="00664098" w:rsidRDefault="00664098" w:rsidP="00664098">
      <w:pPr>
        <w:jc w:val="both"/>
        <w:rPr>
          <w:szCs w:val="28"/>
        </w:rPr>
      </w:pPr>
      <w:r>
        <w:rPr>
          <w:snapToGrid w:val="0"/>
          <w:szCs w:val="28"/>
        </w:rPr>
        <w:t>Заместитель Главы города                                                                         И.В. Пустовая</w:t>
      </w:r>
    </w:p>
    <w:p w:rsidR="00664098" w:rsidRDefault="00664098" w:rsidP="00664098">
      <w:pPr>
        <w:tabs>
          <w:tab w:val="left" w:pos="360"/>
        </w:tabs>
        <w:jc w:val="both"/>
        <w:rPr>
          <w:b/>
          <w:bCs/>
          <w:szCs w:val="28"/>
        </w:rPr>
      </w:pPr>
    </w:p>
    <w:p w:rsidR="00664098" w:rsidRDefault="00664098" w:rsidP="00664098">
      <w:pPr>
        <w:tabs>
          <w:tab w:val="left" w:pos="360"/>
        </w:tabs>
        <w:jc w:val="both"/>
        <w:rPr>
          <w:b/>
          <w:bCs/>
          <w:szCs w:val="28"/>
        </w:rPr>
      </w:pPr>
    </w:p>
    <w:p w:rsidR="00664098" w:rsidRDefault="00664098" w:rsidP="00664098">
      <w:pPr>
        <w:tabs>
          <w:tab w:val="left" w:pos="360"/>
        </w:tabs>
        <w:jc w:val="both"/>
        <w:rPr>
          <w:b/>
          <w:bCs/>
          <w:szCs w:val="28"/>
        </w:rPr>
      </w:pPr>
    </w:p>
    <w:p w:rsidR="00664098" w:rsidRDefault="00664098" w:rsidP="00664098">
      <w:pPr>
        <w:tabs>
          <w:tab w:val="left" w:pos="360"/>
        </w:tabs>
        <w:jc w:val="both"/>
        <w:rPr>
          <w:b/>
          <w:bCs/>
          <w:szCs w:val="28"/>
        </w:rPr>
      </w:pPr>
    </w:p>
    <w:p w:rsidR="00664098" w:rsidRDefault="00664098" w:rsidP="00664098">
      <w:pPr>
        <w:tabs>
          <w:tab w:val="left" w:pos="360"/>
        </w:tabs>
        <w:jc w:val="both"/>
        <w:rPr>
          <w:b/>
          <w:bCs/>
          <w:szCs w:val="28"/>
        </w:rPr>
      </w:pPr>
    </w:p>
    <w:p w:rsidR="00664098" w:rsidRDefault="00664098" w:rsidP="00664098">
      <w:pPr>
        <w:tabs>
          <w:tab w:val="left" w:pos="360"/>
        </w:tabs>
        <w:jc w:val="both"/>
        <w:rPr>
          <w:b/>
          <w:bCs/>
          <w:szCs w:val="28"/>
        </w:rPr>
      </w:pPr>
    </w:p>
    <w:p w:rsidR="00664098" w:rsidRDefault="00664098" w:rsidP="00664098">
      <w:pPr>
        <w:tabs>
          <w:tab w:val="left" w:pos="360"/>
        </w:tabs>
        <w:jc w:val="both"/>
        <w:rPr>
          <w:b/>
          <w:bCs/>
          <w:szCs w:val="28"/>
        </w:rPr>
      </w:pPr>
    </w:p>
    <w:p w:rsidR="00664098" w:rsidRDefault="00664098" w:rsidP="00664098">
      <w:pPr>
        <w:tabs>
          <w:tab w:val="left" w:pos="360"/>
        </w:tabs>
        <w:jc w:val="both"/>
        <w:rPr>
          <w:b/>
          <w:bCs/>
          <w:szCs w:val="28"/>
        </w:rPr>
      </w:pPr>
    </w:p>
    <w:p w:rsidR="00664098" w:rsidRDefault="00664098" w:rsidP="00664098">
      <w:pPr>
        <w:tabs>
          <w:tab w:val="left" w:pos="360"/>
        </w:tabs>
        <w:jc w:val="both"/>
        <w:rPr>
          <w:b/>
          <w:bCs/>
          <w:szCs w:val="28"/>
        </w:rPr>
      </w:pPr>
    </w:p>
    <w:p w:rsidR="00664098" w:rsidRDefault="00664098" w:rsidP="00664098">
      <w:pPr>
        <w:tabs>
          <w:tab w:val="left" w:pos="360"/>
        </w:tabs>
        <w:jc w:val="both"/>
        <w:rPr>
          <w:b/>
          <w:bCs/>
          <w:szCs w:val="28"/>
        </w:rPr>
      </w:pPr>
    </w:p>
    <w:p w:rsidR="00664098" w:rsidRDefault="00664098" w:rsidP="00664098">
      <w:pPr>
        <w:tabs>
          <w:tab w:val="left" w:pos="360"/>
        </w:tabs>
        <w:jc w:val="both"/>
        <w:rPr>
          <w:bCs/>
        </w:rPr>
      </w:pPr>
    </w:p>
    <w:p w:rsidR="00664098" w:rsidRDefault="00664098" w:rsidP="00664098">
      <w:pPr>
        <w:tabs>
          <w:tab w:val="left" w:pos="360"/>
        </w:tabs>
        <w:jc w:val="both"/>
        <w:rPr>
          <w:bCs/>
        </w:rPr>
      </w:pPr>
    </w:p>
    <w:p w:rsidR="00664098" w:rsidRDefault="00664098" w:rsidP="00664098">
      <w:pPr>
        <w:tabs>
          <w:tab w:val="left" w:pos="360"/>
        </w:tabs>
        <w:jc w:val="both"/>
        <w:rPr>
          <w:bCs/>
        </w:rPr>
      </w:pPr>
    </w:p>
    <w:p w:rsidR="00664098" w:rsidRDefault="00664098" w:rsidP="00664098">
      <w:pPr>
        <w:tabs>
          <w:tab w:val="left" w:pos="360"/>
        </w:tabs>
        <w:jc w:val="both"/>
        <w:rPr>
          <w:bCs/>
        </w:rPr>
      </w:pPr>
    </w:p>
    <w:p w:rsidR="00664098" w:rsidRDefault="00664098" w:rsidP="00664098">
      <w:pPr>
        <w:tabs>
          <w:tab w:val="left" w:pos="360"/>
        </w:tabs>
        <w:ind w:left="5670"/>
        <w:jc w:val="both"/>
        <w:rPr>
          <w:bCs/>
          <w:szCs w:val="28"/>
        </w:rPr>
      </w:pPr>
      <w:r>
        <w:rPr>
          <w:rFonts w:eastAsia="Calibri"/>
          <w:bCs/>
        </w:rPr>
        <w:br w:type="page"/>
      </w:r>
      <w:r>
        <w:rPr>
          <w:bCs/>
          <w:szCs w:val="28"/>
        </w:rPr>
        <w:lastRenderedPageBreak/>
        <w:t xml:space="preserve">Приложение </w:t>
      </w:r>
    </w:p>
    <w:p w:rsidR="00664098" w:rsidRDefault="00664098" w:rsidP="00664098">
      <w:pPr>
        <w:pStyle w:val="ConsPlusTitle"/>
        <w:widowControl/>
        <w:ind w:left="5670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 xml:space="preserve">к постановлению </w:t>
      </w:r>
    </w:p>
    <w:p w:rsidR="00664098" w:rsidRDefault="00664098" w:rsidP="00664098">
      <w:pPr>
        <w:pStyle w:val="ConsPlusTitle"/>
        <w:widowControl/>
        <w:ind w:left="5670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 xml:space="preserve">Администрации города </w:t>
      </w:r>
    </w:p>
    <w:p w:rsidR="00664098" w:rsidRDefault="00664098" w:rsidP="00664098">
      <w:pPr>
        <w:pStyle w:val="ConsPlusTitle"/>
        <w:widowControl/>
        <w:ind w:left="5670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от ___________ № _________</w:t>
      </w:r>
    </w:p>
    <w:p w:rsidR="00664098" w:rsidRDefault="00664098" w:rsidP="00664098">
      <w:pPr>
        <w:pStyle w:val="ConsPlusTitle"/>
        <w:widowControl/>
        <w:ind w:left="5040"/>
        <w:rPr>
          <w:rFonts w:ascii="Times New Roman" w:hAnsi="Times New Roman"/>
          <w:b w:val="0"/>
          <w:bCs/>
          <w:sz w:val="28"/>
          <w:szCs w:val="28"/>
        </w:rPr>
      </w:pPr>
    </w:p>
    <w:p w:rsidR="00664098" w:rsidRDefault="00664098" w:rsidP="00664098">
      <w:pPr>
        <w:pStyle w:val="ConsPlusTitle"/>
        <w:widowControl/>
        <w:ind w:left="5040"/>
        <w:rPr>
          <w:rFonts w:ascii="Times New Roman" w:hAnsi="Times New Roman"/>
          <w:b w:val="0"/>
          <w:bCs/>
          <w:sz w:val="28"/>
          <w:szCs w:val="28"/>
        </w:rPr>
      </w:pPr>
    </w:p>
    <w:p w:rsidR="00664098" w:rsidRDefault="00664098" w:rsidP="00664098">
      <w:pPr>
        <w:pStyle w:val="ConsPlusTitle"/>
        <w:widowControl/>
        <w:jc w:val="center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 xml:space="preserve">Аналитические коды субсидий </w:t>
      </w:r>
    </w:p>
    <w:p w:rsidR="00664098" w:rsidRDefault="00664098" w:rsidP="00664098">
      <w:pPr>
        <w:pStyle w:val="ConsPlusTitle"/>
        <w:widowControl/>
        <w:jc w:val="center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 xml:space="preserve">для учета операций с целевыми субсидиями, предоставляемыми главным </w:t>
      </w:r>
    </w:p>
    <w:p w:rsidR="00664098" w:rsidRDefault="00664098" w:rsidP="00664098">
      <w:pPr>
        <w:pStyle w:val="ConsPlusTitle"/>
        <w:widowControl/>
        <w:jc w:val="center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распорядителем бюджетных средств Администрацией города</w:t>
      </w:r>
    </w:p>
    <w:p w:rsidR="00664098" w:rsidRPr="00664098" w:rsidRDefault="00664098" w:rsidP="00664098">
      <w:pPr>
        <w:pStyle w:val="ConsPlusTitle"/>
        <w:widowControl/>
        <w:jc w:val="center"/>
        <w:rPr>
          <w:rFonts w:ascii="Times New Roman" w:hAnsi="Times New Roman"/>
          <w:b w:val="0"/>
          <w:bCs/>
          <w:sz w:val="32"/>
          <w:szCs w:val="28"/>
        </w:rPr>
      </w:pPr>
    </w:p>
    <w:tbl>
      <w:tblPr>
        <w:tblpPr w:leftFromText="180" w:rightFromText="180" w:vertAnchor="text" w:tblpX="108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4394"/>
        <w:gridCol w:w="2019"/>
      </w:tblGrid>
      <w:tr w:rsidR="00664098" w:rsidRPr="00664098" w:rsidTr="00664098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64098">
              <w:rPr>
                <w:rFonts w:eastAsia="Calibri" w:cs="Times New Roman"/>
                <w:sz w:val="24"/>
              </w:rPr>
              <w:t>Перечень субсидий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jc w:val="center"/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>Аналитический код субсидии</w:t>
            </w:r>
          </w:p>
        </w:tc>
      </w:tr>
      <w:tr w:rsidR="00664098" w:rsidRPr="00664098" w:rsidTr="0066409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jc w:val="center"/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>Цель предоставления субсидии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jc w:val="center"/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>наименование дополнительной детализации цели предоставления субсидии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098" w:rsidRPr="00664098" w:rsidRDefault="00664098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664098" w:rsidRPr="00664098" w:rsidTr="0066409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jc w:val="center"/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jc w:val="center"/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>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jc w:val="center"/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>3</w:t>
            </w:r>
          </w:p>
        </w:tc>
      </w:tr>
      <w:tr w:rsidR="00664098" w:rsidRPr="00664098" w:rsidTr="0066409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>Осуществление капитального ремонта зданий и сооружений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 xml:space="preserve">субсидия на осуществление капитального ремонта зданий </w:t>
            </w:r>
          </w:p>
          <w:p w:rsidR="00664098" w:rsidRPr="00664098" w:rsidRDefault="00664098">
            <w:pPr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>и сооружений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jc w:val="center"/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>3501000000</w:t>
            </w:r>
          </w:p>
        </w:tc>
      </w:tr>
      <w:tr w:rsidR="00664098" w:rsidRPr="00664098" w:rsidTr="00664098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 xml:space="preserve">Приобретение основных средств и (или) выполнение работ (оказание услуг) по доведению основных средств до состояния, пригодного к эксплуатации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>субсидия на приобретение основных средств и (или) выполнение работ (оказание услуг) по доведению основных средств до состояния, пригодного к эксплуатации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jc w:val="center"/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>3502010000</w:t>
            </w:r>
          </w:p>
        </w:tc>
      </w:tr>
      <w:tr w:rsidR="00664098" w:rsidRPr="00664098" w:rsidTr="006640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098" w:rsidRPr="00664098" w:rsidRDefault="00664098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 xml:space="preserve">субсидия на комплектование </w:t>
            </w:r>
          </w:p>
          <w:p w:rsidR="00664098" w:rsidRPr="00664098" w:rsidRDefault="00664098">
            <w:pPr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>книжных фондов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jc w:val="center"/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>3502020000</w:t>
            </w:r>
          </w:p>
        </w:tc>
      </w:tr>
      <w:tr w:rsidR="00664098" w:rsidRPr="00664098" w:rsidTr="006640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098" w:rsidRPr="00664098" w:rsidRDefault="00664098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>субсидия на комплектование книжных фондов библиотек муниципальных образований (государственная поддержка отрасли культуры)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jc w:val="center"/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>3502027207</w:t>
            </w:r>
          </w:p>
        </w:tc>
      </w:tr>
      <w:tr w:rsidR="00664098" w:rsidRPr="00664098" w:rsidTr="006640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098" w:rsidRPr="00664098" w:rsidRDefault="00664098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rPr>
                <w:rFonts w:eastAsia="Calibri" w:cs="Times New Roman"/>
                <w:bCs/>
                <w:sz w:val="24"/>
              </w:rPr>
            </w:pPr>
            <w:r w:rsidRPr="00664098">
              <w:rPr>
                <w:rFonts w:eastAsia="Calibri" w:cs="Times New Roman"/>
                <w:bCs/>
                <w:sz w:val="24"/>
              </w:rPr>
              <w:t xml:space="preserve">субсидия на развитие сферы культуры </w:t>
            </w:r>
          </w:p>
          <w:p w:rsidR="00664098" w:rsidRPr="00664098" w:rsidRDefault="00664098">
            <w:pPr>
              <w:rPr>
                <w:rFonts w:eastAsia="Calibri" w:cs="Times New Roman"/>
                <w:bCs/>
                <w:sz w:val="24"/>
              </w:rPr>
            </w:pPr>
            <w:r w:rsidRPr="00664098">
              <w:rPr>
                <w:rFonts w:eastAsia="Calibri" w:cs="Times New Roman"/>
                <w:bCs/>
                <w:sz w:val="24"/>
              </w:rPr>
              <w:t xml:space="preserve">в муниципальных образованиях </w:t>
            </w:r>
          </w:p>
          <w:p w:rsidR="00664098" w:rsidRPr="00664098" w:rsidRDefault="00664098">
            <w:pPr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bCs/>
                <w:sz w:val="24"/>
              </w:rPr>
              <w:t>Ханты-Мансийского автономного округа – Югры государственной программы «Культурное пространство» (средства окружного бюджета)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jc w:val="center"/>
              <w:rPr>
                <w:rFonts w:eastAsia="Calibri" w:cs="Times New Roman"/>
                <w:color w:val="000000"/>
                <w:sz w:val="24"/>
              </w:rPr>
            </w:pPr>
            <w:r w:rsidRPr="00664098">
              <w:rPr>
                <w:rFonts w:eastAsia="Calibri" w:cs="Times New Roman"/>
                <w:color w:val="000000"/>
                <w:sz w:val="24"/>
              </w:rPr>
              <w:t>3502032210</w:t>
            </w:r>
          </w:p>
        </w:tc>
      </w:tr>
      <w:tr w:rsidR="00664098" w:rsidRPr="00664098" w:rsidTr="006640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098" w:rsidRPr="00664098" w:rsidRDefault="00664098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rPr>
                <w:rFonts w:eastAsia="Calibri" w:cs="Times New Roman"/>
                <w:bCs/>
                <w:sz w:val="24"/>
              </w:rPr>
            </w:pPr>
            <w:r w:rsidRPr="00664098">
              <w:rPr>
                <w:rFonts w:eastAsia="Calibri" w:cs="Times New Roman"/>
                <w:bCs/>
                <w:sz w:val="24"/>
              </w:rPr>
              <w:t xml:space="preserve">субсидия на развитие сферы культуры </w:t>
            </w:r>
          </w:p>
          <w:p w:rsidR="00664098" w:rsidRPr="00664098" w:rsidRDefault="00664098">
            <w:pPr>
              <w:rPr>
                <w:rFonts w:eastAsia="Calibri" w:cs="Times New Roman"/>
                <w:bCs/>
                <w:sz w:val="24"/>
              </w:rPr>
            </w:pPr>
            <w:r w:rsidRPr="00664098">
              <w:rPr>
                <w:rFonts w:eastAsia="Calibri" w:cs="Times New Roman"/>
                <w:bCs/>
                <w:sz w:val="24"/>
              </w:rPr>
              <w:t xml:space="preserve">в муниципальных образованиях </w:t>
            </w:r>
          </w:p>
          <w:p w:rsidR="00664098" w:rsidRPr="00664098" w:rsidRDefault="00664098">
            <w:pPr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bCs/>
                <w:sz w:val="24"/>
              </w:rPr>
              <w:t>Ханты-Мансийского автономного округа – Югры государственной программы «Культурное пространство» (средства местного бюджета)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jc w:val="center"/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>3502030000</w:t>
            </w:r>
          </w:p>
        </w:tc>
      </w:tr>
      <w:tr w:rsidR="00664098" w:rsidRPr="00664098" w:rsidTr="006640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098" w:rsidRPr="00664098" w:rsidRDefault="00664098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 xml:space="preserve">субсидия на софинансирование расходов муниципальных образований </w:t>
            </w:r>
          </w:p>
          <w:p w:rsidR="00664098" w:rsidRPr="00664098" w:rsidRDefault="00664098">
            <w:pPr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>по обеспечению образовательных организаций, осуществляющих подготовку спортивного резерва (средства окружного бюджета)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jc w:val="center"/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>3502052204</w:t>
            </w:r>
          </w:p>
        </w:tc>
      </w:tr>
      <w:tr w:rsidR="00664098" w:rsidRPr="00664098" w:rsidTr="006640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098" w:rsidRPr="00664098" w:rsidRDefault="00664098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 xml:space="preserve">субсидия на софинансирование расходов муниципальных образований </w:t>
            </w:r>
          </w:p>
          <w:p w:rsidR="00664098" w:rsidRPr="00664098" w:rsidRDefault="00664098">
            <w:pPr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>по обеспечению образовательных организаций, осуществляющих подготовку спортивного резерва (софинансирование за счет</w:t>
            </w:r>
            <w:r w:rsidRPr="00664098">
              <w:rPr>
                <w:rFonts w:cs="Times New Roman"/>
                <w:sz w:val="24"/>
              </w:rPr>
              <w:t xml:space="preserve"> </w:t>
            </w:r>
            <w:r w:rsidRPr="00664098">
              <w:rPr>
                <w:rFonts w:eastAsia="Calibri" w:cs="Times New Roman"/>
                <w:sz w:val="24"/>
              </w:rPr>
              <w:t>средств местного бюджета)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jc w:val="center"/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>3502050000</w:t>
            </w:r>
          </w:p>
        </w:tc>
      </w:tr>
      <w:tr w:rsidR="00664098" w:rsidRPr="00664098" w:rsidTr="006640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098" w:rsidRPr="00664098" w:rsidRDefault="00664098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 xml:space="preserve">субсидия на софинансирование расходов муниципальных </w:t>
            </w:r>
          </w:p>
          <w:p w:rsidR="00664098" w:rsidRPr="00664098" w:rsidRDefault="00664098" w:rsidP="00664098">
            <w:pPr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>образований по развитию сети спортивных объектов шаговой доступности (средства окружного бюджета)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jc w:val="center"/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>3502042218</w:t>
            </w:r>
          </w:p>
        </w:tc>
      </w:tr>
      <w:tr w:rsidR="00664098" w:rsidRPr="00664098" w:rsidTr="006640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098" w:rsidRPr="00664098" w:rsidRDefault="00664098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rPr>
                <w:rFonts w:cs="Times New Roman"/>
                <w:sz w:val="24"/>
              </w:rPr>
            </w:pPr>
            <w:r w:rsidRPr="00664098">
              <w:rPr>
                <w:rFonts w:cs="Times New Roman"/>
                <w:sz w:val="24"/>
              </w:rPr>
              <w:t xml:space="preserve">субсидия на софинансирование расходов муниципальных </w:t>
            </w:r>
          </w:p>
          <w:p w:rsidR="00664098" w:rsidRPr="00664098" w:rsidRDefault="00664098" w:rsidP="00664098">
            <w:pPr>
              <w:rPr>
                <w:rFonts w:cs="Times New Roman"/>
                <w:sz w:val="24"/>
              </w:rPr>
            </w:pPr>
            <w:r w:rsidRPr="00664098">
              <w:rPr>
                <w:rFonts w:cs="Times New Roman"/>
                <w:sz w:val="24"/>
              </w:rPr>
              <w:t xml:space="preserve">образований по развитию сети спортивных объектов шаговой доступности (софинансирование </w:t>
            </w:r>
          </w:p>
          <w:p w:rsidR="00664098" w:rsidRPr="00664098" w:rsidRDefault="00664098" w:rsidP="00664098">
            <w:pPr>
              <w:rPr>
                <w:rFonts w:cs="Times New Roman"/>
                <w:sz w:val="24"/>
              </w:rPr>
            </w:pPr>
            <w:r w:rsidRPr="00664098">
              <w:rPr>
                <w:rFonts w:cs="Times New Roman"/>
                <w:sz w:val="24"/>
              </w:rPr>
              <w:t xml:space="preserve">за счет средств местного бюджета)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jc w:val="center"/>
              <w:rPr>
                <w:rFonts w:cs="Times New Roman"/>
                <w:sz w:val="24"/>
              </w:rPr>
            </w:pPr>
            <w:r w:rsidRPr="00664098">
              <w:rPr>
                <w:rFonts w:cs="Times New Roman"/>
                <w:sz w:val="24"/>
              </w:rPr>
              <w:t>3502040000</w:t>
            </w:r>
          </w:p>
        </w:tc>
      </w:tr>
      <w:tr w:rsidR="00664098" w:rsidRPr="00664098" w:rsidTr="006640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098" w:rsidRPr="00664098" w:rsidRDefault="00664098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>субсидия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jc w:val="center"/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>3502047204</w:t>
            </w:r>
          </w:p>
        </w:tc>
      </w:tr>
      <w:tr w:rsidR="00664098" w:rsidRPr="00664098" w:rsidTr="006640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098" w:rsidRPr="00664098" w:rsidRDefault="00664098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>субсидия на техническое оснащение муниципальных музеев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jc w:val="center"/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>3502047208</w:t>
            </w:r>
          </w:p>
        </w:tc>
      </w:tr>
      <w:tr w:rsidR="00664098" w:rsidRPr="00664098" w:rsidTr="0066409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 xml:space="preserve">Обеспечение комплексной </w:t>
            </w:r>
          </w:p>
          <w:p w:rsidR="00664098" w:rsidRPr="00664098" w:rsidRDefault="00664098">
            <w:pPr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 xml:space="preserve">безопасности, создание универсальной безбарьерной среды </w:t>
            </w:r>
          </w:p>
          <w:p w:rsidR="00664098" w:rsidRPr="00664098" w:rsidRDefault="00664098">
            <w:pPr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>в муниципальных учреждениях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 xml:space="preserve">субсидия на обеспечение комплексной безопасности, создание универсальной безбарьерной среды в муниципальных учреждениях 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jc w:val="center"/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>3503000000</w:t>
            </w:r>
          </w:p>
        </w:tc>
      </w:tr>
      <w:tr w:rsidR="00664098" w:rsidRPr="00664098" w:rsidTr="0066409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>Дополнительные меры социальной поддержки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 xml:space="preserve">субсидия на предоставление дополнительных мер социальной поддержки учащихся муниципальных учреждений дополнительного образования по обеспечению питанием, проживанием в период их участия </w:t>
            </w:r>
          </w:p>
          <w:p w:rsidR="00664098" w:rsidRPr="00664098" w:rsidRDefault="00664098">
            <w:pPr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 xml:space="preserve">в межмуниципальных, региональных, межрегиональных, всероссийских </w:t>
            </w:r>
          </w:p>
          <w:p w:rsidR="00664098" w:rsidRPr="00664098" w:rsidRDefault="00664098">
            <w:pPr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 xml:space="preserve">и международных конкурсах, соревнованиях творческих школах, иных мероприятиях, проездом к месту проведения мероприятия и обратно, </w:t>
            </w:r>
          </w:p>
          <w:p w:rsidR="00664098" w:rsidRPr="00664098" w:rsidRDefault="00664098">
            <w:pPr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>а также иными расходами на участие учащихся (воспитанников) муниципальных образовательных организаций в творческих школах, включающие аренду оборудования, инвентаря, необходимого для участия, оплату мастер-классов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jc w:val="center"/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>3505000000</w:t>
            </w:r>
          </w:p>
        </w:tc>
      </w:tr>
      <w:tr w:rsidR="00664098" w:rsidRPr="00664098" w:rsidTr="0066409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 xml:space="preserve">Организация и проведение конференций, семинаров, </w:t>
            </w:r>
          </w:p>
          <w:p w:rsidR="00664098" w:rsidRPr="00664098" w:rsidRDefault="00664098">
            <w:pPr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>форумов и иных мероприятий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 xml:space="preserve">субсидия на организацию и проведение конференций, семинаров, форумов </w:t>
            </w:r>
          </w:p>
          <w:p w:rsidR="00664098" w:rsidRPr="00664098" w:rsidRDefault="00664098">
            <w:pPr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>и иных мероприятий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jc w:val="center"/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>3506000000</w:t>
            </w:r>
          </w:p>
        </w:tc>
      </w:tr>
      <w:tr w:rsidR="00664098" w:rsidRPr="00664098" w:rsidTr="0066409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 xml:space="preserve">Обеспечение функционирования вновь вводимых объектов, а также объектов, возобновляющих </w:t>
            </w:r>
          </w:p>
          <w:p w:rsidR="00664098" w:rsidRPr="00664098" w:rsidRDefault="00664098">
            <w:pPr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>свое функционирование после проведения ремонтных работ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 xml:space="preserve">субсидия на обеспечение функционирования вновь </w:t>
            </w:r>
          </w:p>
          <w:p w:rsidR="00664098" w:rsidRPr="00664098" w:rsidRDefault="00664098">
            <w:pPr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 xml:space="preserve">вводимых объектов, </w:t>
            </w:r>
          </w:p>
          <w:p w:rsidR="00664098" w:rsidRPr="00664098" w:rsidRDefault="00664098">
            <w:pPr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 xml:space="preserve">а также объектов, </w:t>
            </w:r>
          </w:p>
          <w:p w:rsidR="00664098" w:rsidRPr="00664098" w:rsidRDefault="00664098">
            <w:pPr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 xml:space="preserve">возобновляющих </w:t>
            </w:r>
          </w:p>
          <w:p w:rsidR="00664098" w:rsidRPr="00664098" w:rsidRDefault="00664098">
            <w:pPr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 xml:space="preserve">свое функционирование </w:t>
            </w:r>
          </w:p>
          <w:p w:rsidR="00664098" w:rsidRPr="00664098" w:rsidRDefault="00664098">
            <w:pPr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 xml:space="preserve">после проведения </w:t>
            </w:r>
          </w:p>
          <w:p w:rsidR="00664098" w:rsidRPr="00664098" w:rsidRDefault="00664098">
            <w:pPr>
              <w:rPr>
                <w:rFonts w:eastAsia="Calibri" w:cs="Times New Roman"/>
                <w:sz w:val="24"/>
                <w:szCs w:val="24"/>
              </w:rPr>
            </w:pPr>
            <w:r w:rsidRPr="00664098">
              <w:rPr>
                <w:rFonts w:eastAsia="Calibri" w:cs="Times New Roman"/>
                <w:sz w:val="24"/>
              </w:rPr>
              <w:t>ремонтных работ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jc w:val="center"/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>3508000000</w:t>
            </w:r>
          </w:p>
        </w:tc>
      </w:tr>
      <w:tr w:rsidR="00664098" w:rsidRPr="00664098" w:rsidTr="0066409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 xml:space="preserve">Компенсация недополученных доходов от оказания услуг </w:t>
            </w:r>
          </w:p>
          <w:p w:rsidR="00664098" w:rsidRPr="00664098" w:rsidRDefault="00664098">
            <w:pPr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>вне рамок установленного муниципального задания, являющихся источником финансового обеспечения расходов на содержание муниципального имущества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 xml:space="preserve">субсидии на компенсацию недополученных доходов от оказания услуг вне рамок установленного муниципального задания, </w:t>
            </w:r>
          </w:p>
          <w:p w:rsidR="00664098" w:rsidRPr="00664098" w:rsidRDefault="00664098">
            <w:pPr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>являющихся источником финансового обеспечения расходов на содержание муниципального имущества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jc w:val="center"/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>3510000000</w:t>
            </w:r>
          </w:p>
        </w:tc>
      </w:tr>
      <w:tr w:rsidR="00664098" w:rsidRPr="00664098" w:rsidTr="0066409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98" w:rsidRPr="00664098" w:rsidRDefault="00664098">
            <w:pPr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 xml:space="preserve">Осуществление мероприятий единовременного </w:t>
            </w:r>
          </w:p>
          <w:p w:rsidR="00664098" w:rsidRPr="00664098" w:rsidRDefault="00664098">
            <w:pPr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>характера</w:t>
            </w:r>
          </w:p>
          <w:p w:rsidR="00664098" w:rsidRPr="00664098" w:rsidRDefault="00664098">
            <w:pPr>
              <w:rPr>
                <w:rFonts w:eastAsia="Calibri" w:cs="Times New Roman"/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 w:rsidP="00664098">
            <w:pPr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 xml:space="preserve">субсидия на осуществление мероприятий единовременного характера в условиях режима повышенной готовности, связанные с предотвращением чрезвычайной (аварийной) ситуации, ликвидации последствий и осуществление восстановительных работ в случае наступления чрезвычайной (аварийной) ситуации, а также при возникновении угрозы распространения заболеваний, представляющих опасность </w:t>
            </w:r>
          </w:p>
          <w:p w:rsidR="00664098" w:rsidRPr="00664098" w:rsidRDefault="00664098" w:rsidP="00664098">
            <w:pPr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>для окружающих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jc w:val="center"/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>3512000000</w:t>
            </w:r>
          </w:p>
        </w:tc>
      </w:tr>
      <w:tr w:rsidR="00664098" w:rsidRPr="00664098" w:rsidTr="0066409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 xml:space="preserve">Проведение организационно-штатных, ликвидационных </w:t>
            </w:r>
          </w:p>
          <w:p w:rsidR="00664098" w:rsidRPr="00664098" w:rsidRDefault="00664098">
            <w:pPr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 xml:space="preserve">и реорганизационных мероприятий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 xml:space="preserve">субсидия на проведение организационно-штатных, ликвидационных </w:t>
            </w:r>
          </w:p>
          <w:p w:rsidR="00664098" w:rsidRPr="00664098" w:rsidRDefault="00664098">
            <w:pPr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>и реорганизационных мероприятий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jc w:val="center"/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>3513000000</w:t>
            </w:r>
          </w:p>
        </w:tc>
      </w:tr>
      <w:tr w:rsidR="00664098" w:rsidRPr="00664098" w:rsidTr="00664098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rPr>
                <w:rFonts w:eastAsia="Times New Roman" w:cs="Times New Roman"/>
                <w:sz w:val="24"/>
                <w:lang w:eastAsia="ru-RU"/>
              </w:rPr>
            </w:pPr>
            <w:r w:rsidRPr="00664098">
              <w:rPr>
                <w:rFonts w:cs="Times New Roman"/>
                <w:sz w:val="24"/>
              </w:rPr>
              <w:t xml:space="preserve">Реализация наказов избирателей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 xml:space="preserve">субсидия на реализацию наказов избирателей депутатам Думы муниципального образования </w:t>
            </w:r>
          </w:p>
          <w:p w:rsidR="00664098" w:rsidRPr="00664098" w:rsidRDefault="00664098">
            <w:pPr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>городской округ Сургут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jc w:val="center"/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>3514000000</w:t>
            </w:r>
          </w:p>
        </w:tc>
      </w:tr>
      <w:tr w:rsidR="00664098" w:rsidRPr="00664098" w:rsidTr="006640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098" w:rsidRPr="00664098" w:rsidRDefault="0066409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 xml:space="preserve">субсидия на реализацию наказов избирателей депутатам Думы </w:t>
            </w:r>
          </w:p>
          <w:p w:rsidR="00664098" w:rsidRPr="00664098" w:rsidRDefault="00664098">
            <w:pPr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 xml:space="preserve">Ханты-Мансийского автономного округа – Югры (Департамент </w:t>
            </w:r>
          </w:p>
          <w:p w:rsidR="00664098" w:rsidRPr="00664098" w:rsidRDefault="00664098">
            <w:pPr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>культуры ХМАО – Югры)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jc w:val="center"/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>3514002301</w:t>
            </w:r>
          </w:p>
        </w:tc>
      </w:tr>
      <w:tr w:rsidR="00664098" w:rsidRPr="00664098" w:rsidTr="006640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098" w:rsidRPr="00664098" w:rsidRDefault="0066409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 xml:space="preserve">субсидия на реализацию наказов избирателей депутатам Думы </w:t>
            </w:r>
          </w:p>
          <w:p w:rsidR="00664098" w:rsidRPr="00664098" w:rsidRDefault="00664098">
            <w:pPr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 xml:space="preserve">Ханты-Мансийского автономного округа – Югры (Департамент образования и молодежной </w:t>
            </w:r>
          </w:p>
          <w:p w:rsidR="00664098" w:rsidRPr="00664098" w:rsidRDefault="00664098">
            <w:pPr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>политики ХМАО – Югры)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jc w:val="center"/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>3514002302</w:t>
            </w:r>
          </w:p>
        </w:tc>
      </w:tr>
      <w:tr w:rsidR="00664098" w:rsidRPr="00664098" w:rsidTr="006640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098" w:rsidRPr="00664098" w:rsidRDefault="0066409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 xml:space="preserve">субсидия на реализацию наказов избирателей депутатам Думы </w:t>
            </w:r>
          </w:p>
          <w:p w:rsidR="00664098" w:rsidRPr="00664098" w:rsidRDefault="00664098">
            <w:pPr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 xml:space="preserve">Ханты-Мансийского автономного округа – Югры (Департамент физической культуры и спорта </w:t>
            </w:r>
          </w:p>
          <w:p w:rsidR="00664098" w:rsidRPr="00664098" w:rsidRDefault="00664098">
            <w:pPr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>ХМАО – Югры)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jc w:val="center"/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>3514002303</w:t>
            </w:r>
          </w:p>
        </w:tc>
      </w:tr>
    </w:tbl>
    <w:p w:rsidR="00664098" w:rsidRDefault="00664098"/>
    <w:tbl>
      <w:tblPr>
        <w:tblpPr w:leftFromText="180" w:rightFromText="180" w:vertAnchor="text" w:tblpX="108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4394"/>
        <w:gridCol w:w="2019"/>
      </w:tblGrid>
      <w:tr w:rsidR="00664098" w:rsidRPr="00664098" w:rsidTr="0066409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098" w:rsidRPr="00664098" w:rsidRDefault="0066409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 xml:space="preserve">субсидия на реализацию наказов избирателей депутатам Думы </w:t>
            </w:r>
          </w:p>
          <w:p w:rsidR="00664098" w:rsidRPr="00664098" w:rsidRDefault="00664098" w:rsidP="00664098">
            <w:pPr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 xml:space="preserve">Ханты-Мансийского автономного округа – Югры (Департамент молодежной политики, гражданских инициатив и внешних связей </w:t>
            </w:r>
          </w:p>
          <w:p w:rsidR="00664098" w:rsidRPr="00664098" w:rsidRDefault="00664098" w:rsidP="00664098">
            <w:pPr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>ХМАО – Югры)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jc w:val="center"/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>3514002306</w:t>
            </w:r>
          </w:p>
        </w:tc>
      </w:tr>
      <w:tr w:rsidR="00664098" w:rsidRPr="00664098" w:rsidTr="00664098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 xml:space="preserve">Реализация инициативных </w:t>
            </w:r>
          </w:p>
          <w:p w:rsidR="00664098" w:rsidRPr="00664098" w:rsidRDefault="00664098">
            <w:pPr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>проектов граждан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>субсидия на реализацию инициативных проектов граждан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jc w:val="center"/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>3515000000</w:t>
            </w:r>
          </w:p>
        </w:tc>
      </w:tr>
      <w:tr w:rsidR="00664098" w:rsidRPr="00664098" w:rsidTr="006640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098" w:rsidRPr="00664098" w:rsidRDefault="00664098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pStyle w:val="a7"/>
              <w:rPr>
                <w:rFonts w:ascii="Times New Roman" w:eastAsia="Calibri" w:hAnsi="Times New Roman" w:cs="Times New Roman"/>
                <w:lang w:eastAsia="en-US"/>
              </w:rPr>
            </w:pPr>
            <w:r w:rsidRPr="00664098">
              <w:rPr>
                <w:rFonts w:ascii="Times New Roman" w:eastAsia="Calibri" w:hAnsi="Times New Roman" w:cs="Times New Roman"/>
                <w:lang w:eastAsia="en-US"/>
              </w:rPr>
              <w:t xml:space="preserve">субсидия на реализацию </w:t>
            </w:r>
          </w:p>
          <w:p w:rsidR="00664098" w:rsidRPr="00664098" w:rsidRDefault="00664098">
            <w:pPr>
              <w:pStyle w:val="a7"/>
              <w:rPr>
                <w:rFonts w:ascii="Times New Roman" w:eastAsia="Calibri" w:hAnsi="Times New Roman" w:cs="Times New Roman"/>
                <w:lang w:eastAsia="en-US"/>
              </w:rPr>
            </w:pPr>
            <w:r w:rsidRPr="00664098">
              <w:rPr>
                <w:rFonts w:ascii="Times New Roman" w:eastAsia="Calibri" w:hAnsi="Times New Roman" w:cs="Times New Roman"/>
                <w:lang w:eastAsia="en-US"/>
              </w:rPr>
              <w:t>инициативных проектов граждан (средства окружного бюджета)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jc w:val="center"/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>3515012219</w:t>
            </w:r>
          </w:p>
        </w:tc>
      </w:tr>
      <w:tr w:rsidR="00664098" w:rsidRPr="00664098" w:rsidTr="006640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098" w:rsidRPr="00664098" w:rsidRDefault="00664098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pStyle w:val="a7"/>
              <w:rPr>
                <w:rFonts w:ascii="Times New Roman" w:eastAsia="Calibri" w:hAnsi="Times New Roman" w:cs="Times New Roman"/>
                <w:lang w:eastAsia="en-US"/>
              </w:rPr>
            </w:pPr>
            <w:r w:rsidRPr="00664098">
              <w:rPr>
                <w:rFonts w:ascii="Times New Roman" w:eastAsia="Calibri" w:hAnsi="Times New Roman" w:cs="Times New Roman"/>
                <w:lang w:eastAsia="en-US"/>
              </w:rPr>
              <w:t xml:space="preserve">субсидия на реализацию инициативных проектов граждан (софинансирование </w:t>
            </w:r>
          </w:p>
          <w:p w:rsidR="00664098" w:rsidRPr="00664098" w:rsidRDefault="00664098">
            <w:pPr>
              <w:pStyle w:val="a7"/>
              <w:rPr>
                <w:rFonts w:ascii="Times New Roman" w:eastAsia="Calibri" w:hAnsi="Times New Roman" w:cs="Times New Roman"/>
                <w:lang w:eastAsia="en-US"/>
              </w:rPr>
            </w:pPr>
            <w:r w:rsidRPr="00664098">
              <w:rPr>
                <w:rFonts w:ascii="Times New Roman" w:eastAsia="Calibri" w:hAnsi="Times New Roman" w:cs="Times New Roman"/>
                <w:lang w:eastAsia="en-US"/>
              </w:rPr>
              <w:t>за счет средств местного бюджета)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jc w:val="center"/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>3515010000</w:t>
            </w:r>
          </w:p>
        </w:tc>
      </w:tr>
      <w:tr w:rsidR="00664098" w:rsidRPr="00664098" w:rsidTr="0066409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pStyle w:val="a7"/>
              <w:rPr>
                <w:rFonts w:ascii="Times New Roman" w:hAnsi="Times New Roman" w:cs="Times New Roman"/>
              </w:rPr>
            </w:pPr>
            <w:r w:rsidRPr="00664098">
              <w:rPr>
                <w:rFonts w:ascii="Times New Roman" w:hAnsi="Times New Roman" w:cs="Times New Roman"/>
              </w:rPr>
              <w:t xml:space="preserve">Осуществление </w:t>
            </w:r>
          </w:p>
          <w:p w:rsidR="00664098" w:rsidRPr="00664098" w:rsidRDefault="00664098" w:rsidP="00664098">
            <w:pPr>
              <w:pStyle w:val="a7"/>
              <w:rPr>
                <w:rFonts w:ascii="Times New Roman" w:hAnsi="Times New Roman" w:cs="Times New Roman"/>
              </w:rPr>
            </w:pPr>
            <w:r w:rsidRPr="00664098">
              <w:rPr>
                <w:rFonts w:ascii="Times New Roman" w:hAnsi="Times New Roman" w:cs="Times New Roman"/>
              </w:rPr>
              <w:t xml:space="preserve">текущего ремонта зданий </w:t>
            </w:r>
          </w:p>
          <w:p w:rsidR="00664098" w:rsidRPr="00664098" w:rsidRDefault="00664098" w:rsidP="00664098">
            <w:pPr>
              <w:pStyle w:val="a7"/>
              <w:rPr>
                <w:rFonts w:ascii="Times New Roman" w:hAnsi="Times New Roman" w:cs="Times New Roman"/>
              </w:rPr>
            </w:pPr>
            <w:r w:rsidRPr="00664098">
              <w:rPr>
                <w:rFonts w:ascii="Times New Roman" w:hAnsi="Times New Roman" w:cs="Times New Roman"/>
              </w:rPr>
              <w:t>и сооружений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pStyle w:val="a7"/>
              <w:rPr>
                <w:rFonts w:ascii="Times New Roman" w:hAnsi="Times New Roman" w:cs="Times New Roman"/>
              </w:rPr>
            </w:pPr>
            <w:r w:rsidRPr="00664098">
              <w:rPr>
                <w:rFonts w:ascii="Times New Roman" w:eastAsia="Calibri" w:hAnsi="Times New Roman" w:cs="Times New Roman"/>
                <w:lang w:eastAsia="en-US"/>
              </w:rPr>
              <w:t>субсидия на</w:t>
            </w:r>
            <w:r w:rsidRPr="00664098">
              <w:rPr>
                <w:rFonts w:ascii="Times New Roman" w:hAnsi="Times New Roman" w:cs="Times New Roman"/>
              </w:rPr>
              <w:t xml:space="preserve"> осуществление текущего ремонта зданий и сооружений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jc w:val="center"/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>3518000000</w:t>
            </w:r>
          </w:p>
        </w:tc>
      </w:tr>
      <w:tr w:rsidR="00664098" w:rsidRPr="00664098" w:rsidTr="0066409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pStyle w:val="a7"/>
              <w:rPr>
                <w:rFonts w:ascii="Times New Roman" w:hAnsi="Times New Roman" w:cs="Times New Roman"/>
              </w:rPr>
            </w:pPr>
            <w:r w:rsidRPr="00664098">
              <w:rPr>
                <w:rFonts w:ascii="Times New Roman" w:hAnsi="Times New Roman" w:cs="Times New Roman"/>
              </w:rPr>
              <w:t>Ежегодная материальная помощь неработающим пенсионерам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  <w:r w:rsidRPr="00664098">
              <w:rPr>
                <w:rFonts w:ascii="Times New Roman" w:hAnsi="Times New Roman" w:cs="Times New Roman"/>
                <w:color w:val="000000"/>
              </w:rPr>
              <w:t>субсидия на ежегодную материальную помощь неработающим пенсионерам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jc w:val="center"/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>3525000000</w:t>
            </w:r>
          </w:p>
        </w:tc>
      </w:tr>
      <w:tr w:rsidR="00664098" w:rsidRPr="00664098" w:rsidTr="00664098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pStyle w:val="a7"/>
              <w:rPr>
                <w:rFonts w:ascii="Times New Roman" w:hAnsi="Times New Roman" w:cs="Times New Roman"/>
              </w:rPr>
            </w:pPr>
            <w:r w:rsidRPr="00664098">
              <w:rPr>
                <w:rFonts w:ascii="Times New Roman" w:hAnsi="Times New Roman" w:cs="Times New Roman"/>
              </w:rPr>
              <w:t xml:space="preserve">Приобретение материальных запасов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  <w:r w:rsidRPr="00664098">
              <w:rPr>
                <w:rFonts w:ascii="Times New Roman" w:hAnsi="Times New Roman" w:cs="Times New Roman"/>
                <w:color w:val="000000"/>
              </w:rPr>
              <w:t xml:space="preserve">субсидия на приобретение материальных запасов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jc w:val="center"/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>3527010000</w:t>
            </w:r>
          </w:p>
        </w:tc>
      </w:tr>
      <w:tr w:rsidR="00664098" w:rsidRPr="00664098" w:rsidTr="006640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098" w:rsidRPr="00664098" w:rsidRDefault="0066409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  <w:r w:rsidRPr="00664098">
              <w:rPr>
                <w:rFonts w:ascii="Times New Roman" w:hAnsi="Times New Roman" w:cs="Times New Roman"/>
                <w:color w:val="000000"/>
              </w:rPr>
              <w:t xml:space="preserve">субсидия на софинансирование расходов муниципальных </w:t>
            </w:r>
          </w:p>
          <w:p w:rsidR="00664098" w:rsidRPr="00664098" w:rsidRDefault="00664098" w:rsidP="00664098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  <w:r w:rsidRPr="00664098">
              <w:rPr>
                <w:rFonts w:ascii="Times New Roman" w:hAnsi="Times New Roman" w:cs="Times New Roman"/>
                <w:color w:val="000000"/>
              </w:rPr>
              <w:t>образований по развитию сети спортивных объектов шаговой доступности (средства окружного бюджета)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jc w:val="center"/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>3527042218</w:t>
            </w:r>
          </w:p>
        </w:tc>
      </w:tr>
      <w:tr w:rsidR="00664098" w:rsidRPr="00664098" w:rsidTr="006640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098" w:rsidRPr="00664098" w:rsidRDefault="0066409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  <w:r w:rsidRPr="00664098">
              <w:rPr>
                <w:rFonts w:ascii="Times New Roman" w:hAnsi="Times New Roman" w:cs="Times New Roman"/>
                <w:color w:val="000000"/>
              </w:rPr>
              <w:t xml:space="preserve">субсидия на софинансирование расходов муниципальных </w:t>
            </w:r>
          </w:p>
          <w:p w:rsidR="00664098" w:rsidRPr="00664098" w:rsidRDefault="00664098" w:rsidP="00664098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  <w:r w:rsidRPr="00664098">
              <w:rPr>
                <w:rFonts w:ascii="Times New Roman" w:hAnsi="Times New Roman" w:cs="Times New Roman"/>
                <w:color w:val="000000"/>
              </w:rPr>
              <w:t xml:space="preserve">образований по развитию сети спортивных объектов шаговой доступности (софинансирование </w:t>
            </w:r>
          </w:p>
          <w:p w:rsidR="00664098" w:rsidRPr="00664098" w:rsidRDefault="00664098" w:rsidP="00664098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  <w:r w:rsidRPr="00664098">
              <w:rPr>
                <w:rFonts w:ascii="Times New Roman" w:hAnsi="Times New Roman" w:cs="Times New Roman"/>
                <w:color w:val="000000"/>
              </w:rPr>
              <w:t>за счет средств местного бюджета)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jc w:val="center"/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>3527040000</w:t>
            </w:r>
          </w:p>
        </w:tc>
      </w:tr>
      <w:tr w:rsidR="00664098" w:rsidRPr="00664098" w:rsidTr="0066409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pStyle w:val="a7"/>
              <w:rPr>
                <w:rFonts w:ascii="Times New Roman" w:hAnsi="Times New Roman" w:cs="Times New Roman"/>
              </w:rPr>
            </w:pPr>
            <w:r w:rsidRPr="00664098">
              <w:rPr>
                <w:rFonts w:ascii="Times New Roman" w:hAnsi="Times New Roman" w:cs="Times New Roman"/>
              </w:rPr>
              <w:t>Специальная оценка условий труда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  <w:r w:rsidRPr="00664098">
              <w:rPr>
                <w:rFonts w:ascii="Times New Roman" w:hAnsi="Times New Roman" w:cs="Times New Roman"/>
                <w:color w:val="000000"/>
              </w:rPr>
              <w:t>субсидия на проведение специальной оценки условий труда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jc w:val="center"/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>3529000000</w:t>
            </w:r>
          </w:p>
        </w:tc>
      </w:tr>
      <w:tr w:rsidR="00664098" w:rsidRPr="00664098" w:rsidTr="0066409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pStyle w:val="a7"/>
              <w:rPr>
                <w:rFonts w:ascii="Times New Roman" w:hAnsi="Times New Roman" w:cs="Times New Roman"/>
              </w:rPr>
            </w:pPr>
            <w:r w:rsidRPr="00664098">
              <w:rPr>
                <w:rFonts w:ascii="Times New Roman" w:hAnsi="Times New Roman" w:cs="Times New Roman"/>
              </w:rPr>
              <w:t xml:space="preserve">Участие в конференциях, семинарах, форумах </w:t>
            </w:r>
          </w:p>
          <w:p w:rsidR="00664098" w:rsidRPr="00664098" w:rsidRDefault="00664098">
            <w:pPr>
              <w:pStyle w:val="a7"/>
              <w:rPr>
                <w:rFonts w:ascii="Times New Roman" w:hAnsi="Times New Roman" w:cs="Times New Roman"/>
              </w:rPr>
            </w:pPr>
            <w:r w:rsidRPr="00664098">
              <w:rPr>
                <w:rFonts w:ascii="Times New Roman" w:hAnsi="Times New Roman" w:cs="Times New Roman"/>
              </w:rPr>
              <w:t>и иных мероприятиях, сопровождение участников указанных мероприятий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 w:rsidP="00664098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  <w:r w:rsidRPr="00664098">
              <w:rPr>
                <w:rFonts w:ascii="Times New Roman" w:hAnsi="Times New Roman" w:cs="Times New Roman"/>
                <w:color w:val="000000"/>
              </w:rPr>
              <w:t>субсидия на участие в конференциях, семинарах, форумах и иных мероприятиях, сопровождение участников указанных мероприятий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98" w:rsidRPr="00664098" w:rsidRDefault="00664098">
            <w:pPr>
              <w:jc w:val="center"/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>3531000000</w:t>
            </w:r>
          </w:p>
          <w:p w:rsidR="00664098" w:rsidRPr="00664098" w:rsidRDefault="00664098">
            <w:pPr>
              <w:jc w:val="center"/>
              <w:rPr>
                <w:rFonts w:eastAsia="Calibri" w:cs="Times New Roman"/>
                <w:sz w:val="24"/>
              </w:rPr>
            </w:pPr>
          </w:p>
        </w:tc>
      </w:tr>
      <w:tr w:rsidR="00664098" w:rsidRPr="00664098" w:rsidTr="00664098">
        <w:trPr>
          <w:trHeight w:val="194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pStyle w:val="a7"/>
              <w:rPr>
                <w:rFonts w:ascii="Times New Roman" w:hAnsi="Times New Roman" w:cs="Times New Roman"/>
                <w:highlight w:val="yellow"/>
              </w:rPr>
            </w:pPr>
            <w:r w:rsidRPr="00664098">
              <w:rPr>
                <w:rFonts w:ascii="Times New Roman" w:hAnsi="Times New Roman" w:cs="Times New Roman"/>
              </w:rP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98" w:rsidRPr="00664098" w:rsidRDefault="00664098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  <w:r w:rsidRPr="00664098">
              <w:rPr>
                <w:rFonts w:ascii="Times New Roman" w:hAnsi="Times New Roman" w:cs="Times New Roman"/>
                <w:color w:val="000000"/>
              </w:rPr>
              <w:t xml:space="preserve">субсидия на </w:t>
            </w:r>
            <w:r w:rsidRPr="00664098">
              <w:rPr>
                <w:rFonts w:ascii="Times New Roman" w:hAnsi="Times New Roman" w:cs="Times New Roman"/>
              </w:rPr>
              <w:t>г</w:t>
            </w:r>
            <w:r w:rsidRPr="00664098">
              <w:rPr>
                <w:rFonts w:ascii="Times New Roman" w:hAnsi="Times New Roman" w:cs="Times New Roman"/>
                <w:color w:val="000000"/>
              </w:rPr>
              <w:t xml:space="preserve">осударственную поддержку организаций, входящих </w:t>
            </w:r>
          </w:p>
          <w:p w:rsidR="00664098" w:rsidRPr="00664098" w:rsidRDefault="00664098">
            <w:pPr>
              <w:pStyle w:val="a7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664098">
              <w:rPr>
                <w:rFonts w:ascii="Times New Roman" w:hAnsi="Times New Roman" w:cs="Times New Roman"/>
                <w:color w:val="000000"/>
              </w:rPr>
              <w:t>в систему спортивной подготовки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98" w:rsidRPr="00664098" w:rsidRDefault="00664098">
            <w:pPr>
              <w:jc w:val="center"/>
              <w:rPr>
                <w:rFonts w:eastAsia="Calibri" w:cs="Times New Roman"/>
                <w:sz w:val="24"/>
              </w:rPr>
            </w:pPr>
            <w:r w:rsidRPr="00664098">
              <w:rPr>
                <w:rFonts w:eastAsia="Calibri" w:cs="Times New Roman"/>
                <w:sz w:val="24"/>
              </w:rPr>
              <w:t>3533007205</w:t>
            </w:r>
          </w:p>
          <w:p w:rsidR="00664098" w:rsidRPr="00664098" w:rsidRDefault="00664098">
            <w:pPr>
              <w:jc w:val="center"/>
              <w:rPr>
                <w:rFonts w:eastAsia="Calibri" w:cs="Times New Roman"/>
                <w:sz w:val="24"/>
                <w:highlight w:val="yellow"/>
              </w:rPr>
            </w:pPr>
          </w:p>
        </w:tc>
      </w:tr>
    </w:tbl>
    <w:p w:rsidR="00664098" w:rsidRDefault="00664098" w:rsidP="00664098">
      <w:pPr>
        <w:pStyle w:val="ConsPlusTitle"/>
        <w:rPr>
          <w:rFonts w:ascii="Times New Roman" w:hAnsi="Times New Roman"/>
          <w:b w:val="0"/>
          <w:sz w:val="28"/>
          <w:szCs w:val="28"/>
        </w:rPr>
      </w:pPr>
    </w:p>
    <w:p w:rsidR="00F865B3" w:rsidRPr="00664098" w:rsidRDefault="00F865B3" w:rsidP="00664098"/>
    <w:sectPr w:rsidR="00F865B3" w:rsidRPr="00664098" w:rsidSect="00664098">
      <w:headerReference w:type="default" r:id="rId6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349" w:rsidRDefault="00991349">
      <w:r>
        <w:separator/>
      </w:r>
    </w:p>
  </w:endnote>
  <w:endnote w:type="continuationSeparator" w:id="0">
    <w:p w:rsidR="00991349" w:rsidRDefault="0099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349" w:rsidRDefault="00991349">
      <w:r>
        <w:separator/>
      </w:r>
    </w:p>
  </w:footnote>
  <w:footnote w:type="continuationSeparator" w:id="0">
    <w:p w:rsidR="00991349" w:rsidRDefault="00991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FE24D3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4254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4254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42548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A4254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098"/>
    <w:rsid w:val="000A2202"/>
    <w:rsid w:val="001B154A"/>
    <w:rsid w:val="004175E1"/>
    <w:rsid w:val="00664098"/>
    <w:rsid w:val="00924D41"/>
    <w:rsid w:val="00976063"/>
    <w:rsid w:val="00991349"/>
    <w:rsid w:val="00A42548"/>
    <w:rsid w:val="00BD4DF0"/>
    <w:rsid w:val="00F865B3"/>
    <w:rsid w:val="00FE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573F121-EF42-453D-8514-94C12DA5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4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640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64098"/>
    <w:rPr>
      <w:rFonts w:ascii="Times New Roman" w:hAnsi="Times New Roman"/>
      <w:sz w:val="28"/>
    </w:rPr>
  </w:style>
  <w:style w:type="character" w:styleId="a6">
    <w:name w:val="Hyperlink"/>
    <w:semiHidden/>
    <w:unhideWhenUsed/>
    <w:rsid w:val="00664098"/>
    <w:rPr>
      <w:color w:val="0563C1"/>
      <w:u w:val="single"/>
    </w:rPr>
  </w:style>
  <w:style w:type="paragraph" w:customStyle="1" w:styleId="ConsPlusTitle">
    <w:name w:val="ConsPlusTitle"/>
    <w:rsid w:val="00664098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664098"/>
    <w:pPr>
      <w:widowControl w:val="0"/>
      <w:autoSpaceDE w:val="0"/>
      <w:autoSpaceDN w:val="0"/>
      <w:adjustRightInd w:val="0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0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1431</Words>
  <Characters>8163</Characters>
  <Application>Microsoft Office Word</Application>
  <DocSecurity>0</DocSecurity>
  <Lines>68</Lines>
  <Paragraphs>19</Paragraphs>
  <ScaleCrop>false</ScaleCrop>
  <Company/>
  <LinksUpToDate>false</LinksUpToDate>
  <CharactersWithSpaces>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2025-05-14T05:20:00Z</cp:lastPrinted>
  <dcterms:created xsi:type="dcterms:W3CDTF">2025-05-16T09:00:00Z</dcterms:created>
  <dcterms:modified xsi:type="dcterms:W3CDTF">2025-05-16T09:00:00Z</dcterms:modified>
</cp:coreProperties>
</file>