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43F" w:rsidRDefault="006B043F" w:rsidP="00656C1A">
      <w:pPr>
        <w:spacing w:line="120" w:lineRule="atLeast"/>
        <w:jc w:val="center"/>
        <w:rPr>
          <w:sz w:val="24"/>
          <w:szCs w:val="24"/>
        </w:rPr>
      </w:pPr>
    </w:p>
    <w:p w:rsidR="006B043F" w:rsidRDefault="006B043F" w:rsidP="00656C1A">
      <w:pPr>
        <w:spacing w:line="120" w:lineRule="atLeast"/>
        <w:jc w:val="center"/>
        <w:rPr>
          <w:sz w:val="24"/>
          <w:szCs w:val="24"/>
        </w:rPr>
      </w:pPr>
    </w:p>
    <w:p w:rsidR="006B043F" w:rsidRPr="00852378" w:rsidRDefault="006B043F" w:rsidP="00656C1A">
      <w:pPr>
        <w:spacing w:line="120" w:lineRule="atLeast"/>
        <w:jc w:val="center"/>
        <w:rPr>
          <w:sz w:val="10"/>
          <w:szCs w:val="10"/>
        </w:rPr>
      </w:pPr>
    </w:p>
    <w:p w:rsidR="006B043F" w:rsidRDefault="006B043F" w:rsidP="00656C1A">
      <w:pPr>
        <w:spacing w:line="120" w:lineRule="atLeast"/>
        <w:jc w:val="center"/>
        <w:rPr>
          <w:sz w:val="10"/>
          <w:szCs w:val="24"/>
        </w:rPr>
      </w:pPr>
    </w:p>
    <w:p w:rsidR="006B043F" w:rsidRPr="005541F0" w:rsidRDefault="006B04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B043F" w:rsidRDefault="006B043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B043F" w:rsidRPr="005541F0" w:rsidRDefault="006B043F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B043F" w:rsidRPr="005649E4" w:rsidRDefault="006B043F" w:rsidP="00656C1A">
      <w:pPr>
        <w:spacing w:line="120" w:lineRule="atLeast"/>
        <w:jc w:val="center"/>
        <w:rPr>
          <w:sz w:val="18"/>
          <w:szCs w:val="24"/>
        </w:rPr>
      </w:pPr>
    </w:p>
    <w:p w:rsidR="006B043F" w:rsidRPr="00656C1A" w:rsidRDefault="006B043F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B043F" w:rsidRPr="005541F0" w:rsidRDefault="006B043F" w:rsidP="00656C1A">
      <w:pPr>
        <w:spacing w:line="120" w:lineRule="atLeast"/>
        <w:jc w:val="center"/>
        <w:rPr>
          <w:sz w:val="18"/>
          <w:szCs w:val="24"/>
        </w:rPr>
      </w:pPr>
    </w:p>
    <w:p w:rsidR="006B043F" w:rsidRPr="005541F0" w:rsidRDefault="006B043F" w:rsidP="00656C1A">
      <w:pPr>
        <w:spacing w:line="120" w:lineRule="atLeast"/>
        <w:jc w:val="center"/>
        <w:rPr>
          <w:sz w:val="20"/>
          <w:szCs w:val="24"/>
        </w:rPr>
      </w:pPr>
    </w:p>
    <w:p w:rsidR="006B043F" w:rsidRPr="00656C1A" w:rsidRDefault="006B043F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B043F" w:rsidRDefault="006B043F" w:rsidP="00656C1A">
      <w:pPr>
        <w:spacing w:line="120" w:lineRule="atLeast"/>
        <w:jc w:val="center"/>
        <w:rPr>
          <w:sz w:val="30"/>
          <w:szCs w:val="24"/>
        </w:rPr>
      </w:pPr>
    </w:p>
    <w:p w:rsidR="006B043F" w:rsidRPr="00656C1A" w:rsidRDefault="006B043F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B043F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B043F" w:rsidRPr="00F8214F" w:rsidRDefault="006B04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B043F" w:rsidRPr="00F8214F" w:rsidRDefault="004A0D09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B043F" w:rsidRPr="00F8214F" w:rsidRDefault="006B043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B043F" w:rsidRPr="00F8214F" w:rsidRDefault="004A0D09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6B043F" w:rsidRPr="00A63FB0" w:rsidRDefault="006B043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B043F" w:rsidRPr="00A3761A" w:rsidRDefault="004A0D09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6B043F" w:rsidRPr="00F8214F" w:rsidRDefault="006B043F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B043F" w:rsidRPr="00F8214F" w:rsidRDefault="006B043F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B043F" w:rsidRPr="00AB4194" w:rsidRDefault="006B043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B043F" w:rsidRPr="00F8214F" w:rsidRDefault="004A0D09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4739</w:t>
            </w:r>
          </w:p>
        </w:tc>
      </w:tr>
    </w:tbl>
    <w:p w:rsidR="006B043F" w:rsidRPr="00C725A6" w:rsidRDefault="006B043F" w:rsidP="00C725A6">
      <w:pPr>
        <w:rPr>
          <w:rFonts w:cs="Times New Roman"/>
          <w:szCs w:val="28"/>
        </w:rPr>
      </w:pP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О внесении изменений в постановление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Администрации города от 17.02.2015 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№ 1032 «Об утверждении 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административного регламента 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предоставления муниципальной 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услуги «Прекращение права 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постоянного (бессрочного) 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пользования земельными участками, 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находящимися в муниципальной 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собственности или государственная </w:t>
      </w:r>
    </w:p>
    <w:p w:rsid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собственность на которые 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не разграничена»</w:t>
      </w:r>
    </w:p>
    <w:p w:rsidR="006B043F" w:rsidRPr="006B043F" w:rsidRDefault="006B043F" w:rsidP="006B043F">
      <w:pPr>
        <w:jc w:val="both"/>
        <w:rPr>
          <w:rFonts w:cs="Times New Roman"/>
          <w:szCs w:val="28"/>
        </w:rPr>
      </w:pPr>
    </w:p>
    <w:p w:rsidR="006B043F" w:rsidRPr="006B043F" w:rsidRDefault="006B043F" w:rsidP="006B043F">
      <w:pPr>
        <w:jc w:val="both"/>
        <w:rPr>
          <w:rFonts w:eastAsia="Calibri" w:cs="Times New Roman"/>
          <w:szCs w:val="28"/>
        </w:rPr>
      </w:pP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В соответствии с Земельным кодексом Российской Федерации, Федеральным законом от 27.07.2010 № 210-ФЗ «Об организации предоставления государственных и муниципальных услуг», Уставом муниципального образо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вания городской округ Сургут Ханты-Мансийского автономного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 xml:space="preserve">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№ 3686 «Об утверждении Регламента Администрации города»,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>в целях оптимизации деятельности органов местного самоуправления, а также доступ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ности и качественного исполнения муниципальных услуг: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 Внести в постановление Администрации города от 17.02.2015 № 1032 «Об утверждении административного регламента предоставления муници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 xml:space="preserve">пальной услуги «Прекращение права постоянного (бессрочного) пользования земельными участками, находящимися в муниципальной собственности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или государственная собственность на которые не разграничена» (с измене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 xml:space="preserve">ниями от 06.07.2015 № 4669, 03.12.2015 № 8347, 04.02.2016 № 692, 08.04.2016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 xml:space="preserve">№ 2652, 15.06.2016 № 4478, 10.03.2017 № 1565, 13.04.2018 № 2570, 08.06.2018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 xml:space="preserve">№ 4309, 07.09.2018 № 6854, 29.12.2018 № 10417, 20.09.2019 № 6961, 20.02.2020 </w:t>
      </w:r>
      <w:r w:rsidRPr="006B043F">
        <w:rPr>
          <w:rFonts w:cs="Times New Roman"/>
          <w:szCs w:val="28"/>
        </w:rPr>
        <w:lastRenderedPageBreak/>
        <w:t xml:space="preserve">№ 1222, 27.07.2020 № 5049, 17.12.2020 № 9615, 12.07.2021 № 5765, 27.09.2021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№ 8469, 20.12.2021 № 11037,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cs="Times New Roman"/>
          <w:szCs w:val="28"/>
        </w:rPr>
        <w:t xml:space="preserve">14.02.2023 № 833, 22.11.2023 № 5765, 29.08.2024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№ 4452) следующие изменения: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в приложении к постановлению:</w:t>
      </w:r>
    </w:p>
    <w:p w:rsidR="006B043F" w:rsidRPr="006B043F" w:rsidRDefault="006B043F" w:rsidP="006B043F">
      <w:pPr>
        <w:ind w:firstLine="709"/>
        <w:jc w:val="both"/>
        <w:rPr>
          <w:rFonts w:eastAsia="Calibri" w:cs="Times New Roman"/>
          <w:szCs w:val="28"/>
        </w:rPr>
      </w:pPr>
      <w:r w:rsidRPr="006B043F">
        <w:rPr>
          <w:rFonts w:cs="Times New Roman"/>
          <w:szCs w:val="28"/>
        </w:rPr>
        <w:t xml:space="preserve">1.1. </w:t>
      </w:r>
      <w:r w:rsidRPr="006B043F">
        <w:rPr>
          <w:rFonts w:eastAsia="Calibri" w:cs="Times New Roman"/>
          <w:szCs w:val="28"/>
        </w:rPr>
        <w:t>Абзац четвертый подпункта 3 пункта 3.1 раздела I изложить                                 в следующей редакции:</w:t>
      </w:r>
    </w:p>
    <w:p w:rsidR="006B043F" w:rsidRPr="006B043F" w:rsidRDefault="006B043F" w:rsidP="006B043F">
      <w:pPr>
        <w:ind w:firstLine="709"/>
        <w:jc w:val="both"/>
        <w:rPr>
          <w:rFonts w:eastAsia="Calibri" w:cs="Times New Roman"/>
          <w:szCs w:val="28"/>
        </w:rPr>
      </w:pPr>
      <w:r w:rsidRPr="006B043F">
        <w:rPr>
          <w:rFonts w:eastAsia="Calibri" w:cs="Times New Roman"/>
          <w:szCs w:val="28"/>
        </w:rPr>
        <w:t>«- в федеральной государственной информационной системе «Федеральный реестр государственных и муниципальных услуг (функций)» (ФРГУ)».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1.2. Подпункт 3.7 пункта 3 раздела I изложить в следующей редакции: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«3.7. На стенде в местах предоставления муниципальной услуги и в сети «Интернет» размещается следующая информация: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сведения о местонахождении, графике работы, справочных телефонах, адресах электронной почты уполномоченного органа и его структурных подразделений, участвующих в предоставлении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сведения о способах подачи заявления о предоставлении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о процедуре получения информации заявителем по вопросам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ления муниципальной услуги, сведений о ходе предоставления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бланки заявления о предоставлении муниципальной услуги и образцы             их заполнения;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исчерпывающий перечень документов, необходимых для предоставления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перечень услуг, которые являются необходимыми и обязательными                 для предоставления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текст настоящего административного регламента с приложениями (извлечения – на информационном стенде; полная версия размещается в сети «Интернет»)».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1.3. Пункт 5 раздела II признать утратившим силу.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1.4. Пункт 6 раздела II изложить в следующей редакции: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«6. Исчерпывающий перечень документов, необходимых для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" w:name="P143"/>
      <w:bookmarkEnd w:id="5"/>
      <w:r w:rsidRPr="006B043F">
        <w:rPr>
          <w:rFonts w:eastAsiaTheme="minorEastAsia" w:cs="Times New Roman"/>
          <w:szCs w:val="28"/>
          <w:lang w:eastAsia="ru-RU"/>
        </w:rPr>
        <w:t xml:space="preserve">6.1. Заявление об отказе от права постоянного (бессрочного) пользования на земельный участок (далее </w:t>
      </w:r>
      <w:r w:rsidRPr="006B043F">
        <w:rPr>
          <w:rFonts w:cs="Times New Roman"/>
          <w:szCs w:val="28"/>
        </w:rPr>
        <w:t xml:space="preserve">– </w:t>
      </w:r>
      <w:r w:rsidRPr="006B043F">
        <w:rPr>
          <w:rFonts w:eastAsiaTheme="minorEastAsia" w:cs="Times New Roman"/>
          <w:szCs w:val="28"/>
          <w:lang w:eastAsia="ru-RU"/>
        </w:rPr>
        <w:t xml:space="preserve">заявление, заявление о предоставлении муниципальной услуги) в свободной форме либо по рекомендуемой форме </w:t>
      </w:r>
      <w:r w:rsidR="00BD7AF6">
        <w:rPr>
          <w:rFonts w:eastAsiaTheme="minorEastAsia" w:cs="Times New Roman"/>
          <w:szCs w:val="28"/>
          <w:lang w:eastAsia="ru-RU"/>
        </w:rPr>
        <w:t xml:space="preserve">согласно </w:t>
      </w:r>
      <w:r w:rsidRPr="006B043F">
        <w:rPr>
          <w:rFonts w:eastAsiaTheme="minorEastAsia" w:cs="Times New Roman"/>
          <w:szCs w:val="28"/>
          <w:lang w:eastAsia="ru-RU"/>
        </w:rPr>
        <w:t>приложени</w:t>
      </w:r>
      <w:r w:rsidR="00BD7AF6">
        <w:rPr>
          <w:rFonts w:eastAsiaTheme="minorEastAsia" w:cs="Times New Roman"/>
          <w:szCs w:val="28"/>
          <w:lang w:eastAsia="ru-RU"/>
        </w:rPr>
        <w:t>ю</w:t>
      </w:r>
      <w:r w:rsidRPr="006B043F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регламенту, заверенное личной подписью лица, от чьего имени оно составлено, содержащее согласие на обработку персональных данных в соответствии с Федеральным законом от 27.07.2006 № 152-ФЗ «О персональных данных» представителя                      и (или) заявителя, в котором указываются:</w:t>
      </w:r>
    </w:p>
    <w:p w:rsidR="006B043F" w:rsidRPr="006B043F" w:rsidRDefault="00BD7AF6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>-</w:t>
      </w:r>
      <w:r w:rsidR="006B043F" w:rsidRPr="006B043F">
        <w:rPr>
          <w:rFonts w:eastAsiaTheme="minorEastAsia" w:cs="Times New Roman"/>
          <w:szCs w:val="28"/>
          <w:lang w:eastAsia="ru-RU"/>
        </w:rPr>
        <w:t xml:space="preserve"> наименование юридического лица, почтовый и юридический адреса, </w:t>
      </w:r>
      <w:r w:rsidR="006B043F" w:rsidRPr="006B043F">
        <w:rPr>
          <w:rFonts w:eastAsiaTheme="minorEastAsia" w:cs="Times New Roman"/>
          <w:szCs w:val="28"/>
          <w:lang w:eastAsia="ru-RU"/>
        </w:rPr>
        <w:lastRenderedPageBreak/>
        <w:t xml:space="preserve">идентификационный номер налогоплательщика (далее </w:t>
      </w:r>
      <w:r w:rsidR="006B043F" w:rsidRPr="006B043F">
        <w:rPr>
          <w:rFonts w:cs="Times New Roman"/>
          <w:szCs w:val="28"/>
        </w:rPr>
        <w:t>–</w:t>
      </w:r>
      <w:r w:rsidR="006B043F" w:rsidRPr="006B043F">
        <w:rPr>
          <w:rFonts w:eastAsiaTheme="minorEastAsia" w:cs="Times New Roman"/>
          <w:szCs w:val="28"/>
          <w:lang w:eastAsia="ru-RU"/>
        </w:rPr>
        <w:t xml:space="preserve"> ИНН), основной государственный регистрационный номер (далее – ОГРН);</w:t>
      </w:r>
    </w:p>
    <w:p w:rsidR="006B043F" w:rsidRPr="006B043F" w:rsidRDefault="00BD7AF6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>
        <w:rPr>
          <w:rFonts w:eastAsiaTheme="minorEastAsia" w:cs="Times New Roman"/>
          <w:szCs w:val="28"/>
          <w:lang w:eastAsia="ru-RU"/>
        </w:rPr>
        <w:t xml:space="preserve">- </w:t>
      </w:r>
      <w:r w:rsidR="006B043F" w:rsidRPr="006B043F">
        <w:rPr>
          <w:rFonts w:eastAsiaTheme="minorEastAsia" w:cs="Times New Roman"/>
          <w:szCs w:val="28"/>
          <w:lang w:eastAsia="ru-RU"/>
        </w:rPr>
        <w:t>адрес места жительства, почтовый адрес физического лица (ОГРНИП –              для индивидуального предпринимателя).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bookmarkStart w:id="6" w:name="P148"/>
      <w:bookmarkEnd w:id="6"/>
      <w:r w:rsidRPr="006B043F">
        <w:rPr>
          <w:rFonts w:cs="Times New Roman"/>
          <w:szCs w:val="28"/>
        </w:rPr>
        <w:t>6.2. Копии документов, удостоверяющих личность заявителя (предста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вителя заявителя). В случае подачи документов почтовым отправлением направляется нотариально заверенная копия документа.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6.3. Документ, подтверждающий полномочия представителя заявителя                   (в случае обращения представителя), оформленный в соответствии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с действующим законодательством Российской Федерации.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cs="Times New Roman"/>
          <w:szCs w:val="28"/>
        </w:rPr>
        <w:t>В случае подачи документов почтовым отправлением направляется нотариально заверенная копия документа.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6.4. К заявлениям юридических лиц, указанных в пункте 2 статьи 39.9 Земельного кодекса Российской Федерации, и государственных и муници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6.5. Копия документа, подтверждающего государственную регистрацию юридического лица (для юридического лица), (в</w:t>
      </w:r>
      <w:r w:rsidRPr="006B043F">
        <w:rPr>
          <w:rFonts w:eastAsiaTheme="minorEastAsia" w:cs="Times New Roman"/>
          <w:szCs w:val="28"/>
          <w:lang w:eastAsia="ru-RU"/>
        </w:rPr>
        <w:t>ыписка из Единого государственного реестра юридических лиц).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6.6. Выписка из Единого государственного реестра недвижимости                           (при наличии в Едином государственном реестре недвижимости сведений                         о таком земельном участке).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pacing w:val="-4"/>
          <w:szCs w:val="28"/>
        </w:rPr>
        <w:t>6.7. Документы, удостоверяющие права на землю, а в случае их отсутствия –</w:t>
      </w:r>
      <w:r w:rsidRPr="006B043F">
        <w:rPr>
          <w:rFonts w:cs="Times New Roman"/>
          <w:szCs w:val="28"/>
        </w:rPr>
        <w:t xml:space="preserve"> копия решения исполнительного органа государственной власти или органа местного самоуправления, предусмотренных статьей 39.2 Земельного кодекса Российской Федерации, о предоставлении земельного участка».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bookmarkStart w:id="7" w:name="P154"/>
      <w:bookmarkEnd w:id="7"/>
      <w:r w:rsidRPr="006B043F">
        <w:rPr>
          <w:rFonts w:cs="Times New Roman"/>
          <w:szCs w:val="28"/>
        </w:rPr>
        <w:t>1.5. В абзаце пятом пункта 8 раздела II слова «Едином и региональном порталах» заменить словами «Едином портале».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1.6. Пункт 13 раздела II изложить в следующей редакции: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«13. Максимальный срок ожидания в очереди (в случае обращения заявителя непосредственно в орган, предоставляющий муниципальную услугу, или МФЦ) при подаче заявления о предоставлении муниципальной услуги                        и при получении результата муниципальной услуги составляет 15 минут».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1.7. Пункты 15, 16 раздела </w:t>
      </w:r>
      <w:r w:rsidRPr="006B043F">
        <w:rPr>
          <w:rFonts w:cs="Times New Roman"/>
          <w:szCs w:val="28"/>
          <w:lang w:val="en-US"/>
        </w:rPr>
        <w:t>II</w:t>
      </w:r>
      <w:r w:rsidRPr="006B043F">
        <w:rPr>
          <w:rFonts w:cs="Times New Roman"/>
          <w:szCs w:val="28"/>
        </w:rPr>
        <w:t xml:space="preserve"> изложить в следующей редакции: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«15. Требования к помещениям, в которых предоставляется муници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пальная услуга, к залу ожидания, местам для заполнения запросов о предостав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 xml:space="preserve">лении муниципальной услуги, информационным стендам с образцами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 xml:space="preserve">их заполнения и перечнем документов и (или) информации, необходимых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для предоставления каждой муниципальной услуги, в том числе к обеспечению доступности для инвалидов указанных объектов в соответствии с законода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тельством Российской Федерации о социальной защите инвалидов.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15.1. Помещение, в котором предоставляется муниципальная услуга, должно быть расположено с учетом пешеходной доступности для заявителей                                 от остановок общественного транспорта, оборудовано отдельным входом                       для свободного доступа заявителей.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труда, быть оборудованы соот</w:t>
      </w:r>
      <w:r w:rsidR="00BD7AF6"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ветствующими информационными стендами, вывесками, указателями.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Помещения МФЦ должны отвечать требованиям, установленным                            в соответствии с постановлением Правительства Российской Федерации                         от 22.12.2012 № 1376 «Об утверждении Правил организации деятельности многофункциональных центров предоставления государственных и муници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 xml:space="preserve">пальных услуг» (далее – постановление Правительства РФ от 22.12.2012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№ 1376).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15.2. Зал ожидания, места для заполнения запросов о предоставлении муниципальной услуги должны соответствовать комфортным условиям                          для заявителей, быть оборудованы информационными стендами, стульями, столами, обеспечены бланками заявлений.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15.3. Информационные стенды размещаются на видном, доступном                               для заявителей месте и призваны обеспечить заявителя исчерпывающей информацией.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На информационных стендах, информационном терминале и в сети «Интернет» размещается информация, указанная в подпунктах 3.7, 3.8 пункта 3 раздела I настоящего административного регламента.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15.4. При предоставлении муниципальной услуги соблюдаются требо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pacing w:val="-4"/>
          <w:szCs w:val="28"/>
        </w:rPr>
        <w:t>вания, установленные положениями Федерального закона от 24.11.1995 № 181-ФЗ</w:t>
      </w:r>
      <w:r w:rsidRPr="006B043F">
        <w:rPr>
          <w:rFonts w:cs="Times New Roman"/>
          <w:szCs w:val="28"/>
        </w:rPr>
        <w:t xml:space="preserve"> «О социальной защите инвалидов в Российской Федерации».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16. Показатели доступности и качества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16.1. Показатели доступности: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получения муниципальной услуги и документов в МФЦ,                 в электронной форме (при технической возможности);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получения информации о ходе предоставления муници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пальной услуги, в том числе с использованием информационно-телекоммуникационных технологий, сети «Интернет».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16.2. Показатели качества муниципальной услуги: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своевременность предоставления муниципальной услуги в соответствии со сроком ее предоставления и требованиями, установленными настоящим административным регламентом;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минимально возможное количество взаимодействий (с минимально возможной продолжительностью) заявителя с должностными лицами, участвующими в предоставлении муниципальной услуги;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отсутствие обоснованных жалоб на действия (бездействие) работников</w:t>
      </w:r>
      <w:r w:rsidR="00464FEB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предоставляющих муниципальную услугу.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Мониторинг качества предоставления муниципальных услуг проводится              в соответствии с постановлением Правительства Российской Федерации                        от 25.05.2022 № 951 «О мониторинге качества предоставления государственных и муниципальных услуг независимо от формы их предоставления и внесении изменений в Положение о федеральной государственной информационной системе «Единый портал государственных и муниципальных услуг (функций)».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1.8.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eastAsiaTheme="minorEastAsia" w:cs="Times New Roman"/>
          <w:szCs w:val="28"/>
          <w:lang w:eastAsia="ru-RU"/>
        </w:rPr>
        <w:t>Подпункт 17.2 пункта 17 раздела II изложить в следующей редакции: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«17.2. Особенности предоставления муниципальной услуги в электронной форме устанавливаются в соответствии с постановлением Правительства Российской Федерации от 26.03.2016 № 236 «О требованиях к предоставлению                    в электронной форме государственных и муниципальных услуг», приказом Департамента информационных технологий Ханты-Мансийского автономного округа </w:t>
      </w:r>
      <w:r w:rsidRPr="006B043F">
        <w:rPr>
          <w:rFonts w:cs="Times New Roman"/>
          <w:szCs w:val="28"/>
        </w:rPr>
        <w:t xml:space="preserve">– </w:t>
      </w:r>
      <w:r w:rsidRPr="006B043F">
        <w:rPr>
          <w:rFonts w:eastAsiaTheme="minorEastAsia" w:cs="Times New Roman"/>
          <w:szCs w:val="28"/>
          <w:lang w:eastAsia="ru-RU"/>
        </w:rPr>
        <w:t>Югры от 12.08.2019 № 08-Пр-180 «Об одобрении состава действий, которые включаются в административные регламенты предоставления государственных и муниципальных услуг», при наличии технической возможности предоставления муниципальной услуги в электронной форме.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При определении особенностей предоставления муниципальной услуги                   в электронной форме используются виды электронной подписи, которые допускаются к использованию при предоставлении муниципальной услуги                       в соответствии с Федеральным законом от 06.04.2011 № 63-ФЗ «Об электронной подписи», постановлением Правительства Российской Федерации от 25.06.2012                      № 634 «О видах электронной подписи, использование которых допускается               при обращении за получением государственных и муниципальных услуг».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В случае направления заявления посредством Единого портала результат предоставления муниципальной услуги также может быть выдан заявителю                     на бумажном носителе в МФЦ в соответствии с постановлением Правительства Российской Федерации от 18.03.2015 № 250 «Об утверждении требований                        к составлению и выдаче заявителям документов на бумажном носителе, подтверждающих содержание электронных документов, направленных в много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 xml:space="preserve">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</w:t>
      </w:r>
      <w:r>
        <w:rPr>
          <w:rFonts w:eastAsiaTheme="minorEastAsia" w:cs="Times New Roman"/>
          <w:szCs w:val="28"/>
          <w:lang w:eastAsia="ru-RU"/>
        </w:rPr>
        <w:br/>
      </w:r>
      <w:r w:rsidRPr="006B043F">
        <w:rPr>
          <w:rFonts w:eastAsiaTheme="minorEastAsia" w:cs="Times New Roman"/>
          <w:szCs w:val="28"/>
          <w:lang w:eastAsia="ru-RU"/>
        </w:rPr>
        <w:t>в том числе с использованием информационно-технологической и коммуника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1.9. Пункт 20 раздела II изложить в следующей редакции: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«20. Перечень информационных систем, используемых уполномоченным органом для предоставления муниципальной услуги: 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Единый портал государственных и муниципальных услуг (функций)  (далее – ЕПГУ); Федеральная государственная информационная система досудебного (внесудебного) обжалования (ФГИС ДО);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eastAsiaTheme="minorEastAsia" w:cs="Times New Roman"/>
          <w:szCs w:val="28"/>
          <w:lang w:eastAsia="ru-RU"/>
        </w:rPr>
        <w:t>муниципальная геоинформационная система (МГИС);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eastAsiaTheme="minorEastAsia" w:cs="Times New Roman"/>
          <w:szCs w:val="28"/>
          <w:lang w:eastAsia="ru-RU"/>
        </w:rPr>
        <w:t>Национальная система пространственных данных (НСПД); ГИСОГД (государственные информационные системы обеспечения градостроительной деятельности); СЭД «Дело»; АИС «Единое окно «ДИЗО»; КАС «ЗИО г. Сургута».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1.10. Пункты 23, 24 раздела II изложить в следующей редакции: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«23. Формы документов при предоставлении муниципальной услуги: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форма запроса о предоставлении соответствующей услуги (заявления                 о предоставлении муниципальной услуги) приведена в приложении к настоя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щему административному регламенту;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сведения о содержании и форме документа, являющегося результатом предоставления соответствующей услуги, установлены действующим земельным и гражданским законодательством, Инструкцией по дело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производству в Администрации города, утвержденной распоряжением Администрации города от 31.01.2014 № 193;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форма заявления об исправлении допущенных опечаток и ошибок                          в выданных в результате предоставления муниципальной услуги документах является письмом в свободной форме, с указанием на описание опечаток                              и ошибок и необходимость их исправления;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форма заявления об оставлении запроса заявителя (заявления                                   о предоставлении муниципальной услуги) без рассмотрения является письмом                в свободной форме, с указанием заявителя, номера и даты, способа подачи заявления о предоставлении муниципальной услуги, с указанием на прекра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щение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="Times New Roman" w:cs="Times New Roman"/>
          <w:szCs w:val="28"/>
          <w:lang w:eastAsia="ru-RU"/>
        </w:rPr>
        <w:t>24.</w:t>
      </w:r>
      <w:r w:rsidRPr="006B043F">
        <w:rPr>
          <w:rFonts w:eastAsiaTheme="minorEastAsia" w:cs="Times New Roman"/>
          <w:szCs w:val="28"/>
          <w:lang w:eastAsia="ru-RU"/>
        </w:rPr>
        <w:t xml:space="preserve"> Способы получения заявителем результатов муниципальной услуги, указанных в пункте 3 раздела II настоящего административного регламента: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на бумажном носителе при личном обращении в МФЦ;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на бумажном носителе почтовым отправлением на почтовый адрес заявителя;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cs="Times New Roman"/>
          <w:szCs w:val="28"/>
        </w:rPr>
      </w:pPr>
      <w:r w:rsidRPr="006B043F">
        <w:rPr>
          <w:rFonts w:eastAsiaTheme="minorEastAsia" w:cs="Times New Roman"/>
          <w:szCs w:val="28"/>
          <w:lang w:eastAsia="ru-RU"/>
        </w:rPr>
        <w:t>- в форме электронного документа либо скан-образа документа в личном кабинете на Едином портале (при технической возможности)</w:t>
      </w:r>
      <w:r w:rsidRPr="006B043F">
        <w:rPr>
          <w:rFonts w:cs="Times New Roman"/>
          <w:szCs w:val="28"/>
        </w:rPr>
        <w:t>».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1.11. Пункты 25 – 27 раздела II признать утратившими силу.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1.12. Раздел III изложить в следующей редакции: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«Раздел III.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>Состав, последовательность и сроки выполнения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>администра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тивных процедур, требования к порядку их выполнения,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>в том числе особен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ности выполнения административных процедур</w:t>
      </w:r>
      <w:r>
        <w:rPr>
          <w:rFonts w:cs="Times New Roman"/>
          <w:szCs w:val="28"/>
        </w:rPr>
        <w:t xml:space="preserve"> </w:t>
      </w:r>
      <w:r w:rsidRPr="006B043F">
        <w:rPr>
          <w:rFonts w:cs="Times New Roman"/>
          <w:szCs w:val="28"/>
        </w:rPr>
        <w:t>в электронной форме,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а также особенности выполнения административных процедур в МФЦ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 Предоставление муниципальной услуги включает в себя следующие административные процедуры: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прием и регистрация заявления о предоставлении муниципальной услуги;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проверка документов, межведомственное информационное взаимо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действие;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подготовка и принятие решения о предоставлении муниципальной услуги (об отказе в предоставлении муниципальной услуги);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выдача (направление) заявителю результата предоставления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При поступлении документов в электронной форме через ЕПГУ административные процедуры осуществляются в соответствии с особенностями, установленными пунктом 7 раздела III настоящего административного регламента.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 Прием и регистрация заявления о предоставлении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2.1. Основание для начала административной процедуры: поступление                   в МФЦ или ДИЗО заявления о предоставлении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2.2. Сведения о должностных лицах, ответственных за выполнение административной процедуры: работник МФЦ; работник ХЭУ; работник ДИЗО, ответственный за проверку, регистрацию заявления, формирование                                      и направление межведомственных запросов</w:t>
      </w:r>
      <w:r w:rsidR="00BD7AF6">
        <w:rPr>
          <w:rFonts w:cs="Times New Roman"/>
          <w:szCs w:val="28"/>
        </w:rPr>
        <w:t>;</w:t>
      </w:r>
      <w:r w:rsidRPr="006B043F">
        <w:rPr>
          <w:rFonts w:cs="Times New Roman"/>
          <w:szCs w:val="28"/>
        </w:rPr>
        <w:t xml:space="preserve"> руководитель ДИЗО.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2.3. 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услуги.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Заявление и документы, необходимые для предоставления муниципальной услуги, поступившие в Администрацию города способами, указанными </w:t>
      </w:r>
      <w:r w:rsidR="00BD7AF6"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в настоящем административном регламенте, принимаются: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поступлении почтой или из МФЦ работником ХЭУ для передачи работнику ДИЗО;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поступлении через ЕПГУ работником ДИЗО.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2.3.1. При личном обращении заявителя в МФЦ работник МФЦ осуществляет следующие действия: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устанавливает предмет обращения;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устанавливает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 либо устанавливает личность заявителя, проводя его идентификацию, аутентификацию с использованием информационных систем, указанных                            в частях 10</w:t>
      </w:r>
      <w:r w:rsidR="00BD7AF6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11 статьи 7 Закона от 27.07.2010 № 210-ФЗ, совершает иные действия, установленные Соглашением о взаимодействии между МФЦ                              и Администрацией города;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- проверяет соответствие копий представляемых документов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(за исключением нотариально заверенных) их оригиналам, в обязательном порядке заверяет личной подписью;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наименование юридического лица указано без сокращения, указаны почтовый и юридический адреса, ИНН, ОГРН, фамилия, имя и отчество физического лица, контактные телефоны, адрес места жительства, почтовый адрес написаны полностью, указан ИНН физического лица – индивидуального предпринимателя, в документах нет подчисток, приписок, зачеркнутых слов,                не заверенных в установленном порядке, документы не исполнены карандашом;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проводит предварительный анализ заявления и документов на наличие оснований для отказа в приеме документов, указанных в пункте 10 раздела II настоящего административного регламента;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- при наличии в представленных документах оснований для отказа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 xml:space="preserve">в приеме документов, указанных в пункте 10 раздела II настоящего административного регламента, устно уведомляет заявителя об отказе в приеме с разъяснением выявленных недостатков и предлагает принять меры                                     по их устранению;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формирует опись документов, копия описи вручается заявителю;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- готовит персональные дела заявителей и передает курьеру                                           для направления в Администрацию города.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2.3.2. При поступлении документов в ДИЗО способами, указанными                        в настоящем административном регламенте</w:t>
      </w:r>
      <w:r w:rsidR="00BD7AF6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работник ДИЗО, ответственный              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устанавливает предмет обращения;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- проверяет соответствие оригиналов и копий представленных документов; 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полномочия заявителя, в том числе полномочия представителя заявителя действовать от его имени, полномочия представителя юридического лица действовать от имени юридического лица;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наличие всех необходимых документов исходя из исчерпы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вающего перечня документов, установленного пунктом 6 раздела II настоящего административного регламента;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проверяет представленные документы на соответствие требованиям действующего законодательства Российской Федерации и иным требованиям оформления, в том числе удостоверяясь, что тексты документов написаны разборчиво, фамилия, имя и отчество физического лица, контактные телефоны, адрес места жительства, почтовый адрес написаны полностью, в документах нет подчисток, приписок, зачеркнутых слов, не заверенных в установленном порядке, документы не исполнены карандашом;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проводит анализ заявления и документов на наличие оснований                        для отказа в приеме документов, указанных в пункте 10 раздела II настоящего административного регламента (далее –  отказ в приеме);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формирует электронное дело по оказанию муниципальной услуги                           в ведомственной информационной системе.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2.3.3. В случае установления наличия оснований для отказа в приеме работник ДИЗО, ответственный за проверку, регистрацию заявления, формирование и направление межведомственных запросов, осуществляет следующие действия: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поступлении документов из МФЦ (через работника ХЭУ) такие документы в течение одного рабочего дня</w:t>
      </w:r>
      <w:r w:rsidR="00BD7AF6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следующего за днем поступления, возвращает в МФЦ курьером (через работника ХЭУ) с приложением реестра,                 в котором отражаются: дата составления реестра, № п/п, заявитель/номер дела МФЦ, причины отказа, наименование документа, количество документов, Ф.И.О. работника ДИЗО, Ф.И.О. работника МФЦ;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поступлении документов через ЕПГУ формирует и направляет решение об отказе в приеме в электронной форме заявителю;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поступлении документов почтовым отправлением готовит проект решения об отказе в приеме, оформляет его на бумажном носителе на бланке ДИЗО за подписью руководителя ДИЗО или лица, его замещающего</w:t>
      </w:r>
      <w:r w:rsidR="00464FEB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и передает работнику ХЭУ подписанное решение для регистрации в электронном документообороте и направления его заявителю посредством почтового отправления с описью вложения и уведомлением о получении.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2.3.4. Максимальный срок административного действия по отказу                             в приеме: 10 календарных дней с момента поступления заявления в ДИЗО.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2.3.5. Регистрация заявления осуществляется работником ДИЗО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в ведомственной информационной системе, при этом определяется электронная схема движения документов</w:t>
      </w:r>
      <w:r w:rsidR="00464FEB" w:rsidRPr="00464FEB">
        <w:rPr>
          <w:rFonts w:cs="Times New Roman"/>
          <w:szCs w:val="28"/>
        </w:rPr>
        <w:t xml:space="preserve"> </w:t>
      </w:r>
      <w:r w:rsidR="00464FEB">
        <w:rPr>
          <w:rFonts w:cs="Times New Roman"/>
          <w:szCs w:val="28"/>
        </w:rPr>
        <w:t xml:space="preserve">и </w:t>
      </w:r>
      <w:r w:rsidR="00464FEB" w:rsidRPr="006B043F">
        <w:rPr>
          <w:rFonts w:cs="Times New Roman"/>
          <w:szCs w:val="28"/>
        </w:rPr>
        <w:t>присоединения электронных документов</w:t>
      </w:r>
      <w:r w:rsidRPr="006B043F">
        <w:rPr>
          <w:rFonts w:cs="Times New Roman"/>
          <w:szCs w:val="28"/>
        </w:rPr>
        <w:t xml:space="preserve"> </w:t>
      </w:r>
      <w:r w:rsidR="00464FEB">
        <w:rPr>
          <w:rFonts w:cs="Times New Roman"/>
          <w:szCs w:val="28"/>
        </w:rPr>
        <w:t>(</w:t>
      </w:r>
      <w:r w:rsidRPr="006B043F">
        <w:rPr>
          <w:rFonts w:cs="Times New Roman"/>
          <w:szCs w:val="28"/>
        </w:rPr>
        <w:t>сканиру</w:t>
      </w:r>
      <w:r w:rsidR="00464FEB">
        <w:rPr>
          <w:rFonts w:cs="Times New Roman"/>
          <w:szCs w:val="28"/>
        </w:rPr>
        <w:t>ю</w:t>
      </w:r>
      <w:r w:rsidRPr="006B043F">
        <w:rPr>
          <w:rFonts w:cs="Times New Roman"/>
          <w:szCs w:val="28"/>
        </w:rPr>
        <w:t>тся заявление и документы, полученные в бумажном виде, создается электронное дело в форме электронных образов заявления и документов, представленных на бумажных носителях</w:t>
      </w:r>
      <w:r w:rsidR="00464FEB">
        <w:rPr>
          <w:rFonts w:cs="Times New Roman"/>
          <w:szCs w:val="28"/>
        </w:rPr>
        <w:t>)</w:t>
      </w:r>
      <w:r w:rsidRPr="006B043F">
        <w:rPr>
          <w:rFonts w:cs="Times New Roman"/>
          <w:szCs w:val="28"/>
        </w:rPr>
        <w:t>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2.4. Максимальный срок выполнения административной процедуры:              один рабочий день с даты поступления в ДИЗО заявления и документов, указанных в пункте 6 раздела II настоящего административного регламента.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2.5. Критерий принятия решения по настоящей административной процедуре: наличие заявления и документов, указанных в пункте 6 раздела II настоящего административного регламента, отсутствие оснований для отказа                в приеме.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2.6. Результат административной процедуры: зарегистрированное заявление либо решение об отказе в приеме.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2.7. Способ фиксации результата административной процедуры: создание электронного дела о предоставлении муниципальной услуги в ведомственной информационной системе.                         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 Отметка о регистрации заявления либо решения об отказе в приеме, поступивших в электронной форме через ЕПГУ, не проставляется.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 Проверка документов, межведомственное информационное взаимодействие.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3.1. Основание для начала проведения административной процедуры: зарегистрированное заявление о предоставлении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3.2. Сведения о должностных лицах, ответственных за выполнение административной процедуры: работник ДИЗО, ответственный за проверку, регистрацию заявления, формирование и направление межведомственных запросов, работник ХЭУ, работник Росреестра, работник ФНС.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3.3. Содержание административных действий, входящих в состав административной процедуры: проверка документов, межведомственное информационное взаимодействие.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3.3.1. В течение одного рабочего дня с момента поступления заявления                               и документов, необходимых для предоставления муниципальной услуги                            к работнику ДИЗО, ответственному за проверку, регистрацию заявления, формирование и направление межведомственных запросов, данный работник осуществляет следующие административные действия: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проводит проверку представленных документов на необходимость осуществления межведомственного взаимодействия;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при наличии оснований осуществляет межведомственное взаимо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 xml:space="preserve">действие путем формирования и направления межведомственных запросов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 xml:space="preserve">и иных документов в электронном виде либо на бумажном носителе 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в соответствии с требованиями, установленными действующим законода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тельством.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cs="Times New Roman"/>
          <w:szCs w:val="28"/>
        </w:rPr>
        <w:t xml:space="preserve">3.3.2. </w:t>
      </w:r>
      <w:r w:rsidRPr="006B043F">
        <w:rPr>
          <w:rFonts w:eastAsiaTheme="minorEastAsia" w:cs="Times New Roman"/>
          <w:szCs w:val="28"/>
          <w:lang w:eastAsia="ru-RU"/>
        </w:rPr>
        <w:t xml:space="preserve">В день поступления в ДИЗО необходимых ответов </w:t>
      </w:r>
      <w:r w:rsidR="00BD7AF6">
        <w:rPr>
          <w:rFonts w:eastAsiaTheme="minorEastAsia" w:cs="Times New Roman"/>
          <w:szCs w:val="28"/>
          <w:lang w:eastAsia="ru-RU"/>
        </w:rPr>
        <w:br/>
      </w:r>
      <w:r w:rsidRPr="006B043F">
        <w:rPr>
          <w:rFonts w:eastAsiaTheme="minorEastAsia" w:cs="Times New Roman"/>
          <w:szCs w:val="28"/>
          <w:lang w:eastAsia="ru-RU"/>
        </w:rPr>
        <w:t>на межведомственные запросы</w:t>
      </w:r>
      <w:r w:rsidR="00BD7AF6">
        <w:rPr>
          <w:rFonts w:eastAsiaTheme="minorEastAsia" w:cs="Times New Roman"/>
          <w:szCs w:val="28"/>
          <w:lang w:eastAsia="ru-RU"/>
        </w:rPr>
        <w:t>,</w:t>
      </w:r>
      <w:r w:rsidRPr="006B043F">
        <w:rPr>
          <w:rFonts w:eastAsiaTheme="minorEastAsia" w:cs="Times New Roman"/>
          <w:szCs w:val="28"/>
          <w:lang w:eastAsia="ru-RU"/>
        </w:rPr>
        <w:t xml:space="preserve"> работник ДИЗО, ответственный за проверку, регистрацию заявления, формирование и направление межведомственных запросов в ДИЗО</w:t>
      </w:r>
      <w:r w:rsidR="00BD7AF6">
        <w:rPr>
          <w:rFonts w:eastAsiaTheme="minorEastAsia" w:cs="Times New Roman"/>
          <w:szCs w:val="28"/>
          <w:lang w:eastAsia="ru-RU"/>
        </w:rPr>
        <w:t>,</w:t>
      </w:r>
      <w:r w:rsidRPr="006B043F">
        <w:rPr>
          <w:rFonts w:eastAsiaTheme="minorEastAsia" w:cs="Times New Roman"/>
          <w:szCs w:val="28"/>
          <w:lang w:eastAsia="ru-RU"/>
        </w:rPr>
        <w:t xml:space="preserve"> незамедлительно направляет электронное дело по оказанию муниципальной услуги работнику ДИЗО, ответственному за подготовку проекта решения.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3.4. Максимальный срок выполнения административной процедуры: шесть рабочих дней с момента регистрации заявления.</w:t>
      </w:r>
    </w:p>
    <w:p w:rsidR="006B043F" w:rsidRPr="006B043F" w:rsidRDefault="006B043F" w:rsidP="006B043F">
      <w:pPr>
        <w:ind w:firstLine="709"/>
        <w:jc w:val="both"/>
        <w:rPr>
          <w:rFonts w:eastAsia="Calibri" w:cs="Times New Roman"/>
          <w:szCs w:val="28"/>
        </w:rPr>
      </w:pPr>
      <w:r w:rsidRPr="006B043F">
        <w:rPr>
          <w:rFonts w:eastAsia="Calibri" w:cs="Times New Roman"/>
          <w:szCs w:val="28"/>
        </w:rPr>
        <w:t>3.5. Критерии принятия решения по настоящей административной процедуре: перечень документов, которые уполномоченный орган получает посредством межведомственного информационного взаимодействия.</w:t>
      </w:r>
    </w:p>
    <w:p w:rsidR="006B043F" w:rsidRPr="006B043F" w:rsidRDefault="006B043F" w:rsidP="006B043F">
      <w:pPr>
        <w:ind w:firstLine="709"/>
        <w:jc w:val="both"/>
        <w:rPr>
          <w:rFonts w:eastAsia="Calibri" w:cs="Times New Roman"/>
          <w:szCs w:val="28"/>
        </w:rPr>
      </w:pPr>
      <w:r w:rsidRPr="006B043F">
        <w:rPr>
          <w:rFonts w:eastAsia="Calibri" w:cs="Times New Roman"/>
          <w:szCs w:val="28"/>
        </w:rPr>
        <w:t>3.6. Результат административной процедуры: полученные ответы                           на межведомственные запросы, содержащие документы или сведения из них.</w:t>
      </w:r>
    </w:p>
    <w:p w:rsidR="006B043F" w:rsidRPr="006B043F" w:rsidRDefault="006B043F" w:rsidP="006B043F">
      <w:pPr>
        <w:ind w:firstLine="709"/>
        <w:jc w:val="both"/>
        <w:rPr>
          <w:rFonts w:eastAsia="Calibri" w:cs="Times New Roman"/>
          <w:szCs w:val="28"/>
        </w:rPr>
      </w:pPr>
      <w:r w:rsidRPr="006B043F">
        <w:rPr>
          <w:rFonts w:eastAsia="Calibri" w:cs="Times New Roman"/>
          <w:szCs w:val="28"/>
        </w:rPr>
        <w:t>3.7. Способ фиксации результата административной процедуры: документы, приобщенные к электронному делу, отображаемые в ведомственной информационной системе.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 w:val="22"/>
          <w:lang w:eastAsia="ru-RU"/>
        </w:rPr>
      </w:pPr>
      <w:r w:rsidRPr="006B043F">
        <w:rPr>
          <w:rFonts w:cs="Times New Roman"/>
          <w:szCs w:val="28"/>
        </w:rPr>
        <w:t>4. Подготовка и принятие решения о предоставлении муниципальной услуги (об отказе в предоставлении муниципальной услуги).</w:t>
      </w:r>
    </w:p>
    <w:p w:rsid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4.1. Основание для начала выполнения административной процедуры: поступление специалисту ДИЗО, ответственному за подготовку проекта решения, электронного дела по оказанию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4.2. Сведения о должностных лицах, ответственных за выполнение административной процедуры: работники ДИЗО, работники правового управления, работники управления документационного обеспечения, высшее должностное лицо Администрации города, уполномоченное на подписание документов в сфере земельных отношений, работник ХЭУ.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trike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 Содержание административных действий, входящих в состав адми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 xml:space="preserve">нистративной процедуры: </w:t>
      </w:r>
      <w:r w:rsidRPr="006B043F">
        <w:rPr>
          <w:rFonts w:cs="Times New Roman"/>
          <w:szCs w:val="28"/>
        </w:rPr>
        <w:t>подготовка и принятие решения о предоставлении муниципальной услуги (об отказе в предоставлении муниципальной услуги).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4.3.1. Специалист ДИЗО, ответственный за подготовку проекта решения, выполняет следующие административные действия: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проводит анализ поступивших документов на предмет наличия (отсутствия) оснований для отказа в предоставлении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готовит проект одного из документов, являющихся результатом предоставления муниципальной услуги;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передает проект результата муниципальной услуги на согласование.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4.3.2. Начальник отдела ДИЗО, в непосредственном подчинении которого находится специалист, ответственный за подготовку проекта решения, руководство ДИЗО, работники правового управления выполняют согласование проекта результата муниципальной услуги в электронной форме.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Работники ДИЗО, ответственные за внесение сведений в информационную систему учета земельных участков, вносят в ведомственную информационную систему проект результата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4.3.3. Уполномоченное высшее должностное лицо Администрации города рассматривает поступивший проект решения и подписывает его либо отклоняет с указанием мотивов отклонения в течение трех рабочих дней с момента поступления на подпись проекта результата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4.3.4. Управление документационного обеспечения регистрирует подпи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санное решение о прекращении права постоянного (бессрочного) пользования земельным участком, передает результаты муниципальной услуги в течение одного рабочего дня с момента подписания в ХЭУ.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4.3.5. Работник ХЭУ в течение одного рабочего дня с момента подписания: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регистрирует подписанный мотивированный отказ в электронном документообороте;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передает результаты муниципальной услуги начальнику отдела ДИЗО,                    в функции которого входит направление результата муниципальной услуги,                    с приложением реестра приема-передачи результатов муниципальной услуги</w:t>
      </w:r>
      <w:r w:rsidR="00BD7AF6">
        <w:rPr>
          <w:rFonts w:eastAsiaTheme="minorEastAsia" w:cs="Times New Roman"/>
          <w:szCs w:val="28"/>
          <w:lang w:eastAsia="ru-RU"/>
        </w:rPr>
        <w:t>,</w:t>
      </w:r>
      <w:r w:rsidRPr="006B043F">
        <w:rPr>
          <w:rFonts w:eastAsiaTheme="minorEastAsia" w:cs="Times New Roman"/>
          <w:szCs w:val="28"/>
          <w:lang w:eastAsia="ru-RU"/>
        </w:rPr>
        <w:t xml:space="preserve"> отражающем: дату составления реестра, заявителя, наименование документа, номер документа.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4.3.6. Специалист ДИЗО, ответственный за проверку, регистрацию заявления, формирование и направление межведомственных запросов, добавляет скан-образ и реестр приема-передачи результатов муниципальных услуг в ведомственной информационной системе.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4.4. Максимальный срок выполнения административной процедуры:                    18 календарных дней со дня поступления заявления к специалисту, ответственному за подготовку проекта решения.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4.5. Критерии принятия решения по настоящей административной процедуре: отсутствие (наличие) оснований для отказа в предоставлении муниципальной услуги, указанных в подпункте 11.2 раздела II настоящего административного регламента.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4.6. Результат административной процедуры: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подписанное уполномоченным высшим должностным лицом Адми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нистрации города решение о прекращении права постоянного (бессрочного) пользования земельным участком;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мотивированный отказ, оформленный на бланке уполномоченного органа и подписанный уполномоченным высшим должностным лицом Администрации города.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4.7. Способ фиксации результата административной процедуры: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документ, являющийся результатом предоставления муниципальной услуги, регистрируется в электронном документообороте, и его скан-образ добавляется в ведомственную информационную систему.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5. </w:t>
      </w:r>
      <w:r w:rsidRPr="006B043F">
        <w:rPr>
          <w:rFonts w:cs="Times New Roman"/>
          <w:szCs w:val="28"/>
        </w:rPr>
        <w:t>Выдача (направление) заявителю результата предоставления муниципальной услуги</w:t>
      </w:r>
      <w:r w:rsidR="00BD7AF6">
        <w:rPr>
          <w:rFonts w:cs="Times New Roman"/>
          <w:szCs w:val="28"/>
        </w:rPr>
        <w:t>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5.1. Основание для начала административной процедуры: поступление специалисту, ответственному за направление результата муниципальной услуги, документа, являющегося результатом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5.2. Сведения о должностных лицах, ответственных за выполнение административной процедуры: специалист ДИЗО, ответственный                                        за направление результата муниципальной услуги, работник ХЭУ, работник МФЦ.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5.3. Содержание административных действи</w:t>
      </w:r>
      <w:r w:rsidR="00BD7AF6">
        <w:rPr>
          <w:rFonts w:eastAsiaTheme="minorEastAsia" w:cs="Times New Roman"/>
          <w:szCs w:val="28"/>
          <w:lang w:eastAsia="ru-RU"/>
        </w:rPr>
        <w:t>й</w:t>
      </w:r>
      <w:r w:rsidRPr="006B043F">
        <w:rPr>
          <w:rFonts w:eastAsiaTheme="minorEastAsia" w:cs="Times New Roman"/>
          <w:szCs w:val="28"/>
          <w:lang w:eastAsia="ru-RU"/>
        </w:rPr>
        <w:t>, входящи</w:t>
      </w:r>
      <w:r w:rsidR="00BD7AF6">
        <w:rPr>
          <w:rFonts w:eastAsiaTheme="minorEastAsia" w:cs="Times New Roman"/>
          <w:szCs w:val="28"/>
          <w:lang w:eastAsia="ru-RU"/>
        </w:rPr>
        <w:t>х</w:t>
      </w:r>
      <w:r w:rsidRPr="006B043F">
        <w:rPr>
          <w:rFonts w:eastAsiaTheme="minorEastAsia" w:cs="Times New Roman"/>
          <w:szCs w:val="28"/>
          <w:lang w:eastAsia="ru-RU"/>
        </w:rPr>
        <w:t xml:space="preserve"> в состав административной процедуры: выдача (направление) заявителю результата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5.3.1. Специалист ДИЗО, ответственный за направление результата муниципальной услуги, исходя из способа получения результата муниципальной услуги: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передает результат муниципальной услуги работнику ХЭУ для направ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ления посредством почтового отправления заказным письмом с описью вложения и уведомлением о получении или выдачи результата через МФЦ;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- при подаче заявления в электронной форме посредством Единого портала (при наличии технической возможности) направляет уведомление о результатах рассмотрения документов, содержащее сведения о принятии положительного решения по предоставлению услуги либо мотивированный отказ, и возможности получить результат предоставления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Максимальный срок административного действия: в день, следующий                     за днем получения зарегистрированного документа, являющегося результатом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5.3.2. Работник ХЭУ формирует и направляет почтовое отправление либо передает результат предоставления муниципальной услуги в МФЦ.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5.4. Максимальный срок выполнения административной процедуры:                         три календарных дня со дня передачи документа, являющегося результатом предоставления муниципальной услуги в ДИЗО.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5.5. Критерии принятия решения по настоящей административной процедуре: оформленный документ, являющийся результатом предоставления муниципальной услуги, и способ получения результата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5.6. Результат административной процедуры: выданный (направленный) заявителю документ </w:t>
      </w:r>
      <w:r w:rsidR="00BD7AF6">
        <w:rPr>
          <w:rFonts w:eastAsiaTheme="minorEastAsia" w:cs="Times New Roman"/>
          <w:szCs w:val="28"/>
          <w:lang w:eastAsia="ru-RU"/>
        </w:rPr>
        <w:t>–</w:t>
      </w:r>
      <w:r w:rsidRPr="006B043F">
        <w:rPr>
          <w:rFonts w:eastAsiaTheme="minorEastAsia" w:cs="Times New Roman"/>
          <w:szCs w:val="28"/>
          <w:lang w:eastAsia="ru-RU"/>
        </w:rPr>
        <w:t xml:space="preserve"> результат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5.7. Способ фиксации результата административной процедуры: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- в случае направления заявителю результата предоставления муниципальной услуги почтовым отправлением </w:t>
      </w:r>
      <w:r>
        <w:rPr>
          <w:rFonts w:eastAsiaTheme="minorEastAsia" w:cs="Times New Roman"/>
          <w:szCs w:val="28"/>
          <w:lang w:eastAsia="ru-RU"/>
        </w:rPr>
        <w:t>–</w:t>
      </w:r>
      <w:r w:rsidRPr="006B043F">
        <w:rPr>
          <w:rFonts w:eastAsiaTheme="minorEastAsia" w:cs="Times New Roman"/>
          <w:szCs w:val="28"/>
          <w:lang w:eastAsia="ru-RU"/>
        </w:rPr>
        <w:t xml:space="preserve"> реестр почтовых отправлений с последующим получением уведомления о вручении, отображаемый                                 в ведомственной информационной системе;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- в случае выдачи результата предоставления муниципальной услуги </w:t>
      </w:r>
      <w:r>
        <w:rPr>
          <w:rFonts w:eastAsiaTheme="minorEastAsia" w:cs="Times New Roman"/>
          <w:szCs w:val="28"/>
          <w:lang w:eastAsia="ru-RU"/>
        </w:rPr>
        <w:br/>
      </w:r>
      <w:r w:rsidRPr="006B043F">
        <w:rPr>
          <w:rFonts w:eastAsiaTheme="minorEastAsia" w:cs="Times New Roman"/>
          <w:szCs w:val="28"/>
          <w:lang w:eastAsia="ru-RU"/>
        </w:rPr>
        <w:t xml:space="preserve">в МФЦ </w:t>
      </w:r>
      <w:r w:rsidR="00BD7AF6">
        <w:rPr>
          <w:rFonts w:eastAsiaTheme="minorEastAsia" w:cs="Times New Roman"/>
          <w:szCs w:val="28"/>
          <w:lang w:eastAsia="ru-RU"/>
        </w:rPr>
        <w:t>–</w:t>
      </w:r>
      <w:r w:rsidRPr="006B043F">
        <w:rPr>
          <w:rFonts w:eastAsiaTheme="minorEastAsia" w:cs="Times New Roman"/>
          <w:szCs w:val="28"/>
          <w:lang w:eastAsia="ru-RU"/>
        </w:rPr>
        <w:t xml:space="preserve"> запись о передаче документов в МФЦ в виде скан-образа реестра приема-передачи результатов муниципальных услуг, отображаемая </w:t>
      </w:r>
      <w:r>
        <w:rPr>
          <w:rFonts w:eastAsiaTheme="minorEastAsia" w:cs="Times New Roman"/>
          <w:szCs w:val="28"/>
          <w:lang w:eastAsia="ru-RU"/>
        </w:rPr>
        <w:br/>
      </w:r>
      <w:r w:rsidRPr="006B043F">
        <w:rPr>
          <w:rFonts w:eastAsiaTheme="minorEastAsia" w:cs="Times New Roman"/>
          <w:szCs w:val="28"/>
          <w:lang w:eastAsia="ru-RU"/>
        </w:rPr>
        <w:t>в ведомственной информационной системе;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- при подаче заявления в электронной форме </w:t>
      </w:r>
      <w:r w:rsidR="00BD7AF6">
        <w:rPr>
          <w:rFonts w:eastAsiaTheme="minorEastAsia" w:cs="Times New Roman"/>
          <w:szCs w:val="28"/>
          <w:lang w:eastAsia="ru-RU"/>
        </w:rPr>
        <w:t>–</w:t>
      </w:r>
      <w:r w:rsidRPr="006B043F">
        <w:rPr>
          <w:rFonts w:eastAsiaTheme="minorEastAsia" w:cs="Times New Roman"/>
          <w:szCs w:val="28"/>
          <w:lang w:eastAsia="ru-RU"/>
        </w:rPr>
        <w:t xml:space="preserve"> отражение информации                        на Едином портале.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>6. Возврат невостребованных документов в рамках предоставления муниципальной услуги.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eastAsiaTheme="minorEastAsia" w:cs="Times New Roman"/>
          <w:szCs w:val="28"/>
          <w:lang w:eastAsia="ru-RU"/>
        </w:rPr>
        <w:t xml:space="preserve">Невостребованные результаты предоставления муниципальной услуги                    при поступлении в ДИЗО из МФЦ в связи с истечением срока хранения, установленного Соглашением о взаимодействии между автономным учреждением Ханты-Мансийского автономного округа </w:t>
      </w:r>
      <w:r w:rsidRPr="006B043F">
        <w:rPr>
          <w:rFonts w:cs="Times New Roman"/>
          <w:szCs w:val="28"/>
        </w:rPr>
        <w:t>–</w:t>
      </w:r>
      <w:r w:rsidRPr="006B043F">
        <w:rPr>
          <w:rFonts w:eastAsiaTheme="minorEastAsia" w:cs="Times New Roman"/>
          <w:szCs w:val="28"/>
          <w:lang w:eastAsia="ru-RU"/>
        </w:rPr>
        <w:t xml:space="preserve"> Югры «Многофункциональный центр предоставления государственных и муници</w:t>
      </w:r>
      <w:r>
        <w:rPr>
          <w:rFonts w:eastAsiaTheme="minorEastAsia" w:cs="Times New Roman"/>
          <w:szCs w:val="28"/>
          <w:lang w:eastAsia="ru-RU"/>
        </w:rPr>
        <w:t>-</w:t>
      </w:r>
      <w:r w:rsidRPr="006B043F">
        <w:rPr>
          <w:rFonts w:eastAsiaTheme="minorEastAsia" w:cs="Times New Roman"/>
          <w:szCs w:val="28"/>
          <w:lang w:eastAsia="ru-RU"/>
        </w:rPr>
        <w:t>пальных услуг Югры» и Администрацией города Сургута, а также почтовым отправлением в связи с истечением срока хранения, установленного приказом Мин</w:t>
      </w:r>
      <w:r w:rsidR="00BD7AF6">
        <w:rPr>
          <w:rFonts w:eastAsiaTheme="minorEastAsia" w:cs="Times New Roman"/>
          <w:szCs w:val="28"/>
          <w:lang w:eastAsia="ru-RU"/>
        </w:rPr>
        <w:t xml:space="preserve">истерства </w:t>
      </w:r>
      <w:r w:rsidRPr="006B043F">
        <w:rPr>
          <w:rFonts w:eastAsiaTheme="minorEastAsia" w:cs="Times New Roman"/>
          <w:szCs w:val="28"/>
          <w:lang w:eastAsia="ru-RU"/>
        </w:rPr>
        <w:t>цифр</w:t>
      </w:r>
      <w:r w:rsidR="00BD7AF6">
        <w:rPr>
          <w:rFonts w:eastAsiaTheme="minorEastAsia" w:cs="Times New Roman"/>
          <w:szCs w:val="28"/>
          <w:lang w:eastAsia="ru-RU"/>
        </w:rPr>
        <w:t xml:space="preserve">ового развития, связи и массовых коммуникаций </w:t>
      </w:r>
      <w:r w:rsidRPr="006B043F">
        <w:rPr>
          <w:rFonts w:eastAsiaTheme="minorEastAsia" w:cs="Times New Roman"/>
          <w:szCs w:val="28"/>
          <w:lang w:eastAsia="ru-RU"/>
        </w:rPr>
        <w:t>Росси</w:t>
      </w:r>
      <w:r w:rsidR="00BD7AF6">
        <w:rPr>
          <w:rFonts w:eastAsiaTheme="minorEastAsia" w:cs="Times New Roman"/>
          <w:szCs w:val="28"/>
          <w:lang w:eastAsia="ru-RU"/>
        </w:rPr>
        <w:t>йской Федерации</w:t>
      </w:r>
      <w:r w:rsidRPr="006B043F">
        <w:rPr>
          <w:rFonts w:eastAsiaTheme="minorEastAsia" w:cs="Times New Roman"/>
          <w:szCs w:val="28"/>
          <w:lang w:eastAsia="ru-RU"/>
        </w:rPr>
        <w:t xml:space="preserve"> от 17.04.2023 № 382 «Об утверждении Правил оказания услуг почтовой связи» хранятся в ДИЗО согласно </w:t>
      </w:r>
      <w:r w:rsidR="00BD7AF6">
        <w:rPr>
          <w:rFonts w:eastAsiaTheme="minorEastAsia" w:cs="Times New Roman"/>
          <w:szCs w:val="28"/>
          <w:lang w:eastAsia="ru-RU"/>
        </w:rPr>
        <w:t>н</w:t>
      </w:r>
      <w:r w:rsidRPr="006B043F">
        <w:rPr>
          <w:rFonts w:eastAsiaTheme="minorEastAsia" w:cs="Times New Roman"/>
          <w:szCs w:val="28"/>
          <w:lang w:eastAsia="ru-RU"/>
        </w:rPr>
        <w:t>оменклатуре дел.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7. Особенности выполнения административных процедур (действий)                 при предоставлении муниципальной услуги в электронной форме.</w:t>
      </w:r>
    </w:p>
    <w:p w:rsidR="006B043F" w:rsidRPr="006B043F" w:rsidRDefault="006B043F" w:rsidP="006B043F">
      <w:pPr>
        <w:widowControl w:val="0"/>
        <w:autoSpaceDE w:val="0"/>
        <w:autoSpaceDN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6B043F">
        <w:rPr>
          <w:rFonts w:cs="Times New Roman"/>
          <w:szCs w:val="28"/>
        </w:rPr>
        <w:t xml:space="preserve">7.1. </w:t>
      </w:r>
      <w:r w:rsidRPr="006B043F">
        <w:rPr>
          <w:rFonts w:eastAsiaTheme="minorEastAsia" w:cs="Times New Roman"/>
          <w:szCs w:val="28"/>
          <w:lang w:eastAsia="ru-RU"/>
        </w:rPr>
        <w:t>В соответствии со статьей 10 Закона от 27.07.2010 № 210-ФЗ                                        при предоставлении муниципальной услуги в электронной форме могут осуществляться: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1) предоставление в установленном порядке информации заявителям                        и обеспечение доступа заявителей к сведениям о государственных                                           и муниципальных услугах;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2) подача запроса о предоставлении государственной или муниципальной услуги и иных документов, необходимых для предоставления государственной или муниципальной услуги, в том числе документов и информации, электронные </w:t>
      </w:r>
      <w:r w:rsidRPr="00BD7AF6">
        <w:rPr>
          <w:rFonts w:cs="Times New Roman"/>
          <w:spacing w:val="-6"/>
          <w:szCs w:val="28"/>
        </w:rPr>
        <w:t>образы которых ранее были заверены в соответствии с пунктом 7.2 части 1 статьи 16</w:t>
      </w:r>
      <w:r w:rsidRPr="006B043F">
        <w:rPr>
          <w:rFonts w:cs="Times New Roman"/>
          <w:szCs w:val="28"/>
        </w:rPr>
        <w:t xml:space="preserve"> Закона от 27.07.2010 № 210-ФЗ, и прием таких запроса о предоставлении государственной или муниципальной услуги и документов органом, предостав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ляющим государственную услугу, органом, предоставляющим муниципальную услугу, либо подведомственной государственному органу или органу местного самоуправления организацией, участвующей в предоставлении государственной или муниципальной услуги,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и (или) региональных порталов государственных и муниципальных услуг;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3) получение заявителем сведений о ходе выполнения запроса                                            о предоставлении государственной или муниципальной услуги;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4) взаимодействие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организаций, участвующих                             в предоставлении предусмотренных частью 1 статьи 1 Закона от 27.07.2010                      № 210-ФЗ государственных и муниципальных услуг;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5) получение заявителем результата предоставления государственной                     или муниципальной услуги, если иное не установлено федеральным</w:t>
      </w:r>
      <w:r w:rsidR="00BD7AF6">
        <w:rPr>
          <w:rFonts w:cs="Times New Roman"/>
          <w:szCs w:val="28"/>
        </w:rPr>
        <w:t>и</w:t>
      </w:r>
      <w:r w:rsidRPr="006B043F">
        <w:rPr>
          <w:rFonts w:cs="Times New Roman"/>
          <w:szCs w:val="28"/>
        </w:rPr>
        <w:t xml:space="preserve"> закон</w:t>
      </w:r>
      <w:r w:rsidR="00BD7AF6">
        <w:rPr>
          <w:rFonts w:cs="Times New Roman"/>
          <w:szCs w:val="28"/>
        </w:rPr>
        <w:t>а</w:t>
      </w:r>
      <w:r w:rsidRPr="006B043F">
        <w:rPr>
          <w:rFonts w:cs="Times New Roman"/>
          <w:szCs w:val="28"/>
        </w:rPr>
        <w:t>м</w:t>
      </w:r>
      <w:r w:rsidR="00BD7AF6">
        <w:rPr>
          <w:rFonts w:cs="Times New Roman"/>
          <w:szCs w:val="28"/>
        </w:rPr>
        <w:t>и</w:t>
      </w:r>
      <w:r w:rsidRPr="006B043F">
        <w:rPr>
          <w:rFonts w:cs="Times New Roman"/>
          <w:szCs w:val="28"/>
        </w:rPr>
        <w:t>;</w:t>
      </w:r>
    </w:p>
    <w:p w:rsidR="006B043F" w:rsidRPr="006B043F" w:rsidRDefault="006B043F" w:rsidP="006B043F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6) иные действия, необходимые для предоставления государственной                    или муниципальной услуги.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7.2. Формирование запроса (заявления о предоставлении муниципальной услуги).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Формирование запроса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                          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При формировании запроса обеспечивается: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копирования и сохранения запроса и иных документов, необходимых для предоставления услуги;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печати на бумажном носителе копии электронной формы запроса;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сохранение ранее введенных в электронную форму запроса значений                   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заполнение полей электронной формы запроса до начала ввода сведений заявителем с использованием сведений, размещенных в федеральной госу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дарственной информационной системе «Единая система идентификации                  и аутентификации в инфраструктуре, обеспечивающей информационно-технологическое взаимодействие информационных систем, используемых                  для предоставления государственных и муниципальных услуг в электронной форме» (ЕСИА), и сведений, опубликованных на Едином портале, в части, касающейся сведений, отсутствующих в ЕСИА;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вернуться на любой из этапов заполнения электронной формы запроса без потери ранее введенной информации;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возможность доступа заявителя на Едином портале к ранее поданным                  им запросам в течение не менее одного года, а также частично сформированных запросов – в течение не менее трех месяцев.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7.3. Орган (организация) обеспечивает прием документов, необходимых                  для предоставления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                                  в соответствии с ними актами Правительства Российской Федерации, законами субъектов Российской Федерации и принимаемыми в соответствии с ними актами высших исполнительных органов субъектов Российской Федерации.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Предоставление услуги начинается с момента приема и регистрации органом (организацией) электронных документов, необходимых для предостав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ления услуги, а также получения в установленном порядке информации</w:t>
      </w:r>
      <w:r>
        <w:rPr>
          <w:rFonts w:cs="Times New Roman"/>
          <w:szCs w:val="28"/>
        </w:rPr>
        <w:br/>
      </w:r>
      <w:r w:rsidRPr="006B043F">
        <w:rPr>
          <w:rFonts w:cs="Times New Roman"/>
          <w:szCs w:val="28"/>
        </w:rPr>
        <w:t>об оплате услуги заявителем, за исключением случая, если для начала процедуры предоставления услуги в соответствии с законодательством требуется личная явка.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7.4. Уполномоченный орган, ответственные должностные лица обеспе</w:t>
      </w:r>
      <w:r w:rsidR="00BD7AF6"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чивают проведение следующих действий: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1) проверку наличия электронных заявлений, поступивших через ЕПГУ,                   не реже двух раз в течение рабочего дня;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 xml:space="preserve">2) анализ заявления (запроса) и поступивших документов на наличие оснований для отказа в приеме;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pacing w:val="-6"/>
          <w:szCs w:val="28"/>
        </w:rPr>
        <w:t>3) осуществляют отказ в приеме документов в соответствии с подпунктом 2.3</w:t>
      </w:r>
      <w:r w:rsidRPr="006B043F">
        <w:rPr>
          <w:rFonts w:cs="Times New Roman"/>
          <w:szCs w:val="28"/>
        </w:rPr>
        <w:t xml:space="preserve"> пункта 2 раздела III настоящего административного регламента;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4) прием документов, регистрацию заявления, необходимых для предо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ставления муниципальной услуги, в сроки, указанные в пункте 14 раздела II настоящего административного регламента;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5) иных действий в соответствии с разделом III настоящего администра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тивного регламента.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</w:t>
      </w:r>
      <w:r w:rsidRPr="006B043F">
        <w:rPr>
          <w:rFonts w:asciiTheme="minorHAnsi" w:hAnsiTheme="minorHAnsi"/>
          <w:sz w:val="22"/>
        </w:rPr>
        <w:t xml:space="preserve"> </w:t>
      </w:r>
      <w:r w:rsidRPr="006B043F">
        <w:rPr>
          <w:rFonts w:cs="Times New Roman"/>
          <w:szCs w:val="28"/>
        </w:rPr>
        <w:t xml:space="preserve">Порядок исправления допущенных опечаток и ошибок в выданных                      в результате предоставления муниципальной услуги документах. 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8.1. Заявитель при обнаружении опечаток и ошибок в документах, выданных в результате предоставления муниципальной услуги, обращается лично либо по почте в уполномоченный орган с заявлением о необходимости исправления опечаток и ошибок, в котором содержится указание на их описание.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8.2. Уполномоченный орган рассматривает заявление, представленное заявителем, и проводит проверку указанных в заявлении сведений в срок,                     не превышающий двух рабочих дней со дня регистрации соответствующего заявления.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8.3. В случае выявления допущенных опечаток и ошибок в выданном документе уполномоченный орган обеспечивает внесение изменений в срок,                   не превышающий пяти рабочих дней с даты регистрации соответствующего заявления.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8.4. В случае отсутствия опечаток и ошибок в выданных документах должностное лицо уполномоченного органа письменно сообщает заявителю                    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8.5. 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допущенных опечаток и ошибок.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9. Реестровая модель учета результатов предоставления настоящей муниципальной услуги не предусмотрена.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10. Процедура выдачи дубликата документа, выданного по результатам предоставления муниципальной услуги в рамках предоставления настоящей муниципальной услуги (дубликата результата муниципальной услуги)</w:t>
      </w:r>
      <w:r w:rsidR="00464FEB">
        <w:rPr>
          <w:rFonts w:cs="Times New Roman"/>
          <w:szCs w:val="28"/>
        </w:rPr>
        <w:t>,</w:t>
      </w:r>
      <w:r w:rsidRPr="006B043F">
        <w:rPr>
          <w:rFonts w:cs="Times New Roman"/>
          <w:szCs w:val="28"/>
        </w:rPr>
        <w:t xml:space="preserve">                               не осуществляется.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10.1. Выдача дубликата результата муниципальной услуги заявителю осуществляется после окончания предоставления муниципальной услуги следующими уполномоченными органами (в зависимости от вида испраши</w:t>
      </w:r>
      <w:r w:rsidR="00BD7AF6"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ваемого документа):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копии организационно-распорядительных документов (постановление, распоряжение) уполномоченного органа выдает управление документационного обеспечения;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- копии договоров, соглашений выдает Росреестр.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Информацию по вопросам выдачи дубликата результата муниципальной услуги (о месте нахождения, справочных телефонах, графике работы, адресе официального сайта в сети «Интернет», адресе электронной почты) заявителю необходимо уточнять на официальных сайтах указанных уполномоченных органов.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11. Процедура оставления запроса заявителя о предоставлении муниципальной услуги (заявления о предоставлении муниципальной услуги)       без рассмотрения.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Оказание муниципальной услуги подлежит прекращению при поступ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лении в уполномоченный орган (ДИЗО) заявления об оставлении запроса заявителя (заявления о предоставлении муниципальной услуги) без рассмот</w:t>
      </w:r>
      <w:r>
        <w:rPr>
          <w:rFonts w:cs="Times New Roman"/>
          <w:szCs w:val="28"/>
        </w:rPr>
        <w:t>-</w:t>
      </w:r>
      <w:r w:rsidRPr="006B043F">
        <w:rPr>
          <w:rFonts w:cs="Times New Roman"/>
          <w:szCs w:val="28"/>
        </w:rPr>
        <w:t>рения, изложенного в свободной письменной форме».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1.13. Раздел IV изложить в следующей редакции: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«Раздел IV. Иные положения, предусмотренные нормативным правовым актом Правительства Российской Федерации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Иные положения, предусмотренные нормативным правовым актом Правительства Российской Федерации, не предусмотрены».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1.14. Раздел V признать утратившим силу.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</w:t>
      </w:r>
      <w:r w:rsidR="00BD7AF6">
        <w:rPr>
          <w:rFonts w:cs="Times New Roman"/>
          <w:szCs w:val="28"/>
        </w:rPr>
        <w:t>.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B043F" w:rsidRDefault="006B043F" w:rsidP="006B043F">
      <w:pPr>
        <w:ind w:firstLine="709"/>
        <w:jc w:val="both"/>
        <w:rPr>
          <w:rFonts w:cs="Times New Roman"/>
          <w:szCs w:val="28"/>
        </w:rPr>
      </w:pPr>
      <w:r w:rsidRPr="006B043F">
        <w:rPr>
          <w:rFonts w:cs="Times New Roman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27.04.2025</w:t>
      </w:r>
      <w:r>
        <w:rPr>
          <w:rFonts w:cs="Times New Roman"/>
          <w:szCs w:val="28"/>
        </w:rPr>
        <w:t>.</w:t>
      </w:r>
      <w:r w:rsidRPr="006B043F">
        <w:rPr>
          <w:rFonts w:cs="Times New Roman"/>
          <w:szCs w:val="28"/>
        </w:rPr>
        <w:t xml:space="preserve"> </w:t>
      </w:r>
    </w:p>
    <w:p w:rsidR="006B043F" w:rsidRPr="006B043F" w:rsidRDefault="006B043F" w:rsidP="006B043F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</w:t>
      </w:r>
      <w:r w:rsidRPr="006B043F">
        <w:rPr>
          <w:rFonts w:cs="Times New Roman"/>
          <w:szCs w:val="28"/>
        </w:rPr>
        <w:t xml:space="preserve">. Контроль за выполнением постановления возложить на заместителя Главы города, курирующего сферу городского хозяйства, природопользования  </w:t>
      </w:r>
      <w:r w:rsidRPr="00BD7AF6">
        <w:rPr>
          <w:rFonts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6B043F">
        <w:rPr>
          <w:rFonts w:cs="Times New Roman"/>
          <w:szCs w:val="28"/>
        </w:rPr>
        <w:t xml:space="preserve"> находящимися в муниципальной собственности.</w:t>
      </w:r>
    </w:p>
    <w:p w:rsidR="006B043F" w:rsidRPr="006B043F" w:rsidRDefault="006B043F" w:rsidP="006B043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B043F" w:rsidRPr="006B043F" w:rsidRDefault="006B043F" w:rsidP="006B043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B043F" w:rsidRPr="006B043F" w:rsidRDefault="006B043F" w:rsidP="006B043F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B043F" w:rsidRPr="006B043F" w:rsidRDefault="006B043F" w:rsidP="006B043F">
      <w:pPr>
        <w:jc w:val="both"/>
        <w:rPr>
          <w:rFonts w:eastAsia="Times New Roman" w:cs="Times New Roman"/>
          <w:szCs w:val="28"/>
          <w:lang w:eastAsia="ru-RU"/>
        </w:rPr>
      </w:pPr>
      <w:r w:rsidRPr="006B043F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B043F">
        <w:rPr>
          <w:rFonts w:eastAsia="Times New Roman" w:cs="Times New Roman"/>
          <w:szCs w:val="28"/>
          <w:lang w:eastAsia="ru-RU"/>
        </w:rPr>
        <w:t xml:space="preserve">                     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Pr="006B043F">
        <w:rPr>
          <w:rFonts w:eastAsia="Times New Roman" w:cs="Times New Roman"/>
          <w:szCs w:val="28"/>
          <w:lang w:eastAsia="ru-RU"/>
        </w:rPr>
        <w:t xml:space="preserve">            М.Н. Слепов</w:t>
      </w:r>
    </w:p>
    <w:sectPr w:rsidR="006B043F" w:rsidRPr="006B043F" w:rsidSect="006B043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12F" w:rsidRDefault="00C3412F">
      <w:r>
        <w:separator/>
      </w:r>
    </w:p>
  </w:endnote>
  <w:endnote w:type="continuationSeparator" w:id="0">
    <w:p w:rsidR="00C3412F" w:rsidRDefault="00C34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12F" w:rsidRDefault="00C3412F">
      <w:r>
        <w:separator/>
      </w:r>
    </w:p>
  </w:footnote>
  <w:footnote w:type="continuationSeparator" w:id="0">
    <w:p w:rsidR="00C3412F" w:rsidRDefault="00C34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13223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0D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A0D09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A0D09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4A0D0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43F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231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4FEB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09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23F8"/>
    <w:rsid w:val="004E4340"/>
    <w:rsid w:val="004E45DD"/>
    <w:rsid w:val="004E54E2"/>
    <w:rsid w:val="004E7E91"/>
    <w:rsid w:val="004F00E6"/>
    <w:rsid w:val="004F02ED"/>
    <w:rsid w:val="004F1680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346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043F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57782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3F09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D7AF6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412F"/>
    <w:rsid w:val="00C367D3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404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1682F25-FBD6-4BAE-A81A-836106CA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0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6B04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043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6544</Words>
  <Characters>37302</Characters>
  <Application>Microsoft Office Word</Application>
  <DocSecurity>0</DocSecurity>
  <Lines>310</Lines>
  <Paragraphs>87</Paragraphs>
  <ScaleCrop>false</ScaleCrop>
  <Company/>
  <LinksUpToDate>false</LinksUpToDate>
  <CharactersWithSpaces>43759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2025-08-14T08:30:00Z</cp:lastPrinted>
  <dcterms:created xsi:type="dcterms:W3CDTF">2025-08-19T05:14:00Z</dcterms:created>
  <dcterms:modified xsi:type="dcterms:W3CDTF">2025-08-19T05:14:00Z</dcterms:modified>
</cp:coreProperties>
</file>