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282559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282559" w:rsidRDefault="00282559" w:rsidP="003262E3">
            <w:pPr>
              <w:jc w:val="center"/>
              <w:rPr>
                <w:sz w:val="24"/>
              </w:rPr>
            </w:pPr>
            <w:r w:rsidRPr="005541F0">
              <w:rPr>
                <w:sz w:val="24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9484526" r:id="rId9"/>
              </w:object>
            </w:r>
          </w:p>
          <w:p w:rsidR="00282559" w:rsidRDefault="00282559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:rsidR="00282559" w:rsidRPr="005541F0" w:rsidRDefault="0028255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МУНИЦИПАЛЬНОЕ ОБРАЗОВАНИЕ</w:t>
            </w:r>
          </w:p>
          <w:p w:rsidR="00282559" w:rsidRDefault="00282559" w:rsidP="008D1F3C">
            <w:pPr>
              <w:spacing w:line="120" w:lineRule="atLeast"/>
              <w:jc w:val="center"/>
              <w:rPr>
                <w:sz w:val="26"/>
              </w:rPr>
            </w:pPr>
            <w:r w:rsidRPr="005541F0">
              <w:rPr>
                <w:sz w:val="26"/>
              </w:rPr>
              <w:t>ГОРОДСКОЙ ОКРУГ СУРГУТ</w:t>
            </w:r>
          </w:p>
          <w:p w:rsidR="00282559" w:rsidRPr="005541F0" w:rsidRDefault="00282559" w:rsidP="008D1F3C">
            <w:pPr>
              <w:spacing w:line="120" w:lineRule="atLeast"/>
              <w:jc w:val="center"/>
              <w:rPr>
                <w:sz w:val="26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282559" w:rsidRPr="005649E4" w:rsidRDefault="0028255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282559" w:rsidRPr="00656C1A" w:rsidRDefault="00282559" w:rsidP="008D1F3C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282559" w:rsidRPr="005541F0" w:rsidRDefault="00282559" w:rsidP="008D1F3C">
            <w:pPr>
              <w:spacing w:line="120" w:lineRule="atLeast"/>
              <w:jc w:val="center"/>
              <w:rPr>
                <w:sz w:val="18"/>
              </w:rPr>
            </w:pPr>
          </w:p>
          <w:p w:rsidR="00282559" w:rsidRPr="005541F0" w:rsidRDefault="00282559" w:rsidP="008D1F3C">
            <w:pPr>
              <w:spacing w:line="120" w:lineRule="atLeast"/>
              <w:jc w:val="center"/>
              <w:rPr>
                <w:sz w:val="20"/>
              </w:rPr>
            </w:pPr>
          </w:p>
          <w:p w:rsidR="00282559" w:rsidRPr="00656C1A" w:rsidRDefault="00282559" w:rsidP="008D1F3C">
            <w:pPr>
              <w:jc w:val="center"/>
              <w:rPr>
                <w:b/>
                <w:sz w:val="30"/>
                <w:szCs w:val="30"/>
              </w:rPr>
            </w:pPr>
            <w:r w:rsidRPr="00656C1A">
              <w:rPr>
                <w:b/>
                <w:sz w:val="30"/>
                <w:szCs w:val="30"/>
              </w:rPr>
              <w:t>РАСПОРЯЖЕНИЕ</w:t>
            </w:r>
          </w:p>
          <w:p w:rsidR="00282559" w:rsidRDefault="00282559" w:rsidP="003262E3">
            <w:pPr>
              <w:spacing w:line="120" w:lineRule="atLeast"/>
              <w:jc w:val="center"/>
              <w:rPr>
                <w:sz w:val="30"/>
              </w:rPr>
            </w:pPr>
          </w:p>
          <w:p w:rsidR="00282559" w:rsidRPr="003262E3" w:rsidRDefault="00282559" w:rsidP="003262E3">
            <w:pPr>
              <w:spacing w:line="120" w:lineRule="atLeast"/>
              <w:jc w:val="center"/>
              <w:rPr>
                <w:sz w:val="24"/>
              </w:rPr>
            </w:pPr>
          </w:p>
        </w:tc>
      </w:tr>
      <w:tr w:rsidR="00282559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2559" w:rsidRPr="00F8214F" w:rsidRDefault="00282559" w:rsidP="00520F32">
            <w:pPr>
              <w:rPr>
                <w:sz w:val="24"/>
              </w:rPr>
            </w:pPr>
            <w:r>
              <w:rPr>
                <w:sz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2559" w:rsidRPr="00F8214F" w:rsidRDefault="00E263EC" w:rsidP="00520F32">
            <w:pPr>
              <w:jc w:val="center"/>
              <w:rPr>
                <w:sz w:val="24"/>
              </w:rPr>
            </w:pPr>
            <w:bookmarkStart w:id="0" w:name="dd"/>
            <w:bookmarkEnd w:id="0"/>
            <w:r>
              <w:rPr>
                <w:sz w:val="24"/>
              </w:rPr>
              <w:t>30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282559" w:rsidRPr="00F8214F" w:rsidRDefault="00282559" w:rsidP="00520F32">
            <w:pPr>
              <w:rPr>
                <w:sz w:val="24"/>
              </w:rPr>
            </w:pPr>
            <w:r>
              <w:rPr>
                <w:sz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2559" w:rsidRPr="00F8214F" w:rsidRDefault="00E263EC" w:rsidP="00520F32">
            <w:pPr>
              <w:jc w:val="center"/>
              <w:rPr>
                <w:sz w:val="24"/>
              </w:rPr>
            </w:pPr>
            <w:bookmarkStart w:id="1" w:name="mm"/>
            <w:bookmarkEnd w:id="1"/>
            <w:r>
              <w:rPr>
                <w:sz w:val="24"/>
              </w:rPr>
              <w:t>04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282559" w:rsidRPr="00A63FB0" w:rsidRDefault="00282559" w:rsidP="00520F32">
            <w:pPr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2559" w:rsidRPr="00A3761A" w:rsidRDefault="00E263EC" w:rsidP="00AD6618">
            <w:pPr>
              <w:rPr>
                <w:sz w:val="24"/>
              </w:rPr>
            </w:pPr>
            <w:bookmarkStart w:id="2" w:name="yy"/>
            <w:bookmarkEnd w:id="2"/>
            <w:r>
              <w:rPr>
                <w:sz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282559" w:rsidRPr="00F8214F" w:rsidRDefault="00282559" w:rsidP="00520F32">
            <w:pPr>
              <w:rPr>
                <w:sz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282559" w:rsidRPr="00AB4194" w:rsidRDefault="00282559" w:rsidP="00520F32">
            <w:pPr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282559" w:rsidRPr="00F8214F" w:rsidRDefault="00E263EC" w:rsidP="00520F32">
            <w:pPr>
              <w:jc w:val="center"/>
              <w:rPr>
                <w:sz w:val="24"/>
              </w:rPr>
            </w:pPr>
            <w:bookmarkStart w:id="3" w:name="NumDoc"/>
            <w:bookmarkEnd w:id="3"/>
            <w:r>
              <w:rPr>
                <w:sz w:val="24"/>
              </w:rPr>
              <w:t>305</w:t>
            </w:r>
            <w:bookmarkStart w:id="4" w:name="_GoBack"/>
            <w:bookmarkEnd w:id="4"/>
          </w:p>
        </w:tc>
      </w:tr>
    </w:tbl>
    <w:p w:rsidR="00FC1FC4" w:rsidRDefault="00FC1FC4" w:rsidP="004D716E">
      <w:pPr>
        <w:rPr>
          <w:szCs w:val="28"/>
        </w:rPr>
      </w:pPr>
    </w:p>
    <w:p w:rsidR="001B3E05" w:rsidRDefault="00920928" w:rsidP="001B3E0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О внесении </w:t>
      </w:r>
      <w:r w:rsidR="00A94AC7">
        <w:rPr>
          <w:szCs w:val="28"/>
        </w:rPr>
        <w:t>изменения</w:t>
      </w:r>
      <w:r w:rsidR="001B3E05">
        <w:rPr>
          <w:szCs w:val="28"/>
        </w:rPr>
        <w:t xml:space="preserve"> </w:t>
      </w:r>
      <w:r w:rsidR="000B4CF9">
        <w:rPr>
          <w:szCs w:val="28"/>
        </w:rPr>
        <w:t xml:space="preserve">в </w:t>
      </w:r>
      <w:r w:rsidR="00DC6382">
        <w:rPr>
          <w:szCs w:val="28"/>
        </w:rPr>
        <w:t>р</w:t>
      </w:r>
      <w:r w:rsidR="00DC6382" w:rsidRPr="00DC6382">
        <w:rPr>
          <w:szCs w:val="28"/>
        </w:rPr>
        <w:t xml:space="preserve">аспоряжение </w:t>
      </w:r>
    </w:p>
    <w:p w:rsidR="001B3E05" w:rsidRDefault="00DC6382" w:rsidP="001B3E05">
      <w:pPr>
        <w:widowControl w:val="0"/>
        <w:autoSpaceDE w:val="0"/>
        <w:autoSpaceDN w:val="0"/>
        <w:adjustRightInd w:val="0"/>
        <w:rPr>
          <w:szCs w:val="28"/>
        </w:rPr>
      </w:pPr>
      <w:r w:rsidRPr="00DC6382">
        <w:rPr>
          <w:szCs w:val="28"/>
        </w:rPr>
        <w:t xml:space="preserve">Администрации </w:t>
      </w:r>
      <w:r>
        <w:rPr>
          <w:szCs w:val="28"/>
        </w:rPr>
        <w:t>города</w:t>
      </w:r>
      <w:r w:rsidRPr="00DC6382">
        <w:rPr>
          <w:szCs w:val="28"/>
        </w:rPr>
        <w:t xml:space="preserve"> от 31</w:t>
      </w:r>
      <w:r>
        <w:rPr>
          <w:szCs w:val="28"/>
        </w:rPr>
        <w:t>.10.</w:t>
      </w:r>
      <w:r w:rsidRPr="00DC6382">
        <w:rPr>
          <w:szCs w:val="28"/>
        </w:rPr>
        <w:t xml:space="preserve">2024 </w:t>
      </w:r>
    </w:p>
    <w:p w:rsidR="001B3E05" w:rsidRDefault="00DC6382" w:rsidP="001B3E05">
      <w:pPr>
        <w:widowControl w:val="0"/>
        <w:autoSpaceDE w:val="0"/>
        <w:autoSpaceDN w:val="0"/>
        <w:adjustRightInd w:val="0"/>
        <w:rPr>
          <w:szCs w:val="28"/>
        </w:rPr>
      </w:pPr>
      <w:r>
        <w:rPr>
          <w:szCs w:val="28"/>
        </w:rPr>
        <w:t>№</w:t>
      </w:r>
      <w:r w:rsidRPr="00DC6382">
        <w:rPr>
          <w:szCs w:val="28"/>
        </w:rPr>
        <w:t xml:space="preserve"> 6597</w:t>
      </w:r>
      <w:r w:rsidR="001B3E05">
        <w:rPr>
          <w:szCs w:val="28"/>
        </w:rPr>
        <w:t xml:space="preserve"> </w:t>
      </w:r>
      <w:r>
        <w:rPr>
          <w:szCs w:val="28"/>
        </w:rPr>
        <w:t>«</w:t>
      </w:r>
      <w:r w:rsidRPr="00DC6382">
        <w:rPr>
          <w:szCs w:val="28"/>
        </w:rPr>
        <w:t xml:space="preserve">Об утверждении порядка </w:t>
      </w:r>
    </w:p>
    <w:p w:rsidR="001B3E05" w:rsidRDefault="001B3E05" w:rsidP="00DC6382">
      <w:pPr>
        <w:rPr>
          <w:szCs w:val="28"/>
        </w:rPr>
      </w:pPr>
      <w:r>
        <w:rPr>
          <w:szCs w:val="28"/>
        </w:rPr>
        <w:t xml:space="preserve">информирования </w:t>
      </w:r>
      <w:r w:rsidR="00DC6382" w:rsidRPr="00DC6382">
        <w:rPr>
          <w:szCs w:val="28"/>
        </w:rPr>
        <w:t xml:space="preserve">о фактах выявления </w:t>
      </w:r>
    </w:p>
    <w:p w:rsidR="001B3E05" w:rsidRDefault="00DC6382" w:rsidP="00DC6382">
      <w:pPr>
        <w:rPr>
          <w:szCs w:val="28"/>
        </w:rPr>
      </w:pPr>
      <w:r w:rsidRPr="00DC6382">
        <w:rPr>
          <w:szCs w:val="28"/>
        </w:rPr>
        <w:t xml:space="preserve">лиц, подверженных идеологии терроризма </w:t>
      </w:r>
    </w:p>
    <w:p w:rsidR="001B3E05" w:rsidRDefault="00DC6382" w:rsidP="00DC6382">
      <w:pPr>
        <w:rPr>
          <w:szCs w:val="28"/>
        </w:rPr>
      </w:pPr>
      <w:r w:rsidRPr="00DC6382">
        <w:rPr>
          <w:szCs w:val="28"/>
        </w:rPr>
        <w:t xml:space="preserve">и экстремизма среди работников </w:t>
      </w:r>
    </w:p>
    <w:p w:rsidR="00DC6382" w:rsidRDefault="00DC6382" w:rsidP="00DC6382">
      <w:pPr>
        <w:rPr>
          <w:szCs w:val="28"/>
        </w:rPr>
      </w:pPr>
      <w:r w:rsidRPr="00DC6382">
        <w:rPr>
          <w:szCs w:val="28"/>
        </w:rPr>
        <w:t xml:space="preserve">структурных подразделений </w:t>
      </w:r>
    </w:p>
    <w:p w:rsidR="001B3E05" w:rsidRDefault="00DC6382" w:rsidP="00DC6382">
      <w:pPr>
        <w:rPr>
          <w:szCs w:val="28"/>
        </w:rPr>
      </w:pPr>
      <w:r w:rsidRPr="00DC6382">
        <w:rPr>
          <w:szCs w:val="28"/>
        </w:rPr>
        <w:t xml:space="preserve">Администрации города, муниципальных </w:t>
      </w:r>
    </w:p>
    <w:p w:rsidR="001B3E05" w:rsidRDefault="00DC6382" w:rsidP="00DC6382">
      <w:pPr>
        <w:rPr>
          <w:szCs w:val="28"/>
        </w:rPr>
      </w:pPr>
      <w:r w:rsidRPr="00DC6382">
        <w:rPr>
          <w:szCs w:val="28"/>
        </w:rPr>
        <w:t>учреждений, а также обуча</w:t>
      </w:r>
      <w:r>
        <w:rPr>
          <w:szCs w:val="28"/>
        </w:rPr>
        <w:t xml:space="preserve">ющихся </w:t>
      </w:r>
    </w:p>
    <w:p w:rsidR="004D716E" w:rsidRDefault="00DC6382" w:rsidP="00DC6382">
      <w:pPr>
        <w:rPr>
          <w:szCs w:val="28"/>
        </w:rPr>
      </w:pPr>
      <w:r>
        <w:rPr>
          <w:szCs w:val="28"/>
        </w:rPr>
        <w:t>муниципальных учреждений»</w:t>
      </w:r>
    </w:p>
    <w:p w:rsidR="00212094" w:rsidRDefault="00212094" w:rsidP="004D716E">
      <w:pPr>
        <w:rPr>
          <w:szCs w:val="28"/>
        </w:rPr>
      </w:pPr>
    </w:p>
    <w:p w:rsidR="00DC6382" w:rsidRDefault="00DC6382" w:rsidP="004D716E">
      <w:pPr>
        <w:rPr>
          <w:szCs w:val="28"/>
        </w:rPr>
      </w:pPr>
    </w:p>
    <w:p w:rsidR="001B3E05" w:rsidRPr="001817C8" w:rsidRDefault="00DC6382" w:rsidP="001B3E05">
      <w:pPr>
        <w:ind w:firstLine="709"/>
        <w:jc w:val="both"/>
        <w:rPr>
          <w:spacing w:val="-4"/>
          <w:szCs w:val="28"/>
        </w:rPr>
      </w:pPr>
      <w:r w:rsidRPr="00DC6382">
        <w:rPr>
          <w:szCs w:val="28"/>
        </w:rPr>
        <w:t xml:space="preserve">В соответствии </w:t>
      </w:r>
      <w:r w:rsidRPr="001817C8">
        <w:rPr>
          <w:szCs w:val="28"/>
        </w:rPr>
        <w:t xml:space="preserve">с </w:t>
      </w:r>
      <w:r w:rsidR="00026D0D" w:rsidRPr="001817C8">
        <w:rPr>
          <w:szCs w:val="28"/>
        </w:rPr>
        <w:t xml:space="preserve">Федеральным законом от 25.07.2002 № 114-ФЗ </w:t>
      </w:r>
      <w:r w:rsidR="00026D0D" w:rsidRPr="001817C8">
        <w:rPr>
          <w:szCs w:val="28"/>
        </w:rPr>
        <w:br/>
        <w:t xml:space="preserve">«О противодействии экстремистской деятельности», </w:t>
      </w:r>
      <w:r w:rsidRPr="001817C8">
        <w:rPr>
          <w:szCs w:val="28"/>
        </w:rPr>
        <w:t xml:space="preserve">Федеральным законом </w:t>
      </w:r>
      <w:r w:rsidR="00026D0D" w:rsidRPr="001817C8">
        <w:rPr>
          <w:szCs w:val="28"/>
        </w:rPr>
        <w:br/>
      </w:r>
      <w:r w:rsidRPr="001817C8">
        <w:rPr>
          <w:szCs w:val="28"/>
        </w:rPr>
        <w:t xml:space="preserve">от 06.03.2006 № 35-ФЗ «О противодействии терроризму», распоряжениями Администрации города от 30.12.2005 № 3686 «Об утверждении Регламента Администрации города», </w:t>
      </w:r>
      <w:r w:rsidR="00683812" w:rsidRPr="001817C8">
        <w:rPr>
          <w:szCs w:val="28"/>
        </w:rPr>
        <w:t xml:space="preserve">от 23.12.2024 № 8525 «О распределении отдельных полномочий Главы города между высшими должностными лицами </w:t>
      </w:r>
      <w:proofErr w:type="spellStart"/>
      <w:r w:rsidR="00683812" w:rsidRPr="001817C8">
        <w:rPr>
          <w:szCs w:val="28"/>
        </w:rPr>
        <w:t>Админи</w:t>
      </w:r>
      <w:r w:rsidR="001817C8">
        <w:rPr>
          <w:szCs w:val="28"/>
        </w:rPr>
        <w:t>-</w:t>
      </w:r>
      <w:r w:rsidR="00683812" w:rsidRPr="001817C8">
        <w:rPr>
          <w:szCs w:val="28"/>
        </w:rPr>
        <w:t>страции</w:t>
      </w:r>
      <w:proofErr w:type="spellEnd"/>
      <w:r w:rsidR="00683812" w:rsidRPr="001817C8">
        <w:rPr>
          <w:szCs w:val="28"/>
        </w:rPr>
        <w:t xml:space="preserve"> города»</w:t>
      </w:r>
      <w:r w:rsidR="00920928" w:rsidRPr="001817C8">
        <w:rPr>
          <w:szCs w:val="28"/>
        </w:rPr>
        <w:t>:</w:t>
      </w:r>
      <w:r w:rsidR="00920928" w:rsidRPr="001817C8">
        <w:rPr>
          <w:spacing w:val="-4"/>
          <w:szCs w:val="28"/>
        </w:rPr>
        <w:t xml:space="preserve"> </w:t>
      </w:r>
    </w:p>
    <w:p w:rsidR="001E369E" w:rsidRPr="001B3E05" w:rsidRDefault="001B3E05" w:rsidP="001B3E05">
      <w:pPr>
        <w:ind w:firstLine="709"/>
        <w:jc w:val="both"/>
        <w:rPr>
          <w:spacing w:val="-4"/>
          <w:szCs w:val="28"/>
        </w:rPr>
      </w:pPr>
      <w:r w:rsidRPr="001817C8">
        <w:rPr>
          <w:spacing w:val="-4"/>
          <w:szCs w:val="28"/>
        </w:rPr>
        <w:t xml:space="preserve">1. </w:t>
      </w:r>
      <w:r w:rsidR="00920928" w:rsidRPr="001817C8">
        <w:rPr>
          <w:szCs w:val="28"/>
        </w:rPr>
        <w:t xml:space="preserve">Внести в распоряжение Администрации города </w:t>
      </w:r>
      <w:r w:rsidR="00DC6382" w:rsidRPr="001817C8">
        <w:rPr>
          <w:szCs w:val="28"/>
        </w:rPr>
        <w:t xml:space="preserve">от 31.10.2024 № 6597 </w:t>
      </w:r>
      <w:r w:rsidR="00DC6382" w:rsidRPr="001817C8">
        <w:rPr>
          <w:szCs w:val="28"/>
        </w:rPr>
        <w:br/>
        <w:t xml:space="preserve">«Об утверждении порядка информирования о фактах выявления лиц, </w:t>
      </w:r>
      <w:proofErr w:type="spellStart"/>
      <w:r w:rsidR="00DC6382" w:rsidRPr="001817C8">
        <w:rPr>
          <w:szCs w:val="28"/>
        </w:rPr>
        <w:t>подвер</w:t>
      </w:r>
      <w:r w:rsidRPr="001817C8">
        <w:rPr>
          <w:szCs w:val="28"/>
        </w:rPr>
        <w:t>-</w:t>
      </w:r>
      <w:r w:rsidR="00DC6382" w:rsidRPr="001817C8">
        <w:rPr>
          <w:szCs w:val="28"/>
        </w:rPr>
        <w:t>женных</w:t>
      </w:r>
      <w:proofErr w:type="spellEnd"/>
      <w:r w:rsidR="00DC6382" w:rsidRPr="001817C8">
        <w:rPr>
          <w:szCs w:val="28"/>
        </w:rPr>
        <w:t xml:space="preserve"> идеологии терроризма и экстремизма среди работников структурных подразделений Администрации города, муниципальных</w:t>
      </w:r>
      <w:r w:rsidR="00DC6382" w:rsidRPr="001B3E05">
        <w:rPr>
          <w:szCs w:val="28"/>
        </w:rPr>
        <w:t xml:space="preserve"> учреждений, а также обучающихся муниципальных учреждений» </w:t>
      </w:r>
      <w:r w:rsidR="001E369E" w:rsidRPr="001B3E05">
        <w:rPr>
          <w:bCs/>
          <w:szCs w:val="28"/>
        </w:rPr>
        <w:t>изменение, изложив п</w:t>
      </w:r>
      <w:r w:rsidR="001E369E" w:rsidRPr="001B3E05">
        <w:rPr>
          <w:szCs w:val="28"/>
        </w:rPr>
        <w:t xml:space="preserve">риложение </w:t>
      </w:r>
      <w:r>
        <w:rPr>
          <w:szCs w:val="28"/>
        </w:rPr>
        <w:br/>
      </w:r>
      <w:r w:rsidR="001E369E" w:rsidRPr="001B3E05">
        <w:rPr>
          <w:szCs w:val="28"/>
        </w:rPr>
        <w:t>к распоряжению в новой редакции согласно приложению к настоящему распоряжению.</w:t>
      </w:r>
    </w:p>
    <w:p w:rsidR="00683812" w:rsidRPr="00683812" w:rsidRDefault="00683812" w:rsidP="001B3E05">
      <w:pPr>
        <w:ind w:firstLine="709"/>
        <w:jc w:val="both"/>
        <w:rPr>
          <w:szCs w:val="28"/>
        </w:rPr>
      </w:pPr>
      <w:r w:rsidRPr="00683812">
        <w:rPr>
          <w:szCs w:val="28"/>
        </w:rPr>
        <w:t xml:space="preserve">2. Комитету информационной политики обнародовать (разместить) настоящее </w:t>
      </w:r>
      <w:r w:rsidR="008F1A63">
        <w:rPr>
          <w:szCs w:val="28"/>
        </w:rPr>
        <w:t>распоряжение</w:t>
      </w:r>
      <w:r w:rsidRPr="00683812">
        <w:rPr>
          <w:szCs w:val="28"/>
        </w:rPr>
        <w:t xml:space="preserve"> на официальном портале Администрации города: www.admsurgut.ru.</w:t>
      </w:r>
    </w:p>
    <w:p w:rsidR="00683812" w:rsidRDefault="00683812" w:rsidP="001B3E05">
      <w:pPr>
        <w:ind w:firstLine="709"/>
        <w:jc w:val="both"/>
        <w:rPr>
          <w:szCs w:val="28"/>
        </w:rPr>
      </w:pPr>
      <w:r w:rsidRPr="00683812">
        <w:rPr>
          <w:szCs w:val="28"/>
        </w:rPr>
        <w:t xml:space="preserve">3. Муниципальному казенному учреждению «Наш город» </w:t>
      </w:r>
      <w:r w:rsidR="00AE10EE">
        <w:rPr>
          <w:szCs w:val="28"/>
        </w:rPr>
        <w:t>обнародовать</w:t>
      </w:r>
      <w:r w:rsidRPr="00683812">
        <w:rPr>
          <w:szCs w:val="28"/>
        </w:rPr>
        <w:t xml:space="preserve"> (разместить) настоящее </w:t>
      </w:r>
      <w:r w:rsidR="008F1A63">
        <w:rPr>
          <w:szCs w:val="28"/>
        </w:rPr>
        <w:t>распоряжение</w:t>
      </w:r>
      <w:r w:rsidRPr="00683812">
        <w:rPr>
          <w:szCs w:val="28"/>
        </w:rPr>
        <w:t xml:space="preserve"> в сетевом издании «Официальные документы города Сургута»: DOCSURGUT.RU.</w:t>
      </w:r>
    </w:p>
    <w:p w:rsidR="00683812" w:rsidRDefault="00683812" w:rsidP="001817C8">
      <w:pPr>
        <w:ind w:firstLine="709"/>
        <w:jc w:val="both"/>
        <w:rPr>
          <w:szCs w:val="28"/>
        </w:rPr>
      </w:pPr>
      <w:r w:rsidRPr="00683812">
        <w:rPr>
          <w:szCs w:val="28"/>
        </w:rPr>
        <w:lastRenderedPageBreak/>
        <w:t xml:space="preserve">4. Настоящее </w:t>
      </w:r>
      <w:r w:rsidR="008F1A63">
        <w:rPr>
          <w:szCs w:val="28"/>
        </w:rPr>
        <w:t>распоряжение</w:t>
      </w:r>
      <w:r w:rsidRPr="00683812">
        <w:rPr>
          <w:szCs w:val="28"/>
        </w:rPr>
        <w:t xml:space="preserve"> вступает </w:t>
      </w:r>
      <w:r w:rsidR="00AE10EE" w:rsidRPr="00AE10EE">
        <w:rPr>
          <w:szCs w:val="28"/>
        </w:rPr>
        <w:t xml:space="preserve">в силу с </w:t>
      </w:r>
      <w:r w:rsidR="00B31837">
        <w:rPr>
          <w:szCs w:val="28"/>
        </w:rPr>
        <w:t>даты подписания</w:t>
      </w:r>
      <w:r w:rsidRPr="00683812">
        <w:rPr>
          <w:szCs w:val="28"/>
        </w:rPr>
        <w:t xml:space="preserve">. </w:t>
      </w:r>
    </w:p>
    <w:p w:rsidR="00083E5D" w:rsidRPr="00920928" w:rsidRDefault="008F1A63" w:rsidP="001817C8">
      <w:pPr>
        <w:ind w:firstLine="709"/>
        <w:jc w:val="both"/>
        <w:rPr>
          <w:szCs w:val="28"/>
        </w:rPr>
      </w:pPr>
      <w:r>
        <w:rPr>
          <w:szCs w:val="28"/>
        </w:rPr>
        <w:t>5. Контроль за выполнением распоряжения</w:t>
      </w:r>
      <w:r w:rsidR="00683812" w:rsidRPr="00683812">
        <w:rPr>
          <w:szCs w:val="28"/>
        </w:rPr>
        <w:t xml:space="preserve"> </w:t>
      </w:r>
      <w:r w:rsidR="00683812">
        <w:rPr>
          <w:szCs w:val="28"/>
        </w:rPr>
        <w:t>оставляю за собой</w:t>
      </w:r>
      <w:r w:rsidR="00683812" w:rsidRPr="00683812">
        <w:rPr>
          <w:szCs w:val="28"/>
        </w:rPr>
        <w:t>.</w:t>
      </w:r>
    </w:p>
    <w:p w:rsidR="001B3E05" w:rsidRDefault="001B3E05" w:rsidP="001817C8">
      <w:pPr>
        <w:tabs>
          <w:tab w:val="left" w:pos="1134"/>
          <w:tab w:val="left" w:pos="1276"/>
        </w:tabs>
        <w:ind w:firstLine="709"/>
        <w:jc w:val="both"/>
        <w:rPr>
          <w:szCs w:val="28"/>
          <w:lang w:eastAsia="en-US"/>
        </w:rPr>
      </w:pPr>
    </w:p>
    <w:p w:rsidR="001B3E05" w:rsidRDefault="001B3E05" w:rsidP="00D04A3B">
      <w:pPr>
        <w:tabs>
          <w:tab w:val="left" w:pos="1134"/>
          <w:tab w:val="left" w:pos="1276"/>
        </w:tabs>
        <w:jc w:val="both"/>
        <w:rPr>
          <w:szCs w:val="28"/>
          <w:lang w:eastAsia="en-US"/>
        </w:rPr>
      </w:pPr>
    </w:p>
    <w:p w:rsidR="001B3E05" w:rsidRDefault="001B3E05" w:rsidP="00D04A3B">
      <w:pPr>
        <w:tabs>
          <w:tab w:val="left" w:pos="1134"/>
          <w:tab w:val="left" w:pos="1276"/>
        </w:tabs>
        <w:jc w:val="both"/>
        <w:rPr>
          <w:szCs w:val="28"/>
          <w:lang w:eastAsia="en-US"/>
        </w:rPr>
      </w:pPr>
    </w:p>
    <w:p w:rsidR="00D04A3B" w:rsidRPr="00D04A3B" w:rsidRDefault="001B3E05" w:rsidP="00D04A3B">
      <w:pPr>
        <w:tabs>
          <w:tab w:val="left" w:pos="1134"/>
          <w:tab w:val="left" w:pos="1276"/>
        </w:tabs>
        <w:jc w:val="both"/>
        <w:rPr>
          <w:szCs w:val="28"/>
        </w:rPr>
      </w:pPr>
      <w:r>
        <w:rPr>
          <w:szCs w:val="28"/>
          <w:lang w:eastAsia="en-US"/>
        </w:rPr>
        <w:t>Заместитель Главы города</w:t>
      </w:r>
      <w:r w:rsidRPr="001B3E05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                                                                  В.В. Криворот</w:t>
      </w: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B348FE" w:rsidRDefault="00B348FE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C6382" w:rsidRDefault="00DC638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C6382" w:rsidRDefault="00DC638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DC6382" w:rsidRDefault="00DC6382" w:rsidP="005B7193">
      <w:pPr>
        <w:jc w:val="both"/>
        <w:rPr>
          <w:rStyle w:val="a8"/>
          <w:b w:val="0"/>
          <w:bCs w:val="0"/>
          <w:color w:val="auto"/>
          <w:sz w:val="20"/>
          <w:szCs w:val="20"/>
        </w:rPr>
      </w:pPr>
    </w:p>
    <w:p w:rsidR="001B3E05" w:rsidRDefault="001B3E05">
      <w:pPr>
        <w:spacing w:after="200" w:line="276" w:lineRule="auto"/>
        <w:rPr>
          <w:rStyle w:val="a8"/>
          <w:b w:val="0"/>
          <w:bCs w:val="0"/>
          <w:color w:val="auto"/>
          <w:sz w:val="20"/>
          <w:szCs w:val="20"/>
        </w:rPr>
      </w:pPr>
      <w:r>
        <w:rPr>
          <w:rStyle w:val="a8"/>
          <w:b w:val="0"/>
          <w:bCs w:val="0"/>
          <w:color w:val="auto"/>
          <w:sz w:val="20"/>
          <w:szCs w:val="20"/>
        </w:rPr>
        <w:br w:type="page"/>
      </w:r>
    </w:p>
    <w:p w:rsidR="004E2B31" w:rsidRPr="001B3E05" w:rsidRDefault="001B3E05" w:rsidP="001817C8">
      <w:pPr>
        <w:ind w:firstLine="5670"/>
        <w:rPr>
          <w:szCs w:val="28"/>
        </w:rPr>
      </w:pPr>
      <w:r w:rsidRPr="001B3E05">
        <w:rPr>
          <w:szCs w:val="28"/>
        </w:rPr>
        <w:lastRenderedPageBreak/>
        <w:t>П</w:t>
      </w:r>
      <w:r w:rsidR="004E2B31" w:rsidRPr="001B3E05">
        <w:rPr>
          <w:szCs w:val="28"/>
        </w:rPr>
        <w:t xml:space="preserve">риложение </w:t>
      </w:r>
    </w:p>
    <w:p w:rsidR="004E2B31" w:rsidRPr="001B3E05" w:rsidRDefault="004E2B31" w:rsidP="001817C8">
      <w:pPr>
        <w:ind w:firstLine="5670"/>
        <w:rPr>
          <w:szCs w:val="28"/>
        </w:rPr>
      </w:pPr>
      <w:r w:rsidRPr="001B3E05">
        <w:rPr>
          <w:szCs w:val="28"/>
        </w:rPr>
        <w:t>к распоряжению</w:t>
      </w:r>
    </w:p>
    <w:p w:rsidR="004E2B31" w:rsidRPr="001B3E05" w:rsidRDefault="004E2B31" w:rsidP="001817C8">
      <w:pPr>
        <w:ind w:firstLine="5670"/>
        <w:rPr>
          <w:szCs w:val="28"/>
        </w:rPr>
      </w:pPr>
      <w:r w:rsidRPr="001B3E05">
        <w:rPr>
          <w:szCs w:val="28"/>
        </w:rPr>
        <w:t xml:space="preserve">Администрации города </w:t>
      </w:r>
    </w:p>
    <w:p w:rsidR="004E2B31" w:rsidRPr="001B3E05" w:rsidRDefault="001B3E05" w:rsidP="001817C8">
      <w:pPr>
        <w:ind w:firstLine="5670"/>
        <w:rPr>
          <w:szCs w:val="28"/>
        </w:rPr>
      </w:pPr>
      <w:r>
        <w:rPr>
          <w:szCs w:val="28"/>
        </w:rPr>
        <w:t>от ____________ № ______</w:t>
      </w:r>
      <w:r w:rsidR="001817C8">
        <w:rPr>
          <w:szCs w:val="28"/>
        </w:rPr>
        <w:t>__</w:t>
      </w:r>
    </w:p>
    <w:p w:rsidR="004E2B31" w:rsidRPr="001B3E05" w:rsidRDefault="004E2B31" w:rsidP="001B3E05">
      <w:pPr>
        <w:rPr>
          <w:szCs w:val="28"/>
        </w:rPr>
      </w:pPr>
    </w:p>
    <w:p w:rsidR="004E2B31" w:rsidRPr="001B3E05" w:rsidRDefault="004E2B31" w:rsidP="005B7193">
      <w:pPr>
        <w:jc w:val="both"/>
        <w:rPr>
          <w:rStyle w:val="a8"/>
          <w:b w:val="0"/>
          <w:bCs w:val="0"/>
          <w:color w:val="auto"/>
          <w:szCs w:val="28"/>
        </w:rPr>
      </w:pPr>
    </w:p>
    <w:p w:rsidR="000A064E" w:rsidRDefault="00136FC8" w:rsidP="00E00600">
      <w:pPr>
        <w:jc w:val="center"/>
        <w:textAlignment w:val="baseline"/>
        <w:rPr>
          <w:bCs/>
          <w:szCs w:val="28"/>
        </w:rPr>
      </w:pPr>
      <w:r w:rsidRPr="00136FC8">
        <w:rPr>
          <w:bCs/>
          <w:szCs w:val="28"/>
        </w:rPr>
        <w:t>П</w:t>
      </w:r>
      <w:r>
        <w:rPr>
          <w:bCs/>
          <w:szCs w:val="28"/>
        </w:rPr>
        <w:t>орядок</w:t>
      </w:r>
      <w:r w:rsidR="000B4CF9">
        <w:rPr>
          <w:bCs/>
          <w:szCs w:val="28"/>
        </w:rPr>
        <w:t xml:space="preserve"> </w:t>
      </w:r>
    </w:p>
    <w:p w:rsidR="001B3E05" w:rsidRDefault="000B4CF9" w:rsidP="00E00600">
      <w:pPr>
        <w:jc w:val="center"/>
        <w:textAlignment w:val="baseline"/>
        <w:rPr>
          <w:bCs/>
          <w:szCs w:val="28"/>
        </w:rPr>
      </w:pPr>
      <w:r>
        <w:rPr>
          <w:bCs/>
          <w:szCs w:val="28"/>
        </w:rPr>
        <w:t xml:space="preserve">информирования о фактах выявления лиц, подверженных </w:t>
      </w:r>
    </w:p>
    <w:p w:rsidR="001B3E05" w:rsidRDefault="000B4CF9" w:rsidP="00E00600">
      <w:pPr>
        <w:jc w:val="center"/>
        <w:textAlignment w:val="baseline"/>
        <w:rPr>
          <w:bCs/>
          <w:szCs w:val="28"/>
        </w:rPr>
      </w:pPr>
      <w:r>
        <w:rPr>
          <w:bCs/>
          <w:szCs w:val="28"/>
        </w:rPr>
        <w:t xml:space="preserve">идеологии терроризма и экстремизма </w:t>
      </w:r>
      <w:r w:rsidR="00E00600" w:rsidRPr="00E00600">
        <w:rPr>
          <w:bCs/>
          <w:szCs w:val="28"/>
        </w:rPr>
        <w:t xml:space="preserve">среди работников структурных подразделений Администрации города, муниципальных учреждений, </w:t>
      </w:r>
    </w:p>
    <w:p w:rsidR="001B3E05" w:rsidRDefault="00E00600" w:rsidP="00E00600">
      <w:pPr>
        <w:jc w:val="center"/>
        <w:textAlignment w:val="baseline"/>
        <w:rPr>
          <w:bCs/>
          <w:szCs w:val="28"/>
        </w:rPr>
      </w:pPr>
      <w:r w:rsidRPr="00E00600">
        <w:rPr>
          <w:bCs/>
          <w:szCs w:val="28"/>
        </w:rPr>
        <w:t>а также обучающихся муниципальных учреждений</w:t>
      </w:r>
      <w:r w:rsidR="000B4CF9">
        <w:rPr>
          <w:bCs/>
          <w:szCs w:val="28"/>
        </w:rPr>
        <w:t xml:space="preserve"> </w:t>
      </w:r>
    </w:p>
    <w:p w:rsidR="00136FC8" w:rsidRDefault="000B4CF9" w:rsidP="00E00600">
      <w:pPr>
        <w:jc w:val="center"/>
        <w:textAlignment w:val="baseline"/>
        <w:rPr>
          <w:bCs/>
          <w:szCs w:val="28"/>
        </w:rPr>
      </w:pPr>
      <w:r w:rsidRPr="000B4CF9">
        <w:rPr>
          <w:bCs/>
          <w:szCs w:val="28"/>
        </w:rPr>
        <w:t>(далее – порядок)</w:t>
      </w:r>
    </w:p>
    <w:p w:rsidR="00E00600" w:rsidRPr="00136FC8" w:rsidRDefault="00E00600" w:rsidP="00E00600">
      <w:pPr>
        <w:jc w:val="center"/>
        <w:textAlignment w:val="baseline"/>
        <w:rPr>
          <w:bCs/>
          <w:szCs w:val="28"/>
        </w:rPr>
      </w:pPr>
    </w:p>
    <w:p w:rsidR="00205BFE" w:rsidRPr="00205BFE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>
        <w:rPr>
          <w:szCs w:val="28"/>
        </w:rPr>
        <w:t xml:space="preserve">1. </w:t>
      </w:r>
      <w:r w:rsidRPr="00205BFE">
        <w:rPr>
          <w:szCs w:val="28"/>
        </w:rPr>
        <w:t>Для целей настоящего порядка используются следующие понятия:</w:t>
      </w:r>
    </w:p>
    <w:p w:rsidR="00205BFE" w:rsidRPr="00205BFE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205BFE">
        <w:rPr>
          <w:szCs w:val="28"/>
        </w:rPr>
        <w:t xml:space="preserve">- </w:t>
      </w:r>
      <w:r w:rsidRPr="00205BFE">
        <w:rPr>
          <w:bCs/>
          <w:szCs w:val="28"/>
        </w:rPr>
        <w:t>работник</w:t>
      </w:r>
      <w:r w:rsidRPr="00205BFE">
        <w:rPr>
          <w:szCs w:val="28"/>
        </w:rPr>
        <w:t xml:space="preserve"> </w:t>
      </w:r>
      <w:r w:rsidR="009F15B1">
        <w:rPr>
          <w:szCs w:val="28"/>
        </w:rPr>
        <w:t>–</w:t>
      </w:r>
      <w:r w:rsidRPr="00205BFE">
        <w:rPr>
          <w:szCs w:val="28"/>
        </w:rPr>
        <w:t xml:space="preserve"> муниципальный служащий, лицо, исполняющее обязанности </w:t>
      </w:r>
      <w:r w:rsidR="00481427">
        <w:rPr>
          <w:szCs w:val="28"/>
        </w:rPr>
        <w:br/>
      </w:r>
      <w:r w:rsidRPr="00205BFE">
        <w:rPr>
          <w:szCs w:val="28"/>
        </w:rPr>
        <w:t>по техническому обеспечению деятельности Администрации города, работник муниципального учреждения;</w:t>
      </w:r>
    </w:p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205BFE">
        <w:rPr>
          <w:szCs w:val="28"/>
        </w:rPr>
        <w:t xml:space="preserve">- </w:t>
      </w:r>
      <w:r w:rsidRPr="001817C8">
        <w:rPr>
          <w:bCs/>
          <w:szCs w:val="28"/>
        </w:rPr>
        <w:t>обучающийся муниципального учреждения</w:t>
      </w:r>
      <w:r w:rsidRPr="001817C8">
        <w:rPr>
          <w:szCs w:val="28"/>
        </w:rPr>
        <w:t xml:space="preserve"> </w:t>
      </w:r>
      <w:r w:rsidR="009F15B1" w:rsidRPr="001817C8">
        <w:rPr>
          <w:szCs w:val="28"/>
        </w:rPr>
        <w:t>–</w:t>
      </w:r>
      <w:r w:rsidRPr="001817C8">
        <w:rPr>
          <w:szCs w:val="28"/>
        </w:rPr>
        <w:t xml:space="preserve"> лицо, обучающееся </w:t>
      </w:r>
      <w:r w:rsidR="00481427" w:rsidRPr="001817C8">
        <w:rPr>
          <w:szCs w:val="28"/>
        </w:rPr>
        <w:br/>
      </w:r>
      <w:r w:rsidRPr="001817C8">
        <w:rPr>
          <w:szCs w:val="28"/>
        </w:rPr>
        <w:t>в общеобразовательно</w:t>
      </w:r>
      <w:r w:rsidR="00EE42F2" w:rsidRPr="001817C8">
        <w:rPr>
          <w:szCs w:val="28"/>
        </w:rPr>
        <w:t>й</w:t>
      </w:r>
      <w:r w:rsidRPr="001817C8">
        <w:rPr>
          <w:szCs w:val="28"/>
        </w:rPr>
        <w:t xml:space="preserve"> </w:t>
      </w:r>
      <w:r w:rsidR="00EE42F2" w:rsidRPr="001817C8">
        <w:rPr>
          <w:szCs w:val="28"/>
        </w:rPr>
        <w:t>организации</w:t>
      </w:r>
      <w:r w:rsidRPr="001817C8">
        <w:rPr>
          <w:szCs w:val="28"/>
        </w:rPr>
        <w:t>, подведомственно</w:t>
      </w:r>
      <w:r w:rsidR="00EE42F2" w:rsidRPr="001817C8">
        <w:rPr>
          <w:szCs w:val="28"/>
        </w:rPr>
        <w:t>й</w:t>
      </w:r>
      <w:r w:rsidRPr="001817C8">
        <w:rPr>
          <w:szCs w:val="28"/>
        </w:rPr>
        <w:t xml:space="preserve"> департаменту образования Администрации города, а также получающее дополнительное образование в подведомственных Администрации города учреждениях в сферах культуры, молодежной политики, физической культуры и спорта.</w:t>
      </w:r>
    </w:p>
    <w:p w:rsidR="00205BFE" w:rsidRPr="001817C8" w:rsidRDefault="00205BFE" w:rsidP="001B3E05">
      <w:pPr>
        <w:ind w:firstLine="709"/>
        <w:jc w:val="both"/>
        <w:rPr>
          <w:szCs w:val="28"/>
        </w:rPr>
      </w:pPr>
      <w:r w:rsidRPr="001817C8">
        <w:rPr>
          <w:szCs w:val="28"/>
        </w:rPr>
        <w:t xml:space="preserve">Иные понятия, применяемые в настоящем порядке, используются </w:t>
      </w:r>
      <w:r w:rsidR="001B3E05" w:rsidRPr="001817C8">
        <w:rPr>
          <w:szCs w:val="28"/>
        </w:rPr>
        <w:br/>
      </w:r>
      <w:r w:rsidRPr="001817C8">
        <w:rPr>
          <w:szCs w:val="28"/>
        </w:rPr>
        <w:t xml:space="preserve">в значениях, определенных Федеральным законом от 25.07.2002 </w:t>
      </w:r>
      <w:r w:rsidR="00481427" w:rsidRPr="001817C8">
        <w:rPr>
          <w:szCs w:val="28"/>
        </w:rPr>
        <w:t>№</w:t>
      </w:r>
      <w:r w:rsidR="001B3E05" w:rsidRPr="001817C8">
        <w:rPr>
          <w:szCs w:val="28"/>
        </w:rPr>
        <w:t xml:space="preserve"> </w:t>
      </w:r>
      <w:r w:rsidRPr="001817C8">
        <w:rPr>
          <w:szCs w:val="28"/>
        </w:rPr>
        <w:t xml:space="preserve">114-ФЗ </w:t>
      </w:r>
      <w:r w:rsidR="001B3E05" w:rsidRPr="001817C8">
        <w:rPr>
          <w:szCs w:val="28"/>
        </w:rPr>
        <w:br/>
      </w:r>
      <w:r w:rsidRPr="001817C8">
        <w:rPr>
          <w:szCs w:val="28"/>
        </w:rPr>
        <w:t xml:space="preserve">«О противодействии экстремистской деятельности», Федеральным законом </w:t>
      </w:r>
      <w:r w:rsidR="001B3E05" w:rsidRPr="001817C8">
        <w:rPr>
          <w:szCs w:val="28"/>
        </w:rPr>
        <w:br/>
      </w:r>
      <w:r w:rsidRPr="001817C8">
        <w:rPr>
          <w:szCs w:val="28"/>
        </w:rPr>
        <w:t xml:space="preserve">от 06.03.2006 </w:t>
      </w:r>
      <w:r w:rsidR="00481427" w:rsidRPr="001817C8">
        <w:rPr>
          <w:szCs w:val="28"/>
        </w:rPr>
        <w:t>№</w:t>
      </w:r>
      <w:r w:rsidR="001B3E05" w:rsidRPr="001817C8">
        <w:rPr>
          <w:szCs w:val="28"/>
        </w:rPr>
        <w:t xml:space="preserve"> </w:t>
      </w:r>
      <w:r w:rsidRPr="001817C8">
        <w:rPr>
          <w:szCs w:val="28"/>
        </w:rPr>
        <w:t>35-ФЗ «О противодействии терроризму».</w:t>
      </w:r>
    </w:p>
    <w:p w:rsidR="00205BFE" w:rsidRPr="001817C8" w:rsidRDefault="00205BFE" w:rsidP="001B3E05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bookmarkStart w:id="5" w:name="sub_1002"/>
      <w:r w:rsidRPr="001817C8">
        <w:rPr>
          <w:szCs w:val="28"/>
        </w:rPr>
        <w:t>2. Основные признаки возможной причастности работника, обучающегося</w:t>
      </w:r>
      <w:r w:rsidR="00FC3A1B" w:rsidRPr="001817C8">
        <w:rPr>
          <w:szCs w:val="28"/>
        </w:rPr>
        <w:t xml:space="preserve"> </w:t>
      </w:r>
      <w:r w:rsidR="00FC3A1B" w:rsidRPr="001817C8">
        <w:rPr>
          <w:bCs/>
          <w:szCs w:val="28"/>
        </w:rPr>
        <w:t>муниципального учреждения</w:t>
      </w:r>
      <w:r w:rsidRPr="001817C8">
        <w:rPr>
          <w:szCs w:val="28"/>
        </w:rPr>
        <w:t>:</w:t>
      </w:r>
    </w:p>
    <w:bookmarkEnd w:id="5"/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призывы к насильственному изменению основ конституционного строя </w:t>
      </w:r>
      <w:r w:rsidR="00481427" w:rsidRPr="001817C8">
        <w:rPr>
          <w:szCs w:val="28"/>
        </w:rPr>
        <w:br/>
      </w:r>
      <w:r w:rsidRPr="001817C8">
        <w:rPr>
          <w:szCs w:val="28"/>
        </w:rPr>
        <w:t>и (или) нарушению территориальной целостности Российской Федерации;</w:t>
      </w:r>
    </w:p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>- призывы к осуществлению экстремистской или террористической деятельн</w:t>
      </w:r>
      <w:r w:rsidR="00481427" w:rsidRPr="001817C8">
        <w:rPr>
          <w:szCs w:val="28"/>
        </w:rPr>
        <w:t>ости с использованием глаголов «</w:t>
      </w:r>
      <w:r w:rsidRPr="001817C8">
        <w:rPr>
          <w:szCs w:val="28"/>
        </w:rPr>
        <w:t>бейте</w:t>
      </w:r>
      <w:r w:rsidR="00481427" w:rsidRPr="001817C8">
        <w:rPr>
          <w:szCs w:val="28"/>
        </w:rPr>
        <w:t>», «ж</w:t>
      </w:r>
      <w:r w:rsidRPr="001817C8">
        <w:rPr>
          <w:szCs w:val="28"/>
        </w:rPr>
        <w:t>гите</w:t>
      </w:r>
      <w:r w:rsidR="00481427" w:rsidRPr="001817C8">
        <w:rPr>
          <w:szCs w:val="28"/>
        </w:rPr>
        <w:t>»</w:t>
      </w:r>
      <w:r w:rsidRPr="001817C8">
        <w:rPr>
          <w:szCs w:val="28"/>
        </w:rPr>
        <w:t xml:space="preserve">, </w:t>
      </w:r>
      <w:r w:rsidR="00481427" w:rsidRPr="001817C8">
        <w:rPr>
          <w:szCs w:val="28"/>
        </w:rPr>
        <w:t>«</w:t>
      </w:r>
      <w:r w:rsidRPr="001817C8">
        <w:rPr>
          <w:szCs w:val="28"/>
        </w:rPr>
        <w:t>убивайте</w:t>
      </w:r>
      <w:r w:rsidR="00481427" w:rsidRPr="001817C8">
        <w:rPr>
          <w:szCs w:val="28"/>
        </w:rPr>
        <w:t>»</w:t>
      </w:r>
      <w:r w:rsidRPr="001817C8">
        <w:rPr>
          <w:szCs w:val="28"/>
        </w:rPr>
        <w:t xml:space="preserve">, </w:t>
      </w:r>
      <w:r w:rsidR="00481427" w:rsidRPr="001817C8">
        <w:rPr>
          <w:szCs w:val="28"/>
        </w:rPr>
        <w:t>«</w:t>
      </w:r>
      <w:r w:rsidRPr="001817C8">
        <w:rPr>
          <w:szCs w:val="28"/>
        </w:rPr>
        <w:t>взрывайте</w:t>
      </w:r>
      <w:r w:rsidR="00481427" w:rsidRPr="001817C8">
        <w:rPr>
          <w:szCs w:val="28"/>
        </w:rPr>
        <w:t>»</w:t>
      </w:r>
      <w:r w:rsidRPr="001817C8">
        <w:rPr>
          <w:szCs w:val="28"/>
        </w:rPr>
        <w:t xml:space="preserve"> и другие;</w:t>
      </w:r>
    </w:p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pacing w:val="-4"/>
          <w:szCs w:val="28"/>
        </w:rPr>
        <w:t>- публичное оправдание терроризма, героизация экстремистов и террористов</w:t>
      </w:r>
      <w:r w:rsidRPr="001817C8">
        <w:rPr>
          <w:szCs w:val="28"/>
        </w:rPr>
        <w:t>, пропаганда и реабилитация нацизма;</w:t>
      </w:r>
    </w:p>
    <w:p w:rsidR="00205BFE" w:rsidRPr="00205BFE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>- возбуждение социальной, расовой, национальной</w:t>
      </w:r>
      <w:r w:rsidRPr="00205BFE">
        <w:rPr>
          <w:szCs w:val="28"/>
        </w:rPr>
        <w:t xml:space="preserve"> или религиозной </w:t>
      </w:r>
      <w:r w:rsidR="00183100">
        <w:rPr>
          <w:szCs w:val="28"/>
        </w:rPr>
        <w:br/>
      </w:r>
      <w:r w:rsidRPr="00205BFE">
        <w:rPr>
          <w:szCs w:val="28"/>
        </w:rPr>
        <w:t>розни, унижение достоинства одного человека или группы лиц;</w:t>
      </w:r>
    </w:p>
    <w:p w:rsidR="00205BFE" w:rsidRPr="00205BFE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205BFE">
        <w:rPr>
          <w:szCs w:val="28"/>
        </w:rPr>
        <w:t xml:space="preserve">- пропаганда исключительности, превосходства либо неполноценности человека по признакам социальной, расовой, национальной, религиозной </w:t>
      </w:r>
      <w:r w:rsidR="001B3E05">
        <w:rPr>
          <w:szCs w:val="28"/>
        </w:rPr>
        <w:br/>
      </w:r>
      <w:r w:rsidRPr="00205BFE">
        <w:rPr>
          <w:szCs w:val="28"/>
        </w:rPr>
        <w:t>или языковой принадлежности, или отношения к религии;</w:t>
      </w:r>
    </w:p>
    <w:p w:rsidR="00205BFE" w:rsidRPr="00205BFE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205BFE">
        <w:rPr>
          <w:szCs w:val="28"/>
        </w:rPr>
        <w:t>- травля сверстников (</w:t>
      </w:r>
      <w:proofErr w:type="spellStart"/>
      <w:r w:rsidRPr="00205BFE">
        <w:rPr>
          <w:szCs w:val="28"/>
        </w:rPr>
        <w:t>буллинг</w:t>
      </w:r>
      <w:proofErr w:type="spellEnd"/>
      <w:r w:rsidRPr="00205BFE">
        <w:rPr>
          <w:szCs w:val="28"/>
        </w:rPr>
        <w:t xml:space="preserve">), конфликты, которые могут привести </w:t>
      </w:r>
      <w:r w:rsidR="00481427">
        <w:rPr>
          <w:szCs w:val="28"/>
        </w:rPr>
        <w:br/>
      </w:r>
      <w:r w:rsidRPr="00205BFE">
        <w:rPr>
          <w:szCs w:val="28"/>
        </w:rPr>
        <w:t>к насильственным преступлениям с применением оружия;</w:t>
      </w:r>
    </w:p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205BFE">
        <w:rPr>
          <w:szCs w:val="28"/>
        </w:rPr>
        <w:t xml:space="preserve">- участие в группах (сообществах) экстремистской или террористической направленности, размещение экстремистских материалов, причисление себя </w:t>
      </w:r>
      <w:r w:rsidR="00481427">
        <w:rPr>
          <w:szCs w:val="28"/>
        </w:rPr>
        <w:br/>
      </w:r>
      <w:r w:rsidRPr="00205BFE">
        <w:rPr>
          <w:szCs w:val="28"/>
        </w:rPr>
        <w:t xml:space="preserve">к неформальным молодежным объединениям неонацистского, неофашистского, </w:t>
      </w:r>
      <w:r w:rsidRPr="00205BFE">
        <w:rPr>
          <w:szCs w:val="28"/>
        </w:rPr>
        <w:lastRenderedPageBreak/>
        <w:t xml:space="preserve">антифашистского характера, сатанистам, анархистам, скинхедам, футбольным хулиганам, </w:t>
      </w:r>
      <w:r w:rsidRPr="001817C8">
        <w:rPr>
          <w:szCs w:val="28"/>
        </w:rPr>
        <w:t>радикальным движениям националистического толка;</w:t>
      </w:r>
    </w:p>
    <w:p w:rsidR="00FE0B81" w:rsidRPr="001817C8" w:rsidRDefault="00FE0B81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размещение </w:t>
      </w:r>
      <w:r w:rsidR="009F15B1" w:rsidRPr="001817C8">
        <w:rPr>
          <w:szCs w:val="28"/>
        </w:rPr>
        <w:t>и</w:t>
      </w:r>
      <w:r w:rsidRPr="001817C8">
        <w:rPr>
          <w:szCs w:val="28"/>
        </w:rPr>
        <w:t>нтернет-</w:t>
      </w:r>
      <w:proofErr w:type="spellStart"/>
      <w:r w:rsidRPr="001817C8">
        <w:rPr>
          <w:szCs w:val="28"/>
        </w:rPr>
        <w:t>мемов</w:t>
      </w:r>
      <w:proofErr w:type="spellEnd"/>
      <w:r w:rsidRPr="001817C8">
        <w:rPr>
          <w:szCs w:val="28"/>
        </w:rPr>
        <w:t xml:space="preserve">, комиксов, юмористических форматов, </w:t>
      </w:r>
      <w:r w:rsidR="00B07FE8" w:rsidRPr="001817C8">
        <w:rPr>
          <w:szCs w:val="28"/>
        </w:rPr>
        <w:br/>
      </w:r>
      <w:r w:rsidRPr="001817C8">
        <w:rPr>
          <w:szCs w:val="28"/>
        </w:rPr>
        <w:t xml:space="preserve">в которых в популярной форме продвигаются </w:t>
      </w:r>
      <w:r w:rsidR="00256AAE" w:rsidRPr="001817C8">
        <w:rPr>
          <w:szCs w:val="28"/>
        </w:rPr>
        <w:t>идеи, св</w:t>
      </w:r>
      <w:r w:rsidR="00A716AF" w:rsidRPr="001817C8">
        <w:rPr>
          <w:szCs w:val="28"/>
        </w:rPr>
        <w:t>язанные с идеологиями экстремизма и терроризма</w:t>
      </w:r>
      <w:r w:rsidRPr="001817C8">
        <w:rPr>
          <w:szCs w:val="28"/>
        </w:rPr>
        <w:t>;</w:t>
      </w:r>
    </w:p>
    <w:p w:rsidR="00FE0B81" w:rsidRPr="001817C8" w:rsidRDefault="00FE0B81" w:rsidP="00FE0B81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упоминание персоналий, связанных с экстремистскими или </w:t>
      </w:r>
      <w:proofErr w:type="spellStart"/>
      <w:proofErr w:type="gramStart"/>
      <w:r w:rsidRPr="001817C8">
        <w:rPr>
          <w:szCs w:val="28"/>
        </w:rPr>
        <w:t>радикаль</w:t>
      </w:r>
      <w:r w:rsidR="001B3E05" w:rsidRPr="001817C8">
        <w:rPr>
          <w:szCs w:val="28"/>
        </w:rPr>
        <w:t>-</w:t>
      </w:r>
      <w:r w:rsidRPr="001817C8">
        <w:rPr>
          <w:szCs w:val="28"/>
        </w:rPr>
        <w:t>ными</w:t>
      </w:r>
      <w:proofErr w:type="spellEnd"/>
      <w:proofErr w:type="gramEnd"/>
      <w:r w:rsidRPr="001817C8">
        <w:rPr>
          <w:szCs w:val="28"/>
        </w:rPr>
        <w:t xml:space="preserve"> движениями (например, А. Гитл</w:t>
      </w:r>
      <w:r w:rsidR="001B3E05" w:rsidRPr="001817C8">
        <w:rPr>
          <w:szCs w:val="28"/>
        </w:rPr>
        <w:t xml:space="preserve">ера, Д. </w:t>
      </w:r>
      <w:proofErr w:type="spellStart"/>
      <w:r w:rsidR="001B3E05" w:rsidRPr="001817C8">
        <w:rPr>
          <w:szCs w:val="28"/>
        </w:rPr>
        <w:t>Лейна</w:t>
      </w:r>
      <w:proofErr w:type="spellEnd"/>
      <w:r w:rsidR="001B3E05" w:rsidRPr="001817C8">
        <w:rPr>
          <w:szCs w:val="28"/>
        </w:rPr>
        <w:t xml:space="preserve">, А. </w:t>
      </w:r>
      <w:proofErr w:type="spellStart"/>
      <w:r w:rsidR="001B3E05" w:rsidRPr="001817C8">
        <w:rPr>
          <w:szCs w:val="28"/>
        </w:rPr>
        <w:t>Брейвика</w:t>
      </w:r>
      <w:proofErr w:type="spellEnd"/>
      <w:r w:rsidR="001B3E05" w:rsidRPr="001817C8">
        <w:rPr>
          <w:szCs w:val="28"/>
        </w:rPr>
        <w:t xml:space="preserve"> и другое</w:t>
      </w:r>
      <w:r w:rsidRPr="001817C8">
        <w:rPr>
          <w:szCs w:val="28"/>
        </w:rPr>
        <w:t>)</w:t>
      </w:r>
      <w:r w:rsidR="00A716AF" w:rsidRPr="001817C8">
        <w:rPr>
          <w:szCs w:val="28"/>
        </w:rPr>
        <w:t>;</w:t>
      </w:r>
    </w:p>
    <w:p w:rsidR="00FE0B81" w:rsidRPr="001817C8" w:rsidRDefault="00FE0B81" w:rsidP="00FE0B81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>- размещение числовых сочетаний или аббревиатур с зашифрованным значением, связанны</w:t>
      </w:r>
      <w:r w:rsidR="0086672C" w:rsidRPr="001817C8">
        <w:rPr>
          <w:szCs w:val="28"/>
        </w:rPr>
        <w:t>х</w:t>
      </w:r>
      <w:r w:rsidRPr="001817C8">
        <w:rPr>
          <w:szCs w:val="28"/>
        </w:rPr>
        <w:t xml:space="preserve"> с ключевыми датами, событиями или личностями, относящимися к идеологиям экстремизма и терроризма;</w:t>
      </w:r>
    </w:p>
    <w:p w:rsidR="00205BFE" w:rsidRPr="001817C8" w:rsidRDefault="00205BFE" w:rsidP="00205BFE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склонение, вербовка или иное вовлечение в финансирование </w:t>
      </w:r>
      <w:r w:rsidR="00183100">
        <w:rPr>
          <w:szCs w:val="28"/>
        </w:rPr>
        <w:br/>
      </w:r>
      <w:r w:rsidRPr="001817C8">
        <w:rPr>
          <w:szCs w:val="28"/>
        </w:rPr>
        <w:t xml:space="preserve">терроризма или сбор средств либо оказание финансовых услуг с осознанием того, что они предназначены для финансирования организации, подготовки </w:t>
      </w:r>
      <w:r w:rsidR="00183100">
        <w:rPr>
          <w:szCs w:val="28"/>
        </w:rPr>
        <w:br/>
      </w:r>
      <w:r w:rsidRPr="001817C8">
        <w:rPr>
          <w:szCs w:val="28"/>
        </w:rPr>
        <w:t xml:space="preserve">или совершения преступления, либо для обеспечения организованной </w:t>
      </w:r>
      <w:r w:rsidR="00183100">
        <w:rPr>
          <w:szCs w:val="28"/>
        </w:rPr>
        <w:br/>
      </w:r>
      <w:r w:rsidRPr="001817C8">
        <w:rPr>
          <w:szCs w:val="28"/>
        </w:rPr>
        <w:t>группы, незаконного вооруженного формирования, преступного сообщества (преступной организации), созданных или создавае</w:t>
      </w:r>
      <w:r w:rsidR="001626C7" w:rsidRPr="001817C8">
        <w:rPr>
          <w:szCs w:val="28"/>
        </w:rPr>
        <w:t>мых для совершения преступлений;</w:t>
      </w:r>
    </w:p>
    <w:p w:rsidR="001626C7" w:rsidRPr="001817C8" w:rsidRDefault="001626C7" w:rsidP="001626C7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воспрепятствование осуществлению гражданами их избирательных прав </w:t>
      </w:r>
      <w:r w:rsidR="00481427" w:rsidRPr="001817C8">
        <w:rPr>
          <w:szCs w:val="28"/>
        </w:rPr>
        <w:br/>
      </w:r>
      <w:r w:rsidRPr="001817C8">
        <w:rPr>
          <w:szCs w:val="28"/>
        </w:rPr>
        <w:t xml:space="preserve">и права на участие в референдуме или нарушение тайны голосования, </w:t>
      </w:r>
      <w:proofErr w:type="spellStart"/>
      <w:r w:rsidRPr="001817C8">
        <w:rPr>
          <w:szCs w:val="28"/>
        </w:rPr>
        <w:t>соеди</w:t>
      </w:r>
      <w:r w:rsidR="00183100">
        <w:rPr>
          <w:szCs w:val="28"/>
        </w:rPr>
        <w:t>-</w:t>
      </w:r>
      <w:r w:rsidRPr="001817C8">
        <w:rPr>
          <w:szCs w:val="28"/>
        </w:rPr>
        <w:t>ненные</w:t>
      </w:r>
      <w:proofErr w:type="spellEnd"/>
      <w:r w:rsidRPr="001817C8">
        <w:rPr>
          <w:szCs w:val="28"/>
        </w:rPr>
        <w:t xml:space="preserve"> с насилием либо угрозой его применения;</w:t>
      </w:r>
    </w:p>
    <w:p w:rsidR="001626C7" w:rsidRPr="001817C8" w:rsidRDefault="001626C7" w:rsidP="001626C7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воспрепятствование законной деятельности государственных органов, органов местного самоуправления, избирательных комиссий, общественных </w:t>
      </w:r>
      <w:r w:rsidR="00481427" w:rsidRPr="001817C8">
        <w:rPr>
          <w:szCs w:val="28"/>
        </w:rPr>
        <w:br/>
      </w:r>
      <w:r w:rsidRPr="001817C8">
        <w:rPr>
          <w:szCs w:val="28"/>
        </w:rPr>
        <w:t>и религиозных объединений или иных организаций, соединенное с насилием либо угрозой его применения;</w:t>
      </w:r>
    </w:p>
    <w:p w:rsidR="00205BFE" w:rsidRPr="001817C8" w:rsidRDefault="001626C7" w:rsidP="00873DC7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 xml:space="preserve">- использование нацистской атрибутики или символики, либо атрибутики или символики, сходных с нацистской атрибутикой или символикой до степени смешения, либо атрибутики или символики экстремистских организаций, </w:t>
      </w:r>
      <w:r w:rsidR="00481427" w:rsidRPr="001817C8">
        <w:rPr>
          <w:szCs w:val="28"/>
        </w:rPr>
        <w:br/>
      </w:r>
      <w:r w:rsidRPr="001817C8">
        <w:rPr>
          <w:szCs w:val="28"/>
        </w:rPr>
        <w:t xml:space="preserve">за исключением случаев использования нацистской атрибутики или символики, либо атрибутики или символики, сходных с нацистской атрибутикой </w:t>
      </w:r>
      <w:r w:rsidR="001B3E05" w:rsidRPr="001817C8">
        <w:rPr>
          <w:szCs w:val="28"/>
        </w:rPr>
        <w:br/>
      </w:r>
      <w:r w:rsidRPr="001817C8">
        <w:rPr>
          <w:szCs w:val="28"/>
        </w:rPr>
        <w:t xml:space="preserve">или символикой до степени смешения, либо атрибутики или символики экстремистских организаций, при которых формируется негативное отношение к идеологии нацизма и экстремизма и отсутствуют признаки пропаганды </w:t>
      </w:r>
      <w:r w:rsidR="001B3E05" w:rsidRPr="001817C8">
        <w:rPr>
          <w:szCs w:val="28"/>
        </w:rPr>
        <w:br/>
      </w:r>
      <w:r w:rsidRPr="001817C8">
        <w:rPr>
          <w:szCs w:val="28"/>
        </w:rPr>
        <w:t>или оправдания нацистской и экстремистской идеологии</w:t>
      </w:r>
      <w:r w:rsidR="00873DC7" w:rsidRPr="001817C8">
        <w:rPr>
          <w:szCs w:val="28"/>
        </w:rPr>
        <w:t>.</w:t>
      </w:r>
    </w:p>
    <w:p w:rsidR="00205BFE" w:rsidRPr="001817C8" w:rsidRDefault="001626C7" w:rsidP="00E00600">
      <w:pPr>
        <w:tabs>
          <w:tab w:val="left" w:pos="993"/>
        </w:tabs>
        <w:ind w:firstLine="709"/>
        <w:jc w:val="both"/>
        <w:textAlignment w:val="baseline"/>
        <w:rPr>
          <w:szCs w:val="28"/>
        </w:rPr>
      </w:pPr>
      <w:r w:rsidRPr="001817C8">
        <w:rPr>
          <w:szCs w:val="28"/>
        </w:rPr>
        <w:t>3. В случае выявления признаков, указанных в пункте 2 настоящего порядка, работнику необходимо:</w:t>
      </w:r>
    </w:p>
    <w:p w:rsidR="001626C7" w:rsidRPr="001817C8" w:rsidRDefault="00161A64" w:rsidP="001626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3.1</w:t>
      </w:r>
      <w:r w:rsidR="001626C7" w:rsidRPr="001817C8">
        <w:rPr>
          <w:szCs w:val="28"/>
          <w:lang w:eastAsia="en-US"/>
        </w:rPr>
        <w:t>. Зафиксировать полученную, выявленную информацию возможным способом:</w:t>
      </w:r>
    </w:p>
    <w:p w:rsidR="001626C7" w:rsidRPr="001817C8" w:rsidRDefault="00161A64" w:rsidP="001626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i/>
          <w:szCs w:val="28"/>
          <w:lang w:eastAsia="en-US"/>
        </w:rPr>
      </w:pPr>
      <w:r w:rsidRPr="001817C8">
        <w:rPr>
          <w:szCs w:val="28"/>
          <w:lang w:eastAsia="en-US"/>
        </w:rPr>
        <w:t>3.1.1.</w:t>
      </w:r>
      <w:r w:rsidR="001626C7" w:rsidRPr="001817C8">
        <w:rPr>
          <w:szCs w:val="28"/>
          <w:lang w:eastAsia="en-US"/>
        </w:rPr>
        <w:t xml:space="preserve"> Если информация получена в ходе наблюдения в</w:t>
      </w:r>
      <w:r w:rsidR="00D177EC" w:rsidRPr="001817C8">
        <w:rPr>
          <w:szCs w:val="28"/>
          <w:lang w:eastAsia="en-US"/>
        </w:rPr>
        <w:t xml:space="preserve"> информационно-телекоммуникационной </w:t>
      </w:r>
      <w:r w:rsidR="001626C7" w:rsidRPr="001817C8">
        <w:rPr>
          <w:szCs w:val="28"/>
          <w:lang w:eastAsia="en-US"/>
        </w:rPr>
        <w:t xml:space="preserve">сети </w:t>
      </w:r>
      <w:r w:rsidR="00D177EC" w:rsidRPr="001817C8">
        <w:rPr>
          <w:szCs w:val="28"/>
          <w:lang w:eastAsia="en-US"/>
        </w:rPr>
        <w:t>«</w:t>
      </w:r>
      <w:r w:rsidR="001626C7" w:rsidRPr="001817C8">
        <w:rPr>
          <w:szCs w:val="28"/>
          <w:lang w:eastAsia="en-US"/>
        </w:rPr>
        <w:t>Интернет</w:t>
      </w:r>
      <w:r w:rsidR="00D177EC" w:rsidRPr="001817C8">
        <w:rPr>
          <w:szCs w:val="28"/>
          <w:lang w:eastAsia="en-US"/>
        </w:rPr>
        <w:t>»</w:t>
      </w:r>
      <w:r w:rsidR="001626C7" w:rsidRPr="001817C8">
        <w:rPr>
          <w:szCs w:val="28"/>
          <w:lang w:eastAsia="en-US"/>
        </w:rPr>
        <w:t xml:space="preserve">, то необходимо создать (по </w:t>
      </w:r>
      <w:proofErr w:type="spellStart"/>
      <w:r w:rsidR="001626C7" w:rsidRPr="001817C8">
        <w:rPr>
          <w:szCs w:val="28"/>
          <w:lang w:eastAsia="en-US"/>
        </w:rPr>
        <w:t>возмож</w:t>
      </w:r>
      <w:r w:rsidR="001B3E05" w:rsidRPr="001817C8">
        <w:rPr>
          <w:szCs w:val="28"/>
          <w:lang w:eastAsia="en-US"/>
        </w:rPr>
        <w:t>-</w:t>
      </w:r>
      <w:r w:rsidR="001626C7" w:rsidRPr="001817C8">
        <w:rPr>
          <w:szCs w:val="28"/>
          <w:lang w:eastAsia="en-US"/>
        </w:rPr>
        <w:t>ности</w:t>
      </w:r>
      <w:proofErr w:type="spellEnd"/>
      <w:r w:rsidR="001626C7" w:rsidRPr="001817C8">
        <w:rPr>
          <w:szCs w:val="28"/>
          <w:lang w:eastAsia="en-US"/>
        </w:rPr>
        <w:t xml:space="preserve">) скриншот экрана рабочего стола компьютера (в </w:t>
      </w:r>
      <w:r w:rsidR="009143D1" w:rsidRPr="001817C8">
        <w:rPr>
          <w:szCs w:val="28"/>
          <w:lang w:eastAsia="en-US"/>
        </w:rPr>
        <w:t>сохраненном файле</w:t>
      </w:r>
      <w:r w:rsidR="001626C7" w:rsidRPr="001817C8">
        <w:rPr>
          <w:szCs w:val="28"/>
          <w:lang w:eastAsia="en-US"/>
        </w:rPr>
        <w:t xml:space="preserve"> должны быть </w:t>
      </w:r>
      <w:r w:rsidR="009143D1" w:rsidRPr="001817C8">
        <w:rPr>
          <w:szCs w:val="28"/>
          <w:lang w:eastAsia="en-US"/>
        </w:rPr>
        <w:t xml:space="preserve">указаны </w:t>
      </w:r>
      <w:r w:rsidR="001626C7" w:rsidRPr="001817C8">
        <w:rPr>
          <w:szCs w:val="28"/>
          <w:lang w:eastAsia="en-US"/>
        </w:rPr>
        <w:t xml:space="preserve">дата и время, ссылка на сайт либо </w:t>
      </w:r>
      <w:r w:rsidR="009143D1" w:rsidRPr="001817C8">
        <w:rPr>
          <w:szCs w:val="28"/>
          <w:lang w:eastAsia="en-US"/>
        </w:rPr>
        <w:t>идентификатор</w:t>
      </w:r>
      <w:r w:rsidR="001626C7" w:rsidRPr="001817C8">
        <w:rPr>
          <w:szCs w:val="28"/>
          <w:lang w:eastAsia="en-US"/>
        </w:rPr>
        <w:t xml:space="preserve"> страницы в социальной сети, из которых получена инфор</w:t>
      </w:r>
      <w:r w:rsidR="00FE0B81" w:rsidRPr="001817C8">
        <w:rPr>
          <w:szCs w:val="28"/>
          <w:lang w:eastAsia="en-US"/>
        </w:rPr>
        <w:t>мация), скопировать</w:t>
      </w:r>
      <w:r w:rsidR="009143D1" w:rsidRPr="001817C8">
        <w:rPr>
          <w:szCs w:val="28"/>
          <w:lang w:eastAsia="en-US"/>
        </w:rPr>
        <w:t xml:space="preserve"> </w:t>
      </w:r>
      <w:r w:rsidR="001B3E05" w:rsidRPr="001817C8">
        <w:rPr>
          <w:szCs w:val="28"/>
          <w:lang w:eastAsia="en-US"/>
        </w:rPr>
        <w:br/>
      </w:r>
      <w:r w:rsidR="009143D1" w:rsidRPr="001817C8">
        <w:rPr>
          <w:szCs w:val="28"/>
          <w:lang w:eastAsia="en-US"/>
        </w:rPr>
        <w:t>и сохранить</w:t>
      </w:r>
      <w:r w:rsidR="00FE0B81" w:rsidRPr="001817C8">
        <w:rPr>
          <w:szCs w:val="28"/>
          <w:lang w:eastAsia="en-US"/>
        </w:rPr>
        <w:t xml:space="preserve"> ссылку на ресурс.</w:t>
      </w:r>
      <w:r w:rsidR="001626C7" w:rsidRPr="001817C8">
        <w:rPr>
          <w:i/>
          <w:szCs w:val="28"/>
          <w:lang w:eastAsia="en-US"/>
        </w:rPr>
        <w:t xml:space="preserve"> </w:t>
      </w:r>
    </w:p>
    <w:p w:rsidR="001626C7" w:rsidRPr="001817C8" w:rsidRDefault="00161A64" w:rsidP="001626C7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3.</w:t>
      </w:r>
      <w:r w:rsidR="001626C7" w:rsidRPr="001817C8">
        <w:rPr>
          <w:szCs w:val="28"/>
          <w:lang w:eastAsia="en-US"/>
        </w:rPr>
        <w:t xml:space="preserve">1.2. Если информация выявлена в ходе наблюдения за поведением </w:t>
      </w:r>
      <w:r w:rsidR="001626C7" w:rsidRPr="001817C8">
        <w:rPr>
          <w:szCs w:val="28"/>
          <w:lang w:eastAsia="en-US"/>
        </w:rPr>
        <w:br/>
        <w:t>и общением с работником, обучающимся</w:t>
      </w:r>
      <w:r w:rsidR="00FC3A1B" w:rsidRPr="001817C8">
        <w:rPr>
          <w:szCs w:val="28"/>
          <w:lang w:eastAsia="en-US"/>
        </w:rPr>
        <w:t xml:space="preserve"> </w:t>
      </w:r>
      <w:r w:rsidR="00FC3A1B" w:rsidRPr="001817C8">
        <w:rPr>
          <w:bCs/>
          <w:szCs w:val="28"/>
        </w:rPr>
        <w:t>муниципального учреждения</w:t>
      </w:r>
      <w:r w:rsidR="001626C7" w:rsidRPr="001817C8">
        <w:rPr>
          <w:szCs w:val="28"/>
          <w:lang w:eastAsia="en-US"/>
        </w:rPr>
        <w:t xml:space="preserve"> </w:t>
      </w:r>
      <w:r w:rsidR="001B3E05" w:rsidRPr="001817C8">
        <w:rPr>
          <w:szCs w:val="28"/>
          <w:lang w:eastAsia="en-US"/>
        </w:rPr>
        <w:br/>
      </w:r>
      <w:r w:rsidR="001626C7" w:rsidRPr="001817C8">
        <w:rPr>
          <w:szCs w:val="28"/>
          <w:lang w:eastAsia="en-US"/>
        </w:rPr>
        <w:lastRenderedPageBreak/>
        <w:t>в процессе образовательной деятельности, его участия в мероприятиях различного уровня, повседневного общения с окружающими людьми, иными способами получения информации, необходимо зафиксировать содержание информации с указанием даты, места и времени.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3.</w:t>
      </w:r>
      <w:r w:rsidR="00661081" w:rsidRPr="001817C8">
        <w:rPr>
          <w:szCs w:val="28"/>
          <w:lang w:eastAsia="en-US"/>
        </w:rPr>
        <w:t>2</w:t>
      </w:r>
      <w:r w:rsidRPr="001817C8">
        <w:rPr>
          <w:szCs w:val="28"/>
          <w:lang w:eastAsia="en-US"/>
        </w:rPr>
        <w:t xml:space="preserve">. В минимальный срок, но не более одного часа, сообщить </w:t>
      </w:r>
      <w:proofErr w:type="gramStart"/>
      <w:r w:rsidRPr="001817C8">
        <w:rPr>
          <w:szCs w:val="28"/>
          <w:lang w:eastAsia="en-US"/>
        </w:rPr>
        <w:t>руководи</w:t>
      </w:r>
      <w:r w:rsidR="001B3E05" w:rsidRPr="001817C8">
        <w:rPr>
          <w:szCs w:val="28"/>
          <w:lang w:eastAsia="en-US"/>
        </w:rPr>
        <w:t>-</w:t>
      </w:r>
      <w:proofErr w:type="spellStart"/>
      <w:r w:rsidRPr="001817C8">
        <w:rPr>
          <w:szCs w:val="28"/>
          <w:lang w:eastAsia="en-US"/>
        </w:rPr>
        <w:t>телю</w:t>
      </w:r>
      <w:proofErr w:type="spellEnd"/>
      <w:proofErr w:type="gramEnd"/>
      <w:r w:rsidRPr="001817C8">
        <w:rPr>
          <w:szCs w:val="28"/>
          <w:lang w:eastAsia="en-US"/>
        </w:rPr>
        <w:t xml:space="preserve"> учреждения, структурного подразделения Администрации города.</w:t>
      </w:r>
    </w:p>
    <w:p w:rsidR="001626C7" w:rsidRPr="001817C8" w:rsidRDefault="00661081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4</w:t>
      </w:r>
      <w:r w:rsidRPr="001817C8">
        <w:rPr>
          <w:spacing w:val="-2"/>
          <w:szCs w:val="28"/>
          <w:lang w:eastAsia="en-US"/>
        </w:rPr>
        <w:t>.</w:t>
      </w:r>
      <w:r w:rsidR="001626C7" w:rsidRPr="001817C8">
        <w:rPr>
          <w:spacing w:val="-2"/>
          <w:szCs w:val="28"/>
          <w:lang w:eastAsia="en-US"/>
        </w:rPr>
        <w:t xml:space="preserve"> Руководитель учреждения, структурного подразделения Администрации города</w:t>
      </w:r>
      <w:r w:rsidR="00BB4721" w:rsidRPr="001817C8">
        <w:rPr>
          <w:spacing w:val="-2"/>
          <w:szCs w:val="28"/>
          <w:lang w:eastAsia="en-US"/>
        </w:rPr>
        <w:t xml:space="preserve"> в</w:t>
      </w:r>
      <w:r w:rsidR="001626C7" w:rsidRPr="001817C8">
        <w:rPr>
          <w:spacing w:val="-2"/>
          <w:szCs w:val="28"/>
          <w:lang w:eastAsia="en-US"/>
        </w:rPr>
        <w:t xml:space="preserve"> минимальный срок</w:t>
      </w:r>
      <w:r w:rsidR="001626C7" w:rsidRPr="001817C8">
        <w:rPr>
          <w:szCs w:val="28"/>
          <w:lang w:eastAsia="en-US"/>
        </w:rPr>
        <w:t>, но не более двух часов с момента поступления сообщения посредством телефона обязан передать информацию:</w:t>
      </w:r>
    </w:p>
    <w:p w:rsidR="001626C7" w:rsidRPr="00A87D19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- куратору учреждения, структурного подразделения</w:t>
      </w:r>
      <w:r w:rsidRPr="00A87D19">
        <w:rPr>
          <w:szCs w:val="28"/>
          <w:lang w:eastAsia="en-US"/>
        </w:rPr>
        <w:t xml:space="preserve"> Администрации города (либо лицу, исполняющему обязанности по должности);</w:t>
      </w:r>
    </w:p>
    <w:p w:rsidR="001626C7" w:rsidRPr="00A87D19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A87D19">
        <w:rPr>
          <w:szCs w:val="28"/>
          <w:lang w:eastAsia="en-US"/>
        </w:rPr>
        <w:t>- руководителю управления по вопросам общественной безопасности Администрации города (либо лицу, исполняющему обязанности по должности);</w:t>
      </w:r>
    </w:p>
    <w:p w:rsidR="001626C7" w:rsidRPr="00A87D19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A87D19">
        <w:rPr>
          <w:szCs w:val="28"/>
          <w:lang w:eastAsia="en-US"/>
        </w:rPr>
        <w:t xml:space="preserve">- в муниципальное казенное учреждение </w:t>
      </w:r>
      <w:r>
        <w:rPr>
          <w:szCs w:val="28"/>
          <w:lang w:eastAsia="en-US"/>
        </w:rPr>
        <w:t>«</w:t>
      </w:r>
      <w:r w:rsidRPr="00A87D19">
        <w:rPr>
          <w:szCs w:val="28"/>
          <w:lang w:eastAsia="en-US"/>
        </w:rPr>
        <w:t>Единая дежурно-диспетчерская служба города Сургута</w:t>
      </w:r>
      <w:r>
        <w:rPr>
          <w:szCs w:val="28"/>
          <w:lang w:eastAsia="en-US"/>
        </w:rPr>
        <w:t>»</w:t>
      </w:r>
      <w:r w:rsidRPr="00A87D19">
        <w:rPr>
          <w:szCs w:val="28"/>
          <w:lang w:eastAsia="en-US"/>
        </w:rPr>
        <w:t xml:space="preserve"> на номер 112;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A87D19">
        <w:rPr>
          <w:szCs w:val="28"/>
          <w:lang w:eastAsia="en-US"/>
        </w:rPr>
        <w:t xml:space="preserve">- в Управление Министерства внутренних дел Российской Федерации </w:t>
      </w:r>
      <w:r w:rsidR="00C2264C">
        <w:rPr>
          <w:szCs w:val="28"/>
          <w:lang w:eastAsia="en-US"/>
        </w:rPr>
        <w:br/>
      </w:r>
      <w:r w:rsidRPr="00A87D19">
        <w:rPr>
          <w:szCs w:val="28"/>
          <w:lang w:eastAsia="en-US"/>
        </w:rPr>
        <w:t xml:space="preserve">по городу </w:t>
      </w:r>
      <w:r w:rsidRPr="001817C8">
        <w:rPr>
          <w:szCs w:val="28"/>
          <w:lang w:eastAsia="en-US"/>
        </w:rPr>
        <w:t xml:space="preserve">Сургуту с сотового телефона на номер 102, со стационарного телефона на номер 02 либо </w:t>
      </w:r>
      <w:r w:rsidR="001B3E05" w:rsidRPr="001817C8">
        <w:rPr>
          <w:szCs w:val="28"/>
          <w:lang w:eastAsia="en-US"/>
        </w:rPr>
        <w:t xml:space="preserve">(3462) </w:t>
      </w:r>
      <w:r w:rsidRPr="001817C8">
        <w:rPr>
          <w:szCs w:val="28"/>
          <w:lang w:eastAsia="en-US"/>
        </w:rPr>
        <w:t>76-13-43;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 xml:space="preserve">- в Сургутский межмуниципальный отдел вневедомственной охраны – филиал федерального государственного казенного учреждения «Управление вневедомственной охраны войск национальной гвардии Российской Федерации </w:t>
      </w:r>
      <w:r w:rsidR="00481427" w:rsidRPr="001817C8">
        <w:rPr>
          <w:szCs w:val="28"/>
          <w:lang w:eastAsia="en-US"/>
        </w:rPr>
        <w:br/>
      </w:r>
      <w:r w:rsidRPr="001817C8">
        <w:rPr>
          <w:szCs w:val="28"/>
          <w:lang w:eastAsia="en-US"/>
        </w:rPr>
        <w:t xml:space="preserve">по Ханты-Мансийскому автономному округу – Югре» на номер </w:t>
      </w:r>
      <w:r w:rsidR="001B3E05" w:rsidRPr="001817C8">
        <w:rPr>
          <w:szCs w:val="28"/>
          <w:lang w:eastAsia="en-US"/>
        </w:rPr>
        <w:t>(3462) 37-94-37;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- в 1 отдел (с дислокацией в городе Сургуте) Службы по Ханты-Мансийскому автономному округу Регионального Управления Федеральной службы безопасности Росси</w:t>
      </w:r>
      <w:r w:rsidR="00B07FE8" w:rsidRPr="001817C8">
        <w:rPr>
          <w:szCs w:val="28"/>
          <w:lang w:eastAsia="en-US"/>
        </w:rPr>
        <w:t>йской Федерации</w:t>
      </w:r>
      <w:r w:rsidRPr="001817C8">
        <w:rPr>
          <w:szCs w:val="28"/>
          <w:lang w:eastAsia="en-US"/>
        </w:rPr>
        <w:t xml:space="preserve"> по Тюменской области на номер </w:t>
      </w:r>
      <w:r w:rsidR="00AB1DEC" w:rsidRPr="001817C8">
        <w:rPr>
          <w:szCs w:val="28"/>
          <w:lang w:eastAsia="en-US"/>
        </w:rPr>
        <w:t xml:space="preserve">+7 </w:t>
      </w:r>
      <w:r w:rsidR="001B3E05" w:rsidRPr="001817C8">
        <w:rPr>
          <w:szCs w:val="28"/>
          <w:lang w:eastAsia="en-US"/>
        </w:rPr>
        <w:t>(</w:t>
      </w:r>
      <w:r w:rsidRPr="001817C8">
        <w:rPr>
          <w:szCs w:val="28"/>
          <w:lang w:eastAsia="en-US"/>
        </w:rPr>
        <w:t>963</w:t>
      </w:r>
      <w:r w:rsidR="001B3E05" w:rsidRPr="001817C8">
        <w:rPr>
          <w:szCs w:val="28"/>
          <w:lang w:eastAsia="en-US"/>
        </w:rPr>
        <w:t xml:space="preserve">) </w:t>
      </w:r>
      <w:r w:rsidRPr="001817C8">
        <w:rPr>
          <w:szCs w:val="28"/>
          <w:lang w:eastAsia="en-US"/>
        </w:rPr>
        <w:t>492</w:t>
      </w:r>
      <w:r w:rsidR="001B3E05" w:rsidRPr="001817C8">
        <w:rPr>
          <w:szCs w:val="28"/>
          <w:lang w:eastAsia="en-US"/>
        </w:rPr>
        <w:t>-</w:t>
      </w:r>
      <w:r w:rsidRPr="001817C8">
        <w:rPr>
          <w:szCs w:val="28"/>
          <w:lang w:eastAsia="en-US"/>
        </w:rPr>
        <w:t>02</w:t>
      </w:r>
      <w:r w:rsidR="001B3E05" w:rsidRPr="001817C8">
        <w:rPr>
          <w:szCs w:val="28"/>
          <w:lang w:eastAsia="en-US"/>
        </w:rPr>
        <w:t>-</w:t>
      </w:r>
      <w:r w:rsidRPr="001817C8">
        <w:rPr>
          <w:szCs w:val="28"/>
          <w:lang w:eastAsia="en-US"/>
        </w:rPr>
        <w:t>07.</w:t>
      </w:r>
    </w:p>
    <w:p w:rsidR="001626C7" w:rsidRPr="001817C8" w:rsidRDefault="00BB4721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>5</w:t>
      </w:r>
      <w:r w:rsidR="001626C7" w:rsidRPr="001817C8">
        <w:rPr>
          <w:spacing w:val="-2"/>
          <w:szCs w:val="28"/>
          <w:lang w:eastAsia="en-US"/>
        </w:rPr>
        <w:t xml:space="preserve">. </w:t>
      </w:r>
      <w:r w:rsidRPr="001817C8">
        <w:rPr>
          <w:spacing w:val="-2"/>
          <w:szCs w:val="28"/>
          <w:lang w:eastAsia="en-US"/>
        </w:rPr>
        <w:t>Руководитель учреждения, структурного подразделения Администрации города в</w:t>
      </w:r>
      <w:r w:rsidR="001626C7" w:rsidRPr="001817C8">
        <w:rPr>
          <w:spacing w:val="-2"/>
          <w:szCs w:val="28"/>
          <w:lang w:eastAsia="en-US"/>
        </w:rPr>
        <w:t xml:space="preserve"> течение одного рабочего дня </w:t>
      </w:r>
      <w:r w:rsidR="001626C7" w:rsidRPr="001817C8">
        <w:rPr>
          <w:szCs w:val="28"/>
          <w:lang w:eastAsia="en-US"/>
        </w:rPr>
        <w:t xml:space="preserve">с момента получения сообщения обязан направить </w:t>
      </w:r>
      <w:r w:rsidR="00FC7FF0" w:rsidRPr="001817C8">
        <w:rPr>
          <w:szCs w:val="28"/>
          <w:lang w:eastAsia="en-US"/>
        </w:rPr>
        <w:t>письменное</w:t>
      </w:r>
      <w:r w:rsidR="007D2031" w:rsidRPr="001817C8">
        <w:rPr>
          <w:color w:val="00B0F0"/>
          <w:szCs w:val="28"/>
          <w:lang w:eastAsia="en-US"/>
        </w:rPr>
        <w:t xml:space="preserve"> </w:t>
      </w:r>
      <w:r w:rsidR="007D2031" w:rsidRPr="001817C8">
        <w:rPr>
          <w:szCs w:val="28"/>
          <w:lang w:eastAsia="en-US"/>
        </w:rPr>
        <w:t>сообщение</w:t>
      </w:r>
      <w:r w:rsidR="00666722" w:rsidRPr="001817C8">
        <w:rPr>
          <w:szCs w:val="28"/>
          <w:lang w:eastAsia="en-US"/>
        </w:rPr>
        <w:t xml:space="preserve"> </w:t>
      </w:r>
      <w:r w:rsidR="00362E11" w:rsidRPr="001817C8">
        <w:rPr>
          <w:szCs w:val="28"/>
          <w:lang w:eastAsia="en-US"/>
        </w:rPr>
        <w:t xml:space="preserve">куратору учреждения, структурного </w:t>
      </w:r>
      <w:proofErr w:type="spellStart"/>
      <w:r w:rsidR="00362E11" w:rsidRPr="001817C8">
        <w:rPr>
          <w:szCs w:val="28"/>
          <w:lang w:eastAsia="en-US"/>
        </w:rPr>
        <w:t>подразде</w:t>
      </w:r>
      <w:r w:rsidR="00AB1DEC" w:rsidRPr="001817C8">
        <w:rPr>
          <w:szCs w:val="28"/>
          <w:lang w:eastAsia="en-US"/>
        </w:rPr>
        <w:t>-</w:t>
      </w:r>
      <w:r w:rsidR="00362E11" w:rsidRPr="001817C8">
        <w:rPr>
          <w:szCs w:val="28"/>
          <w:lang w:eastAsia="en-US"/>
        </w:rPr>
        <w:t>ления</w:t>
      </w:r>
      <w:proofErr w:type="spellEnd"/>
      <w:r w:rsidR="00362E11" w:rsidRPr="001817C8">
        <w:rPr>
          <w:szCs w:val="28"/>
          <w:lang w:eastAsia="en-US"/>
        </w:rPr>
        <w:t xml:space="preserve"> Администрации города, в </w:t>
      </w:r>
      <w:r w:rsidR="001626C7" w:rsidRPr="001817C8">
        <w:rPr>
          <w:szCs w:val="28"/>
          <w:lang w:eastAsia="en-US"/>
        </w:rPr>
        <w:t>управление по вопросам общественной безопасности Администрации города, Управление Министерства внутренних дел Российской Федерации по городу Сургуту, 1 отдел (с дислокацией в городе Сургуте) Службы по Ханты-Мансийскому автономному округу</w:t>
      </w:r>
      <w:r w:rsidR="00362E11" w:rsidRPr="001817C8">
        <w:rPr>
          <w:szCs w:val="28"/>
          <w:lang w:eastAsia="en-US"/>
        </w:rPr>
        <w:t xml:space="preserve"> </w:t>
      </w:r>
      <w:r w:rsidR="001626C7" w:rsidRPr="001817C8">
        <w:rPr>
          <w:szCs w:val="28"/>
          <w:lang w:eastAsia="en-US"/>
        </w:rPr>
        <w:t>Регионального Управления Федеральной службы безопасности России по Тюменской области.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 xml:space="preserve">В случае необходимости информация оформляется в соответствии </w:t>
      </w:r>
      <w:r w:rsidR="00AB1DEC" w:rsidRPr="001817C8">
        <w:rPr>
          <w:szCs w:val="28"/>
          <w:lang w:eastAsia="en-US"/>
        </w:rPr>
        <w:br/>
      </w:r>
      <w:r w:rsidRPr="001817C8">
        <w:rPr>
          <w:szCs w:val="28"/>
          <w:lang w:eastAsia="en-US"/>
        </w:rPr>
        <w:t xml:space="preserve">с порядком работы с документами ограниченного распространения в </w:t>
      </w:r>
      <w:proofErr w:type="spellStart"/>
      <w:r w:rsidRPr="001817C8">
        <w:rPr>
          <w:szCs w:val="28"/>
          <w:lang w:eastAsia="en-US"/>
        </w:rPr>
        <w:t>Адми</w:t>
      </w:r>
      <w:r w:rsidR="00AB1DEC" w:rsidRPr="001817C8">
        <w:rPr>
          <w:szCs w:val="28"/>
          <w:lang w:eastAsia="en-US"/>
        </w:rPr>
        <w:t>-</w:t>
      </w:r>
      <w:r w:rsidRPr="001817C8">
        <w:rPr>
          <w:szCs w:val="28"/>
          <w:lang w:eastAsia="en-US"/>
        </w:rPr>
        <w:t>нистрации</w:t>
      </w:r>
      <w:proofErr w:type="spellEnd"/>
      <w:r w:rsidRPr="001817C8">
        <w:rPr>
          <w:szCs w:val="28"/>
          <w:lang w:eastAsia="en-US"/>
        </w:rPr>
        <w:t xml:space="preserve"> города, утвержденным распоряжением Адми</w:t>
      </w:r>
      <w:r w:rsidR="00362E11" w:rsidRPr="001817C8">
        <w:rPr>
          <w:szCs w:val="28"/>
          <w:lang w:eastAsia="en-US"/>
        </w:rPr>
        <w:t xml:space="preserve">нистрации города </w:t>
      </w:r>
      <w:r w:rsidR="00AB1DEC" w:rsidRPr="001817C8">
        <w:rPr>
          <w:szCs w:val="28"/>
          <w:lang w:eastAsia="en-US"/>
        </w:rPr>
        <w:br/>
      </w:r>
      <w:r w:rsidR="00362E11" w:rsidRPr="001817C8">
        <w:rPr>
          <w:szCs w:val="28"/>
          <w:lang w:eastAsia="en-US"/>
        </w:rPr>
        <w:t>от 19.03.2015 №</w:t>
      </w:r>
      <w:r w:rsidRPr="001817C8">
        <w:rPr>
          <w:szCs w:val="28"/>
          <w:lang w:eastAsia="en-US"/>
        </w:rPr>
        <w:t xml:space="preserve"> 983.</w:t>
      </w:r>
    </w:p>
    <w:p w:rsidR="001626C7" w:rsidRPr="001817C8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17C8">
        <w:rPr>
          <w:szCs w:val="28"/>
          <w:lang w:eastAsia="en-US"/>
        </w:rPr>
        <w:t xml:space="preserve">В </w:t>
      </w:r>
      <w:r w:rsidR="00FC7FF0" w:rsidRPr="001817C8">
        <w:rPr>
          <w:szCs w:val="28"/>
          <w:lang w:eastAsia="en-US"/>
        </w:rPr>
        <w:t xml:space="preserve">письменном сообщении </w:t>
      </w:r>
      <w:r w:rsidRPr="001817C8">
        <w:rPr>
          <w:szCs w:val="28"/>
          <w:lang w:eastAsia="en-US"/>
        </w:rPr>
        <w:t>должна содержаться следующая информация:</w:t>
      </w:r>
    </w:p>
    <w:p w:rsidR="001626C7" w:rsidRPr="00183100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szCs w:val="28"/>
          <w:lang w:eastAsia="en-US"/>
        </w:rPr>
      </w:pPr>
      <w:r w:rsidRPr="00183100">
        <w:rPr>
          <w:szCs w:val="28"/>
          <w:lang w:eastAsia="en-US"/>
        </w:rPr>
        <w:t>- сведения об объекте профилактики (</w:t>
      </w:r>
      <w:r w:rsidR="000A2754" w:rsidRPr="00183100">
        <w:rPr>
          <w:szCs w:val="28"/>
          <w:lang w:eastAsia="en-US"/>
        </w:rPr>
        <w:t xml:space="preserve">фамилия, имя отчество </w:t>
      </w:r>
      <w:r w:rsidR="00183100">
        <w:rPr>
          <w:szCs w:val="28"/>
          <w:lang w:eastAsia="en-US"/>
        </w:rPr>
        <w:br/>
      </w:r>
      <w:r w:rsidR="000A2754" w:rsidRPr="00183100">
        <w:rPr>
          <w:szCs w:val="28"/>
          <w:lang w:eastAsia="en-US"/>
        </w:rPr>
        <w:t>(при наличии)</w:t>
      </w:r>
      <w:r w:rsidRPr="00183100">
        <w:rPr>
          <w:szCs w:val="28"/>
          <w:lang w:eastAsia="en-US"/>
        </w:rPr>
        <w:t xml:space="preserve">, дата рождения, место </w:t>
      </w:r>
      <w:r w:rsidR="000A2754" w:rsidRPr="00183100">
        <w:rPr>
          <w:szCs w:val="28"/>
          <w:lang w:eastAsia="en-US"/>
        </w:rPr>
        <w:t>жительства</w:t>
      </w:r>
      <w:r w:rsidRPr="00183100">
        <w:rPr>
          <w:szCs w:val="28"/>
          <w:lang w:eastAsia="en-US"/>
        </w:rPr>
        <w:t>, контактный телефон, круг общения (при наличии</w:t>
      </w:r>
      <w:r w:rsidR="000A2754" w:rsidRPr="00183100">
        <w:rPr>
          <w:szCs w:val="28"/>
          <w:lang w:eastAsia="en-US"/>
        </w:rPr>
        <w:t xml:space="preserve"> сведений</w:t>
      </w:r>
      <w:r w:rsidR="00AB1DEC" w:rsidRPr="00183100">
        <w:rPr>
          <w:szCs w:val="28"/>
          <w:lang w:eastAsia="en-US"/>
        </w:rPr>
        <w:t>);</w:t>
      </w:r>
    </w:p>
    <w:p w:rsidR="001626C7" w:rsidRPr="00183100" w:rsidRDefault="001626C7" w:rsidP="001626C7">
      <w:pPr>
        <w:tabs>
          <w:tab w:val="left" w:pos="851"/>
          <w:tab w:val="left" w:pos="993"/>
        </w:tabs>
        <w:ind w:firstLine="709"/>
        <w:contextualSpacing/>
        <w:jc w:val="both"/>
        <w:rPr>
          <w:bCs/>
          <w:iCs/>
          <w:szCs w:val="28"/>
        </w:rPr>
      </w:pPr>
      <w:r w:rsidRPr="001817C8">
        <w:rPr>
          <w:szCs w:val="28"/>
          <w:lang w:eastAsia="en-US"/>
        </w:rPr>
        <w:t xml:space="preserve">- сведения о </w:t>
      </w:r>
      <w:r w:rsidRPr="001817C8">
        <w:rPr>
          <w:bCs/>
          <w:szCs w:val="28"/>
        </w:rPr>
        <w:t xml:space="preserve">выявленных </w:t>
      </w:r>
      <w:r w:rsidRPr="001817C8">
        <w:rPr>
          <w:bCs/>
          <w:iCs/>
          <w:szCs w:val="28"/>
        </w:rPr>
        <w:t xml:space="preserve">признаках деструктивного поведения </w:t>
      </w:r>
      <w:r w:rsidR="00AB1DEC" w:rsidRPr="001817C8">
        <w:rPr>
          <w:bCs/>
          <w:iCs/>
          <w:szCs w:val="28"/>
        </w:rPr>
        <w:br/>
      </w:r>
      <w:r w:rsidRPr="001817C8">
        <w:rPr>
          <w:bCs/>
          <w:iCs/>
          <w:szCs w:val="28"/>
        </w:rPr>
        <w:t>(в</w:t>
      </w:r>
      <w:r w:rsidR="000A2754" w:rsidRPr="001817C8">
        <w:rPr>
          <w:bCs/>
          <w:iCs/>
          <w:szCs w:val="28"/>
        </w:rPr>
        <w:t xml:space="preserve"> информационно-телекоммуникационной</w:t>
      </w:r>
      <w:r w:rsidRPr="001817C8">
        <w:rPr>
          <w:bCs/>
          <w:iCs/>
          <w:szCs w:val="28"/>
        </w:rPr>
        <w:t xml:space="preserve"> сети </w:t>
      </w:r>
      <w:r w:rsidR="000A2754" w:rsidRPr="001817C8">
        <w:rPr>
          <w:bCs/>
          <w:iCs/>
          <w:szCs w:val="28"/>
        </w:rPr>
        <w:t>«</w:t>
      </w:r>
      <w:r w:rsidRPr="001817C8">
        <w:rPr>
          <w:bCs/>
          <w:iCs/>
          <w:szCs w:val="28"/>
        </w:rPr>
        <w:t>Интернет</w:t>
      </w:r>
      <w:r w:rsidR="000A2754" w:rsidRPr="001817C8">
        <w:rPr>
          <w:bCs/>
          <w:iCs/>
          <w:szCs w:val="28"/>
        </w:rPr>
        <w:t>»</w:t>
      </w:r>
      <w:r w:rsidRPr="001817C8">
        <w:rPr>
          <w:bCs/>
          <w:iCs/>
          <w:szCs w:val="28"/>
        </w:rPr>
        <w:t xml:space="preserve"> (либо в иных </w:t>
      </w:r>
      <w:r w:rsidRPr="00183100">
        <w:rPr>
          <w:bCs/>
          <w:iCs/>
          <w:szCs w:val="28"/>
        </w:rPr>
        <w:lastRenderedPageBreak/>
        <w:t>источниках)</w:t>
      </w:r>
      <w:r w:rsidRPr="00183100">
        <w:rPr>
          <w:bCs/>
          <w:i/>
          <w:iCs/>
          <w:szCs w:val="28"/>
        </w:rPr>
        <w:t xml:space="preserve"> </w:t>
      </w:r>
      <w:r w:rsidRPr="00183100">
        <w:rPr>
          <w:bCs/>
          <w:iCs/>
          <w:szCs w:val="28"/>
        </w:rPr>
        <w:t>или в ходе</w:t>
      </w:r>
      <w:r w:rsidRPr="00183100">
        <w:rPr>
          <w:bCs/>
          <w:i/>
          <w:iCs/>
          <w:szCs w:val="28"/>
        </w:rPr>
        <w:t xml:space="preserve"> </w:t>
      </w:r>
      <w:r w:rsidRPr="00183100">
        <w:rPr>
          <w:bCs/>
          <w:iCs/>
          <w:szCs w:val="28"/>
        </w:rPr>
        <w:t>наблюдения за объектом профилактики), либо иными способами получения информации.</w:t>
      </w:r>
    </w:p>
    <w:p w:rsidR="001626C7" w:rsidRPr="00183100" w:rsidRDefault="00BB4721" w:rsidP="001626C7">
      <w:pPr>
        <w:tabs>
          <w:tab w:val="left" w:pos="851"/>
        </w:tabs>
        <w:ind w:firstLine="709"/>
        <w:jc w:val="both"/>
        <w:rPr>
          <w:szCs w:val="28"/>
          <w:lang w:eastAsia="en-US"/>
        </w:rPr>
      </w:pPr>
      <w:r w:rsidRPr="00183100">
        <w:rPr>
          <w:szCs w:val="28"/>
          <w:lang w:eastAsia="en-US"/>
        </w:rPr>
        <w:t>6</w:t>
      </w:r>
      <w:r w:rsidR="001626C7" w:rsidRPr="00183100">
        <w:rPr>
          <w:szCs w:val="28"/>
          <w:lang w:eastAsia="en-US"/>
        </w:rPr>
        <w:t>. Управление по вопросам общественной безопасности Администрации города:</w:t>
      </w:r>
    </w:p>
    <w:p w:rsidR="001626C7" w:rsidRPr="00183100" w:rsidRDefault="00BB4721" w:rsidP="001626C7">
      <w:pPr>
        <w:ind w:firstLine="709"/>
        <w:contextualSpacing/>
        <w:jc w:val="both"/>
        <w:rPr>
          <w:szCs w:val="28"/>
          <w:lang w:eastAsia="en-US"/>
        </w:rPr>
      </w:pPr>
      <w:r w:rsidRPr="00183100">
        <w:rPr>
          <w:szCs w:val="28"/>
          <w:lang w:eastAsia="en-US"/>
        </w:rPr>
        <w:t>6</w:t>
      </w:r>
      <w:r w:rsidR="001626C7" w:rsidRPr="00183100">
        <w:rPr>
          <w:szCs w:val="28"/>
          <w:lang w:eastAsia="en-US"/>
        </w:rPr>
        <w:t xml:space="preserve">.1. В течение </w:t>
      </w:r>
      <w:r w:rsidR="00362E11" w:rsidRPr="00183100">
        <w:rPr>
          <w:szCs w:val="28"/>
          <w:lang w:eastAsia="en-US"/>
        </w:rPr>
        <w:t>одного</w:t>
      </w:r>
      <w:r w:rsidR="001626C7" w:rsidRPr="00183100">
        <w:rPr>
          <w:szCs w:val="28"/>
          <w:lang w:eastAsia="en-US"/>
        </w:rPr>
        <w:t xml:space="preserve"> рабочего дня с момента получения сообщения </w:t>
      </w:r>
      <w:r w:rsidR="001626C7" w:rsidRPr="00183100">
        <w:rPr>
          <w:szCs w:val="28"/>
          <w:lang w:eastAsia="en-US"/>
        </w:rPr>
        <w:br/>
        <w:t xml:space="preserve">от </w:t>
      </w:r>
      <w:r w:rsidR="00362E11" w:rsidRPr="00183100">
        <w:rPr>
          <w:szCs w:val="28"/>
          <w:lang w:eastAsia="en-US"/>
        </w:rPr>
        <w:t xml:space="preserve">руководителя учреждения, структурного подразделения Администрации города </w:t>
      </w:r>
      <w:r w:rsidR="001626C7" w:rsidRPr="00183100">
        <w:rPr>
          <w:szCs w:val="28"/>
          <w:lang w:eastAsia="en-US"/>
        </w:rPr>
        <w:t>обязан</w:t>
      </w:r>
      <w:r w:rsidR="00BD521E" w:rsidRPr="00183100">
        <w:rPr>
          <w:szCs w:val="28"/>
          <w:lang w:eastAsia="en-US"/>
        </w:rPr>
        <w:t>о</w:t>
      </w:r>
      <w:r w:rsidR="001626C7" w:rsidRPr="00183100">
        <w:rPr>
          <w:szCs w:val="28"/>
          <w:lang w:eastAsia="en-US"/>
        </w:rPr>
        <w:t xml:space="preserve"> письменно направить информацию в Аппарат </w:t>
      </w:r>
      <w:proofErr w:type="spellStart"/>
      <w:r w:rsidR="001626C7" w:rsidRPr="00183100">
        <w:rPr>
          <w:szCs w:val="28"/>
          <w:lang w:eastAsia="en-US"/>
        </w:rPr>
        <w:t>Антитеррористи</w:t>
      </w:r>
      <w:proofErr w:type="spellEnd"/>
      <w:r w:rsidR="00AB1DEC" w:rsidRPr="00183100">
        <w:rPr>
          <w:szCs w:val="28"/>
          <w:lang w:eastAsia="en-US"/>
        </w:rPr>
        <w:t>-</w:t>
      </w:r>
      <w:r w:rsidR="001626C7" w:rsidRPr="00183100">
        <w:rPr>
          <w:szCs w:val="28"/>
          <w:lang w:eastAsia="en-US"/>
        </w:rPr>
        <w:t>ческой комиссии Ханты-Мансийского автономного округа – Югры.</w:t>
      </w:r>
    </w:p>
    <w:p w:rsidR="001626C7" w:rsidRDefault="00BB4721" w:rsidP="001626C7">
      <w:pPr>
        <w:ind w:firstLine="709"/>
        <w:contextualSpacing/>
        <w:jc w:val="both"/>
        <w:rPr>
          <w:szCs w:val="28"/>
          <w:lang w:eastAsia="en-US"/>
        </w:rPr>
      </w:pPr>
      <w:r w:rsidRPr="00183100">
        <w:rPr>
          <w:szCs w:val="28"/>
          <w:lang w:eastAsia="en-US"/>
        </w:rPr>
        <w:t>6</w:t>
      </w:r>
      <w:r w:rsidR="00362E11" w:rsidRPr="00183100">
        <w:rPr>
          <w:szCs w:val="28"/>
          <w:lang w:eastAsia="en-US"/>
        </w:rPr>
        <w:t>.2.</w:t>
      </w:r>
      <w:r w:rsidR="00C02A7F" w:rsidRPr="00183100">
        <w:rPr>
          <w:szCs w:val="28"/>
          <w:lang w:eastAsia="en-US"/>
        </w:rPr>
        <w:t xml:space="preserve"> </w:t>
      </w:r>
      <w:r w:rsidR="00A16BB7" w:rsidRPr="00183100">
        <w:rPr>
          <w:szCs w:val="28"/>
          <w:lang w:eastAsia="en-US"/>
        </w:rPr>
        <w:t>По согласованию</w:t>
      </w:r>
      <w:r w:rsidR="001626C7" w:rsidRPr="00183100">
        <w:rPr>
          <w:szCs w:val="28"/>
          <w:lang w:eastAsia="en-US"/>
        </w:rPr>
        <w:t xml:space="preserve"> с 1 отделом (с дислокацией в городе Сургуте) Службы по Ханты-Мансийскому автономному округу Регионального Управления Федеральной службы безопасности Росси</w:t>
      </w:r>
      <w:r w:rsidR="00B07FE8" w:rsidRPr="00183100">
        <w:rPr>
          <w:szCs w:val="28"/>
          <w:lang w:eastAsia="en-US"/>
        </w:rPr>
        <w:t xml:space="preserve">йской </w:t>
      </w:r>
      <w:r w:rsidR="00B07FE8" w:rsidRPr="001817C8">
        <w:rPr>
          <w:szCs w:val="28"/>
          <w:lang w:eastAsia="en-US"/>
        </w:rPr>
        <w:t>Федерации</w:t>
      </w:r>
      <w:r w:rsidR="001626C7" w:rsidRPr="001817C8">
        <w:rPr>
          <w:szCs w:val="28"/>
          <w:lang w:eastAsia="en-US"/>
        </w:rPr>
        <w:t xml:space="preserve"> </w:t>
      </w:r>
      <w:r w:rsidR="00AB1DEC" w:rsidRPr="001817C8">
        <w:rPr>
          <w:szCs w:val="28"/>
          <w:lang w:eastAsia="en-US"/>
        </w:rPr>
        <w:br/>
      </w:r>
      <w:r w:rsidR="001626C7" w:rsidRPr="001817C8">
        <w:rPr>
          <w:szCs w:val="28"/>
          <w:lang w:eastAsia="en-US"/>
        </w:rPr>
        <w:t xml:space="preserve">по Тюменской области принимает решение о необходимости (отсутствии необходимости) проведения заседания специализированной межведомственной группы по противодействию идеологии терроризма и экстремизма на </w:t>
      </w:r>
      <w:proofErr w:type="spellStart"/>
      <w:r w:rsidR="001626C7" w:rsidRPr="001817C8">
        <w:rPr>
          <w:szCs w:val="28"/>
          <w:lang w:eastAsia="en-US"/>
        </w:rPr>
        <w:t>терри</w:t>
      </w:r>
      <w:proofErr w:type="spellEnd"/>
      <w:r w:rsidR="00AB1DEC" w:rsidRPr="001817C8">
        <w:rPr>
          <w:szCs w:val="28"/>
          <w:lang w:eastAsia="en-US"/>
        </w:rPr>
        <w:t>-</w:t>
      </w:r>
      <w:r w:rsidR="001626C7" w:rsidRPr="001817C8">
        <w:rPr>
          <w:szCs w:val="28"/>
          <w:lang w:eastAsia="en-US"/>
        </w:rPr>
        <w:t>тории города Сургута</w:t>
      </w:r>
      <w:r w:rsidR="00A16BB7" w:rsidRPr="001817C8">
        <w:rPr>
          <w:szCs w:val="28"/>
          <w:lang w:eastAsia="en-US"/>
        </w:rPr>
        <w:t xml:space="preserve"> по фактам выявления признаков, указанных в пункте 2 настоящего порядка, для </w:t>
      </w:r>
      <w:r w:rsidR="0088010A" w:rsidRPr="001817C8">
        <w:rPr>
          <w:szCs w:val="28"/>
          <w:lang w:eastAsia="en-US"/>
        </w:rPr>
        <w:t>выработки мер реагирования</w:t>
      </w:r>
      <w:r w:rsidR="00362E11" w:rsidRPr="001817C8">
        <w:rPr>
          <w:szCs w:val="28"/>
          <w:lang w:eastAsia="en-US"/>
        </w:rPr>
        <w:t>.</w:t>
      </w:r>
    </w:p>
    <w:sectPr w:rsidR="001626C7" w:rsidSect="00282559">
      <w:headerReference w:type="default" r:id="rId10"/>
      <w:pgSz w:w="11906" w:h="16798"/>
      <w:pgMar w:top="1134" w:right="567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18BC" w:rsidRDefault="007118BC" w:rsidP="00294087">
      <w:r>
        <w:separator/>
      </w:r>
    </w:p>
  </w:endnote>
  <w:endnote w:type="continuationSeparator" w:id="0">
    <w:p w:rsidR="007118BC" w:rsidRDefault="007118BC" w:rsidP="00294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18BC" w:rsidRDefault="007118BC" w:rsidP="00294087">
      <w:r>
        <w:separator/>
      </w:r>
    </w:p>
  </w:footnote>
  <w:footnote w:type="continuationSeparator" w:id="0">
    <w:p w:rsidR="007118BC" w:rsidRDefault="007118BC" w:rsidP="002940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8797638"/>
      <w:docPartObj>
        <w:docPartGallery w:val="Page Numbers (Top of Page)"/>
        <w:docPartUnique/>
      </w:docPartObj>
    </w:sdtPr>
    <w:sdtEndPr>
      <w:rPr>
        <w:sz w:val="20"/>
      </w:rPr>
    </w:sdtEndPr>
    <w:sdtContent>
      <w:p w:rsidR="001B3E05" w:rsidRPr="001B3E05" w:rsidRDefault="001B3E05">
        <w:pPr>
          <w:pStyle w:val="af3"/>
          <w:jc w:val="center"/>
          <w:rPr>
            <w:sz w:val="20"/>
          </w:rPr>
        </w:pPr>
        <w:r w:rsidRPr="001817C8">
          <w:rPr>
            <w:sz w:val="20"/>
          </w:rPr>
          <w:fldChar w:fldCharType="begin"/>
        </w:r>
        <w:r w:rsidRPr="001817C8">
          <w:rPr>
            <w:sz w:val="20"/>
          </w:rPr>
          <w:instrText>PAGE   \* MERGEFORMAT</w:instrText>
        </w:r>
        <w:r w:rsidRPr="001817C8">
          <w:rPr>
            <w:sz w:val="20"/>
          </w:rPr>
          <w:fldChar w:fldCharType="separate"/>
        </w:r>
        <w:r w:rsidR="00E263EC">
          <w:rPr>
            <w:noProof/>
            <w:sz w:val="20"/>
          </w:rPr>
          <w:t>6</w:t>
        </w:r>
        <w:r w:rsidRPr="001817C8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43FDC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" w15:restartNumberingAfterBreak="0">
    <w:nsid w:val="059F4C00"/>
    <w:multiLevelType w:val="multilevel"/>
    <w:tmpl w:val="B066DA02"/>
    <w:lvl w:ilvl="0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0BB01755"/>
    <w:multiLevelType w:val="hybridMultilevel"/>
    <w:tmpl w:val="B0EA6E84"/>
    <w:lvl w:ilvl="0" w:tplc="E438BA2C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34167"/>
    <w:multiLevelType w:val="hybridMultilevel"/>
    <w:tmpl w:val="15E09AB4"/>
    <w:lvl w:ilvl="0" w:tplc="5F04918C">
      <w:start w:val="1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9C0DC2"/>
    <w:multiLevelType w:val="multilevel"/>
    <w:tmpl w:val="32DEC260"/>
    <w:lvl w:ilvl="0">
      <w:start w:val="1"/>
      <w:numFmt w:val="upperRoman"/>
      <w:lvlText w:val="%1."/>
      <w:lvlJc w:val="left"/>
      <w:pPr>
        <w:ind w:left="1430" w:hanging="72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5" w15:restartNumberingAfterBreak="0">
    <w:nsid w:val="1B7A4C67"/>
    <w:multiLevelType w:val="hybridMultilevel"/>
    <w:tmpl w:val="92228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3D3"/>
    <w:multiLevelType w:val="hybridMultilevel"/>
    <w:tmpl w:val="02C2422E"/>
    <w:lvl w:ilvl="0" w:tplc="977A89E2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371A1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22124E23"/>
    <w:multiLevelType w:val="hybridMultilevel"/>
    <w:tmpl w:val="CB3EAAC6"/>
    <w:lvl w:ilvl="0" w:tplc="8D7AF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687CF2"/>
    <w:multiLevelType w:val="hybridMultilevel"/>
    <w:tmpl w:val="EDBE39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95678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1" w15:restartNumberingAfterBreak="0">
    <w:nsid w:val="26E733FB"/>
    <w:multiLevelType w:val="multilevel"/>
    <w:tmpl w:val="1BA4B97E"/>
    <w:lvl w:ilvl="0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298919EA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2BF5042F"/>
    <w:multiLevelType w:val="hybridMultilevel"/>
    <w:tmpl w:val="46406BFA"/>
    <w:lvl w:ilvl="0" w:tplc="7B4ED748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28E2D27"/>
    <w:multiLevelType w:val="hybridMultilevel"/>
    <w:tmpl w:val="95789C2E"/>
    <w:lvl w:ilvl="0" w:tplc="3DD81742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0E42D67"/>
    <w:multiLevelType w:val="hybridMultilevel"/>
    <w:tmpl w:val="B08ECF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61308"/>
    <w:multiLevelType w:val="hybridMultilevel"/>
    <w:tmpl w:val="16C60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904CA4"/>
    <w:multiLevelType w:val="hybridMultilevel"/>
    <w:tmpl w:val="80AE0B30"/>
    <w:lvl w:ilvl="0" w:tplc="36E2E0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4B221A40"/>
    <w:multiLevelType w:val="hybridMultilevel"/>
    <w:tmpl w:val="8354A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051079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0" w15:restartNumberingAfterBreak="0">
    <w:nsid w:val="55451014"/>
    <w:multiLevelType w:val="multilevel"/>
    <w:tmpl w:val="E13A2BBC"/>
    <w:lvl w:ilvl="0">
      <w:start w:val="1"/>
      <w:numFmt w:val="upperRoman"/>
      <w:lvlText w:val="%1."/>
      <w:lvlJc w:val="left"/>
      <w:pPr>
        <w:ind w:left="2847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560545BB"/>
    <w:multiLevelType w:val="multilevel"/>
    <w:tmpl w:val="174400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5CF61792"/>
    <w:multiLevelType w:val="hybridMultilevel"/>
    <w:tmpl w:val="CFA215BA"/>
    <w:lvl w:ilvl="0" w:tplc="BF384A8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7A0D038">
      <w:start w:val="1"/>
      <w:numFmt w:val="bullet"/>
      <w:lvlText w:val="o"/>
      <w:lvlJc w:val="left"/>
      <w:pPr>
        <w:ind w:left="1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74DC9A9A">
      <w:start w:val="1"/>
      <w:numFmt w:val="bullet"/>
      <w:lvlText w:val="▪"/>
      <w:lvlJc w:val="left"/>
      <w:pPr>
        <w:ind w:left="2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582E4FC">
      <w:start w:val="1"/>
      <w:numFmt w:val="bullet"/>
      <w:lvlText w:val="•"/>
      <w:lvlJc w:val="left"/>
      <w:pPr>
        <w:ind w:left="3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2612CE2A">
      <w:start w:val="1"/>
      <w:numFmt w:val="bullet"/>
      <w:lvlText w:val="o"/>
      <w:lvlJc w:val="left"/>
      <w:pPr>
        <w:ind w:left="3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B8B45074">
      <w:start w:val="1"/>
      <w:numFmt w:val="bullet"/>
      <w:lvlText w:val="▪"/>
      <w:lvlJc w:val="left"/>
      <w:pPr>
        <w:ind w:left="4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3E8496C">
      <w:start w:val="1"/>
      <w:numFmt w:val="bullet"/>
      <w:lvlText w:val="•"/>
      <w:lvlJc w:val="left"/>
      <w:pPr>
        <w:ind w:left="5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4092AC2E">
      <w:start w:val="1"/>
      <w:numFmt w:val="bullet"/>
      <w:lvlText w:val="o"/>
      <w:lvlJc w:val="left"/>
      <w:pPr>
        <w:ind w:left="6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DA3233FA">
      <w:start w:val="1"/>
      <w:numFmt w:val="bullet"/>
      <w:lvlText w:val="▪"/>
      <w:lvlJc w:val="left"/>
      <w:pPr>
        <w:ind w:left="6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D315F98"/>
    <w:multiLevelType w:val="multilevel"/>
    <w:tmpl w:val="E1EA908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24" w15:restartNumberingAfterBreak="0">
    <w:nsid w:val="60B42E12"/>
    <w:multiLevelType w:val="multilevel"/>
    <w:tmpl w:val="19A4F99E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25" w15:restartNumberingAfterBreak="0">
    <w:nsid w:val="63712600"/>
    <w:multiLevelType w:val="hybridMultilevel"/>
    <w:tmpl w:val="1FE2861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67C1293C"/>
    <w:multiLevelType w:val="hybridMultilevel"/>
    <w:tmpl w:val="50A40F34"/>
    <w:lvl w:ilvl="0" w:tplc="B95C9A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FE41481"/>
    <w:multiLevelType w:val="hybridMultilevel"/>
    <w:tmpl w:val="2124B09A"/>
    <w:lvl w:ilvl="0" w:tplc="C174114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4"/>
  </w:num>
  <w:num w:numId="5">
    <w:abstractNumId w:val="21"/>
  </w:num>
  <w:num w:numId="6">
    <w:abstractNumId w:val="0"/>
  </w:num>
  <w:num w:numId="7">
    <w:abstractNumId w:val="5"/>
  </w:num>
  <w:num w:numId="8">
    <w:abstractNumId w:val="16"/>
  </w:num>
  <w:num w:numId="9">
    <w:abstractNumId w:val="18"/>
  </w:num>
  <w:num w:numId="10">
    <w:abstractNumId w:val="2"/>
  </w:num>
  <w:num w:numId="11">
    <w:abstractNumId w:val="11"/>
  </w:num>
  <w:num w:numId="12">
    <w:abstractNumId w:val="14"/>
  </w:num>
  <w:num w:numId="13">
    <w:abstractNumId w:val="15"/>
  </w:num>
  <w:num w:numId="14">
    <w:abstractNumId w:val="3"/>
  </w:num>
  <w:num w:numId="15">
    <w:abstractNumId w:val="6"/>
  </w:num>
  <w:num w:numId="16">
    <w:abstractNumId w:val="26"/>
  </w:num>
  <w:num w:numId="17">
    <w:abstractNumId w:val="12"/>
  </w:num>
  <w:num w:numId="18">
    <w:abstractNumId w:val="19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24"/>
  </w:num>
  <w:num w:numId="22">
    <w:abstractNumId w:val="27"/>
  </w:num>
  <w:num w:numId="23">
    <w:abstractNumId w:val="23"/>
  </w:num>
  <w:num w:numId="24">
    <w:abstractNumId w:val="8"/>
  </w:num>
  <w:num w:numId="25">
    <w:abstractNumId w:val="25"/>
  </w:num>
  <w:num w:numId="26">
    <w:abstractNumId w:val="17"/>
  </w:num>
  <w:num w:numId="27">
    <w:abstractNumId w:val="13"/>
  </w:num>
  <w:num w:numId="28">
    <w:abstractNumId w:val="20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936"/>
    <w:rsid w:val="000013A1"/>
    <w:rsid w:val="00003C4A"/>
    <w:rsid w:val="00005CFC"/>
    <w:rsid w:val="00010C28"/>
    <w:rsid w:val="000114E3"/>
    <w:rsid w:val="0001504A"/>
    <w:rsid w:val="000204F4"/>
    <w:rsid w:val="00020981"/>
    <w:rsid w:val="00022F31"/>
    <w:rsid w:val="00026D0D"/>
    <w:rsid w:val="00026FC2"/>
    <w:rsid w:val="00030CEC"/>
    <w:rsid w:val="0003795F"/>
    <w:rsid w:val="00046740"/>
    <w:rsid w:val="0005202A"/>
    <w:rsid w:val="00054FE8"/>
    <w:rsid w:val="00055D99"/>
    <w:rsid w:val="0006164A"/>
    <w:rsid w:val="000620C0"/>
    <w:rsid w:val="00065FEF"/>
    <w:rsid w:val="000732A1"/>
    <w:rsid w:val="000771AA"/>
    <w:rsid w:val="00080B4B"/>
    <w:rsid w:val="00083E5D"/>
    <w:rsid w:val="00083ED7"/>
    <w:rsid w:val="0008583A"/>
    <w:rsid w:val="00087B83"/>
    <w:rsid w:val="000914C3"/>
    <w:rsid w:val="00091B93"/>
    <w:rsid w:val="000A064E"/>
    <w:rsid w:val="000A1CF5"/>
    <w:rsid w:val="000A2754"/>
    <w:rsid w:val="000A3BE6"/>
    <w:rsid w:val="000A4A19"/>
    <w:rsid w:val="000A6416"/>
    <w:rsid w:val="000A736D"/>
    <w:rsid w:val="000B0A1F"/>
    <w:rsid w:val="000B1C97"/>
    <w:rsid w:val="000B35C0"/>
    <w:rsid w:val="000B4CF9"/>
    <w:rsid w:val="000B4F04"/>
    <w:rsid w:val="000B5725"/>
    <w:rsid w:val="000B6F60"/>
    <w:rsid w:val="000B6FB0"/>
    <w:rsid w:val="000C099E"/>
    <w:rsid w:val="000C375B"/>
    <w:rsid w:val="000D70DF"/>
    <w:rsid w:val="000E26D6"/>
    <w:rsid w:val="000E2D6F"/>
    <w:rsid w:val="000E4ACC"/>
    <w:rsid w:val="000F0D9D"/>
    <w:rsid w:val="000F6805"/>
    <w:rsid w:val="000F6E33"/>
    <w:rsid w:val="00101E82"/>
    <w:rsid w:val="0010386D"/>
    <w:rsid w:val="00104728"/>
    <w:rsid w:val="0010684E"/>
    <w:rsid w:val="00111506"/>
    <w:rsid w:val="00113AA8"/>
    <w:rsid w:val="00120510"/>
    <w:rsid w:val="0012148B"/>
    <w:rsid w:val="00122153"/>
    <w:rsid w:val="00122BF5"/>
    <w:rsid w:val="001236F0"/>
    <w:rsid w:val="00126EFA"/>
    <w:rsid w:val="00127757"/>
    <w:rsid w:val="001304DD"/>
    <w:rsid w:val="00131509"/>
    <w:rsid w:val="00133168"/>
    <w:rsid w:val="00136FC8"/>
    <w:rsid w:val="001436EB"/>
    <w:rsid w:val="0014516E"/>
    <w:rsid w:val="00145947"/>
    <w:rsid w:val="00146807"/>
    <w:rsid w:val="00147082"/>
    <w:rsid w:val="001474DC"/>
    <w:rsid w:val="001502D3"/>
    <w:rsid w:val="00152DA4"/>
    <w:rsid w:val="00153126"/>
    <w:rsid w:val="00153977"/>
    <w:rsid w:val="00153CAF"/>
    <w:rsid w:val="00154F11"/>
    <w:rsid w:val="00161A64"/>
    <w:rsid w:val="00161FD5"/>
    <w:rsid w:val="001626C7"/>
    <w:rsid w:val="00164A7B"/>
    <w:rsid w:val="00174EB3"/>
    <w:rsid w:val="0017533F"/>
    <w:rsid w:val="0017591A"/>
    <w:rsid w:val="00177F53"/>
    <w:rsid w:val="001817C8"/>
    <w:rsid w:val="00183100"/>
    <w:rsid w:val="0019532D"/>
    <w:rsid w:val="0019600F"/>
    <w:rsid w:val="001968FA"/>
    <w:rsid w:val="001A1F5B"/>
    <w:rsid w:val="001A4868"/>
    <w:rsid w:val="001A7F3C"/>
    <w:rsid w:val="001B0B3F"/>
    <w:rsid w:val="001B36A6"/>
    <w:rsid w:val="001B3CD1"/>
    <w:rsid w:val="001B3E05"/>
    <w:rsid w:val="001B7F57"/>
    <w:rsid w:val="001C0B2F"/>
    <w:rsid w:val="001C2A28"/>
    <w:rsid w:val="001C4160"/>
    <w:rsid w:val="001C57AC"/>
    <w:rsid w:val="001D548A"/>
    <w:rsid w:val="001D5AA6"/>
    <w:rsid w:val="001E369E"/>
    <w:rsid w:val="001E3C9B"/>
    <w:rsid w:val="001E4C00"/>
    <w:rsid w:val="001F1DC7"/>
    <w:rsid w:val="001F35E0"/>
    <w:rsid w:val="00205BFE"/>
    <w:rsid w:val="00210F34"/>
    <w:rsid w:val="00212094"/>
    <w:rsid w:val="0021494D"/>
    <w:rsid w:val="00214C8F"/>
    <w:rsid w:val="00214EB5"/>
    <w:rsid w:val="00216AAB"/>
    <w:rsid w:val="0022016B"/>
    <w:rsid w:val="00222908"/>
    <w:rsid w:val="00224146"/>
    <w:rsid w:val="002279C9"/>
    <w:rsid w:val="0023142C"/>
    <w:rsid w:val="00234420"/>
    <w:rsid w:val="00235625"/>
    <w:rsid w:val="00237558"/>
    <w:rsid w:val="00240F72"/>
    <w:rsid w:val="00241215"/>
    <w:rsid w:val="0024376E"/>
    <w:rsid w:val="00244D11"/>
    <w:rsid w:val="00252BC4"/>
    <w:rsid w:val="00256040"/>
    <w:rsid w:val="00256AAE"/>
    <w:rsid w:val="002653BA"/>
    <w:rsid w:val="002662E9"/>
    <w:rsid w:val="00270B43"/>
    <w:rsid w:val="00273C88"/>
    <w:rsid w:val="0028253D"/>
    <w:rsid w:val="00282559"/>
    <w:rsid w:val="00294087"/>
    <w:rsid w:val="002968B1"/>
    <w:rsid w:val="002A1C6C"/>
    <w:rsid w:val="002A276C"/>
    <w:rsid w:val="002A2782"/>
    <w:rsid w:val="002A284F"/>
    <w:rsid w:val="002A34E2"/>
    <w:rsid w:val="002A4843"/>
    <w:rsid w:val="002A59CD"/>
    <w:rsid w:val="002A76C5"/>
    <w:rsid w:val="002B16C7"/>
    <w:rsid w:val="002B2044"/>
    <w:rsid w:val="002B35A1"/>
    <w:rsid w:val="002B566C"/>
    <w:rsid w:val="002C0740"/>
    <w:rsid w:val="002C0C44"/>
    <w:rsid w:val="002D0533"/>
    <w:rsid w:val="002D0997"/>
    <w:rsid w:val="002D2191"/>
    <w:rsid w:val="002D2A23"/>
    <w:rsid w:val="002D5F7A"/>
    <w:rsid w:val="002D6025"/>
    <w:rsid w:val="002F10C1"/>
    <w:rsid w:val="002F1D4B"/>
    <w:rsid w:val="002F2BD4"/>
    <w:rsid w:val="002F4151"/>
    <w:rsid w:val="002F60C7"/>
    <w:rsid w:val="00304C71"/>
    <w:rsid w:val="00311587"/>
    <w:rsid w:val="0031607D"/>
    <w:rsid w:val="003210C9"/>
    <w:rsid w:val="00322B58"/>
    <w:rsid w:val="00323DC9"/>
    <w:rsid w:val="0032703E"/>
    <w:rsid w:val="003308C3"/>
    <w:rsid w:val="003336C9"/>
    <w:rsid w:val="00341F3E"/>
    <w:rsid w:val="003420C0"/>
    <w:rsid w:val="0034287A"/>
    <w:rsid w:val="00345245"/>
    <w:rsid w:val="0034527F"/>
    <w:rsid w:val="0034693E"/>
    <w:rsid w:val="00346C8A"/>
    <w:rsid w:val="00352600"/>
    <w:rsid w:val="00356B68"/>
    <w:rsid w:val="00362E11"/>
    <w:rsid w:val="00363B7B"/>
    <w:rsid w:val="00365ABC"/>
    <w:rsid w:val="003666B3"/>
    <w:rsid w:val="003700CA"/>
    <w:rsid w:val="00371032"/>
    <w:rsid w:val="00374118"/>
    <w:rsid w:val="00383277"/>
    <w:rsid w:val="003841AF"/>
    <w:rsid w:val="00384C60"/>
    <w:rsid w:val="00390177"/>
    <w:rsid w:val="00396BEC"/>
    <w:rsid w:val="003975D8"/>
    <w:rsid w:val="003A74EC"/>
    <w:rsid w:val="003B1ED0"/>
    <w:rsid w:val="003B2BDA"/>
    <w:rsid w:val="003B52DD"/>
    <w:rsid w:val="003C7B96"/>
    <w:rsid w:val="003D1882"/>
    <w:rsid w:val="003E3DF0"/>
    <w:rsid w:val="003F029D"/>
    <w:rsid w:val="003F1724"/>
    <w:rsid w:val="003F5EF9"/>
    <w:rsid w:val="003F6FFA"/>
    <w:rsid w:val="00400292"/>
    <w:rsid w:val="00407972"/>
    <w:rsid w:val="00410F41"/>
    <w:rsid w:val="00411B27"/>
    <w:rsid w:val="00420AB9"/>
    <w:rsid w:val="00420F73"/>
    <w:rsid w:val="00421CF8"/>
    <w:rsid w:val="0042233B"/>
    <w:rsid w:val="004268E2"/>
    <w:rsid w:val="00430328"/>
    <w:rsid w:val="004306BF"/>
    <w:rsid w:val="00434D58"/>
    <w:rsid w:val="0044348C"/>
    <w:rsid w:val="0044474A"/>
    <w:rsid w:val="004477AC"/>
    <w:rsid w:val="00454696"/>
    <w:rsid w:val="00457703"/>
    <w:rsid w:val="004613B1"/>
    <w:rsid w:val="004623EE"/>
    <w:rsid w:val="0046395B"/>
    <w:rsid w:val="00463C9C"/>
    <w:rsid w:val="00464FCD"/>
    <w:rsid w:val="0048073A"/>
    <w:rsid w:val="0048113C"/>
    <w:rsid w:val="00481427"/>
    <w:rsid w:val="00482879"/>
    <w:rsid w:val="00483BED"/>
    <w:rsid w:val="00486B62"/>
    <w:rsid w:val="00487560"/>
    <w:rsid w:val="00491047"/>
    <w:rsid w:val="004927A6"/>
    <w:rsid w:val="004950C1"/>
    <w:rsid w:val="00496A94"/>
    <w:rsid w:val="00497316"/>
    <w:rsid w:val="004A01D4"/>
    <w:rsid w:val="004A28C5"/>
    <w:rsid w:val="004A48E5"/>
    <w:rsid w:val="004A64A8"/>
    <w:rsid w:val="004A781F"/>
    <w:rsid w:val="004B426E"/>
    <w:rsid w:val="004D19D7"/>
    <w:rsid w:val="004D21BE"/>
    <w:rsid w:val="004D4080"/>
    <w:rsid w:val="004D6A81"/>
    <w:rsid w:val="004D716E"/>
    <w:rsid w:val="004E1DAD"/>
    <w:rsid w:val="004E2B31"/>
    <w:rsid w:val="004E341E"/>
    <w:rsid w:val="004E3F1F"/>
    <w:rsid w:val="004E46E4"/>
    <w:rsid w:val="004F3725"/>
    <w:rsid w:val="004F7334"/>
    <w:rsid w:val="004F7EEF"/>
    <w:rsid w:val="00504FC5"/>
    <w:rsid w:val="00512E52"/>
    <w:rsid w:val="00522286"/>
    <w:rsid w:val="0052420F"/>
    <w:rsid w:val="00526058"/>
    <w:rsid w:val="00530E32"/>
    <w:rsid w:val="00531E1A"/>
    <w:rsid w:val="0053361F"/>
    <w:rsid w:val="005338CB"/>
    <w:rsid w:val="00537761"/>
    <w:rsid w:val="00541FBB"/>
    <w:rsid w:val="00546744"/>
    <w:rsid w:val="00547119"/>
    <w:rsid w:val="00560C5C"/>
    <w:rsid w:val="00566C0A"/>
    <w:rsid w:val="005747BD"/>
    <w:rsid w:val="0057662F"/>
    <w:rsid w:val="0057782E"/>
    <w:rsid w:val="00583F1A"/>
    <w:rsid w:val="00584686"/>
    <w:rsid w:val="00587DD3"/>
    <w:rsid w:val="00590200"/>
    <w:rsid w:val="00591E1F"/>
    <w:rsid w:val="00592B48"/>
    <w:rsid w:val="0059390F"/>
    <w:rsid w:val="00596948"/>
    <w:rsid w:val="00596F71"/>
    <w:rsid w:val="005A0047"/>
    <w:rsid w:val="005A4AB3"/>
    <w:rsid w:val="005A6918"/>
    <w:rsid w:val="005A724D"/>
    <w:rsid w:val="005B1B75"/>
    <w:rsid w:val="005B7193"/>
    <w:rsid w:val="005B75DB"/>
    <w:rsid w:val="005C0ED8"/>
    <w:rsid w:val="005C0F96"/>
    <w:rsid w:val="005C162D"/>
    <w:rsid w:val="005C2A69"/>
    <w:rsid w:val="005C32C0"/>
    <w:rsid w:val="005D00A7"/>
    <w:rsid w:val="005D0354"/>
    <w:rsid w:val="005D351E"/>
    <w:rsid w:val="005D6434"/>
    <w:rsid w:val="005E2D87"/>
    <w:rsid w:val="005F13D8"/>
    <w:rsid w:val="005F1A3D"/>
    <w:rsid w:val="005F2967"/>
    <w:rsid w:val="005F3738"/>
    <w:rsid w:val="005F425C"/>
    <w:rsid w:val="005F7D6B"/>
    <w:rsid w:val="00600068"/>
    <w:rsid w:val="00603E32"/>
    <w:rsid w:val="00604936"/>
    <w:rsid w:val="00605A2A"/>
    <w:rsid w:val="00606F21"/>
    <w:rsid w:val="00614B56"/>
    <w:rsid w:val="00614B64"/>
    <w:rsid w:val="00616FC5"/>
    <w:rsid w:val="0061736F"/>
    <w:rsid w:val="006210FA"/>
    <w:rsid w:val="00622E9E"/>
    <w:rsid w:val="00625673"/>
    <w:rsid w:val="00625C0B"/>
    <w:rsid w:val="006324CF"/>
    <w:rsid w:val="006343A6"/>
    <w:rsid w:val="0064056C"/>
    <w:rsid w:val="00640A09"/>
    <w:rsid w:val="006428D3"/>
    <w:rsid w:val="006473A6"/>
    <w:rsid w:val="00652DD6"/>
    <w:rsid w:val="00655F28"/>
    <w:rsid w:val="00661081"/>
    <w:rsid w:val="00661CF4"/>
    <w:rsid w:val="00662D18"/>
    <w:rsid w:val="0066413A"/>
    <w:rsid w:val="006643A2"/>
    <w:rsid w:val="0066451A"/>
    <w:rsid w:val="006652CF"/>
    <w:rsid w:val="00666068"/>
    <w:rsid w:val="00666722"/>
    <w:rsid w:val="006704B9"/>
    <w:rsid w:val="00670EE1"/>
    <w:rsid w:val="006717F9"/>
    <w:rsid w:val="00673BB1"/>
    <w:rsid w:val="00674977"/>
    <w:rsid w:val="006751F0"/>
    <w:rsid w:val="006764E6"/>
    <w:rsid w:val="00680B21"/>
    <w:rsid w:val="00680F44"/>
    <w:rsid w:val="006832B1"/>
    <w:rsid w:val="00683812"/>
    <w:rsid w:val="00686CBC"/>
    <w:rsid w:val="00691B4C"/>
    <w:rsid w:val="0069525D"/>
    <w:rsid w:val="006A68C0"/>
    <w:rsid w:val="006A7A71"/>
    <w:rsid w:val="006B31FB"/>
    <w:rsid w:val="006B467C"/>
    <w:rsid w:val="006C0045"/>
    <w:rsid w:val="006C7168"/>
    <w:rsid w:val="006C770E"/>
    <w:rsid w:val="006D056E"/>
    <w:rsid w:val="006D2E7E"/>
    <w:rsid w:val="006D2F36"/>
    <w:rsid w:val="006E1B25"/>
    <w:rsid w:val="006E7F96"/>
    <w:rsid w:val="006F0C3D"/>
    <w:rsid w:val="00701627"/>
    <w:rsid w:val="007044BE"/>
    <w:rsid w:val="00706995"/>
    <w:rsid w:val="007118BC"/>
    <w:rsid w:val="00720775"/>
    <w:rsid w:val="00721486"/>
    <w:rsid w:val="0072261D"/>
    <w:rsid w:val="007227C1"/>
    <w:rsid w:val="007239CC"/>
    <w:rsid w:val="00725131"/>
    <w:rsid w:val="00727160"/>
    <w:rsid w:val="00727B51"/>
    <w:rsid w:val="00734702"/>
    <w:rsid w:val="00734789"/>
    <w:rsid w:val="00736956"/>
    <w:rsid w:val="00742369"/>
    <w:rsid w:val="00743B32"/>
    <w:rsid w:val="0074528E"/>
    <w:rsid w:val="00746A42"/>
    <w:rsid w:val="00751C85"/>
    <w:rsid w:val="00753BA9"/>
    <w:rsid w:val="00754A17"/>
    <w:rsid w:val="00754B15"/>
    <w:rsid w:val="00754E01"/>
    <w:rsid w:val="00757496"/>
    <w:rsid w:val="007650FB"/>
    <w:rsid w:val="007668C1"/>
    <w:rsid w:val="00777938"/>
    <w:rsid w:val="00781381"/>
    <w:rsid w:val="00791271"/>
    <w:rsid w:val="00794AEF"/>
    <w:rsid w:val="00795491"/>
    <w:rsid w:val="00797187"/>
    <w:rsid w:val="007A38E9"/>
    <w:rsid w:val="007B0831"/>
    <w:rsid w:val="007B1583"/>
    <w:rsid w:val="007B3E94"/>
    <w:rsid w:val="007B75B0"/>
    <w:rsid w:val="007C065B"/>
    <w:rsid w:val="007C48CC"/>
    <w:rsid w:val="007C64F9"/>
    <w:rsid w:val="007D2031"/>
    <w:rsid w:val="007D2A02"/>
    <w:rsid w:val="007D360B"/>
    <w:rsid w:val="007D5D22"/>
    <w:rsid w:val="007E2DBF"/>
    <w:rsid w:val="007E319C"/>
    <w:rsid w:val="007E67A3"/>
    <w:rsid w:val="007E67B2"/>
    <w:rsid w:val="007E7621"/>
    <w:rsid w:val="007F0A59"/>
    <w:rsid w:val="007F349E"/>
    <w:rsid w:val="007F4C01"/>
    <w:rsid w:val="007F593D"/>
    <w:rsid w:val="00801048"/>
    <w:rsid w:val="00801068"/>
    <w:rsid w:val="0080428C"/>
    <w:rsid w:val="00804EC4"/>
    <w:rsid w:val="00806BD2"/>
    <w:rsid w:val="00807924"/>
    <w:rsid w:val="00807ABB"/>
    <w:rsid w:val="00810E92"/>
    <w:rsid w:val="00813D1F"/>
    <w:rsid w:val="00825350"/>
    <w:rsid w:val="008255D3"/>
    <w:rsid w:val="008265C2"/>
    <w:rsid w:val="0082713B"/>
    <w:rsid w:val="00831A39"/>
    <w:rsid w:val="008334C1"/>
    <w:rsid w:val="00834F74"/>
    <w:rsid w:val="00835D48"/>
    <w:rsid w:val="00840C36"/>
    <w:rsid w:val="00842970"/>
    <w:rsid w:val="00842EA9"/>
    <w:rsid w:val="00852C6D"/>
    <w:rsid w:val="0085385E"/>
    <w:rsid w:val="008628BC"/>
    <w:rsid w:val="008640AA"/>
    <w:rsid w:val="0086672C"/>
    <w:rsid w:val="00867E15"/>
    <w:rsid w:val="0087045C"/>
    <w:rsid w:val="00871406"/>
    <w:rsid w:val="00873DC7"/>
    <w:rsid w:val="00873F34"/>
    <w:rsid w:val="0088010A"/>
    <w:rsid w:val="008823BA"/>
    <w:rsid w:val="00883108"/>
    <w:rsid w:val="00884053"/>
    <w:rsid w:val="008842C0"/>
    <w:rsid w:val="00885718"/>
    <w:rsid w:val="0088744E"/>
    <w:rsid w:val="00887754"/>
    <w:rsid w:val="00890CDE"/>
    <w:rsid w:val="00891AE8"/>
    <w:rsid w:val="008A0D1B"/>
    <w:rsid w:val="008A4531"/>
    <w:rsid w:val="008B011D"/>
    <w:rsid w:val="008B2E5A"/>
    <w:rsid w:val="008B30A3"/>
    <w:rsid w:val="008B321E"/>
    <w:rsid w:val="008B51EF"/>
    <w:rsid w:val="008C0A07"/>
    <w:rsid w:val="008C4F43"/>
    <w:rsid w:val="008C51ED"/>
    <w:rsid w:val="008C554B"/>
    <w:rsid w:val="008D0EB0"/>
    <w:rsid w:val="008D28A4"/>
    <w:rsid w:val="008D6B35"/>
    <w:rsid w:val="008E284F"/>
    <w:rsid w:val="008E370B"/>
    <w:rsid w:val="008E5AA1"/>
    <w:rsid w:val="008F07E1"/>
    <w:rsid w:val="008F1A63"/>
    <w:rsid w:val="008F712C"/>
    <w:rsid w:val="0090006D"/>
    <w:rsid w:val="009008BB"/>
    <w:rsid w:val="009016F9"/>
    <w:rsid w:val="00903A82"/>
    <w:rsid w:val="00912F97"/>
    <w:rsid w:val="009143D1"/>
    <w:rsid w:val="00915599"/>
    <w:rsid w:val="00915B5F"/>
    <w:rsid w:val="00920928"/>
    <w:rsid w:val="00926A18"/>
    <w:rsid w:val="00932DA5"/>
    <w:rsid w:val="00933BDB"/>
    <w:rsid w:val="00947A62"/>
    <w:rsid w:val="00950C63"/>
    <w:rsid w:val="009624FE"/>
    <w:rsid w:val="00965100"/>
    <w:rsid w:val="00967C4D"/>
    <w:rsid w:val="009709C0"/>
    <w:rsid w:val="00971C69"/>
    <w:rsid w:val="009729FE"/>
    <w:rsid w:val="009732B2"/>
    <w:rsid w:val="0097420E"/>
    <w:rsid w:val="0097557A"/>
    <w:rsid w:val="009817D9"/>
    <w:rsid w:val="00983E57"/>
    <w:rsid w:val="00986EEC"/>
    <w:rsid w:val="00990EC8"/>
    <w:rsid w:val="009947C2"/>
    <w:rsid w:val="009952EA"/>
    <w:rsid w:val="009A1140"/>
    <w:rsid w:val="009A1EE8"/>
    <w:rsid w:val="009A2242"/>
    <w:rsid w:val="009A480C"/>
    <w:rsid w:val="009A4E0A"/>
    <w:rsid w:val="009A5252"/>
    <w:rsid w:val="009A579D"/>
    <w:rsid w:val="009A75B0"/>
    <w:rsid w:val="009B05C1"/>
    <w:rsid w:val="009B0C73"/>
    <w:rsid w:val="009B7650"/>
    <w:rsid w:val="009C4391"/>
    <w:rsid w:val="009C7D70"/>
    <w:rsid w:val="009D0344"/>
    <w:rsid w:val="009D14F1"/>
    <w:rsid w:val="009D4623"/>
    <w:rsid w:val="009D4B8A"/>
    <w:rsid w:val="009D59AC"/>
    <w:rsid w:val="009E171A"/>
    <w:rsid w:val="009E6827"/>
    <w:rsid w:val="009E7D8F"/>
    <w:rsid w:val="009F154D"/>
    <w:rsid w:val="009F15B1"/>
    <w:rsid w:val="009F31A5"/>
    <w:rsid w:val="009F35E5"/>
    <w:rsid w:val="009F3DEE"/>
    <w:rsid w:val="009F79CD"/>
    <w:rsid w:val="00A0048E"/>
    <w:rsid w:val="00A05E4B"/>
    <w:rsid w:val="00A05F09"/>
    <w:rsid w:val="00A0653B"/>
    <w:rsid w:val="00A115ED"/>
    <w:rsid w:val="00A131C8"/>
    <w:rsid w:val="00A14A43"/>
    <w:rsid w:val="00A15E01"/>
    <w:rsid w:val="00A16BB7"/>
    <w:rsid w:val="00A23891"/>
    <w:rsid w:val="00A2413A"/>
    <w:rsid w:val="00A24D9B"/>
    <w:rsid w:val="00A2771C"/>
    <w:rsid w:val="00A30A23"/>
    <w:rsid w:val="00A30ECE"/>
    <w:rsid w:val="00A400DF"/>
    <w:rsid w:val="00A410F6"/>
    <w:rsid w:val="00A42394"/>
    <w:rsid w:val="00A456A5"/>
    <w:rsid w:val="00A45E09"/>
    <w:rsid w:val="00A50235"/>
    <w:rsid w:val="00A65D17"/>
    <w:rsid w:val="00A67DD9"/>
    <w:rsid w:val="00A716AF"/>
    <w:rsid w:val="00A75822"/>
    <w:rsid w:val="00A767B0"/>
    <w:rsid w:val="00A801FB"/>
    <w:rsid w:val="00A83854"/>
    <w:rsid w:val="00A85F73"/>
    <w:rsid w:val="00A86EA3"/>
    <w:rsid w:val="00A87D19"/>
    <w:rsid w:val="00A9377B"/>
    <w:rsid w:val="00A94AC7"/>
    <w:rsid w:val="00A95654"/>
    <w:rsid w:val="00AA2389"/>
    <w:rsid w:val="00AA4104"/>
    <w:rsid w:val="00AA546B"/>
    <w:rsid w:val="00AB1DEC"/>
    <w:rsid w:val="00AC541E"/>
    <w:rsid w:val="00AD15D4"/>
    <w:rsid w:val="00AD1E54"/>
    <w:rsid w:val="00AD3FC2"/>
    <w:rsid w:val="00AD420F"/>
    <w:rsid w:val="00AD5E11"/>
    <w:rsid w:val="00AD6DBA"/>
    <w:rsid w:val="00AE10EE"/>
    <w:rsid w:val="00AF451E"/>
    <w:rsid w:val="00AF4DD6"/>
    <w:rsid w:val="00B0008F"/>
    <w:rsid w:val="00B010FA"/>
    <w:rsid w:val="00B0510B"/>
    <w:rsid w:val="00B07FE8"/>
    <w:rsid w:val="00B20B9D"/>
    <w:rsid w:val="00B24B58"/>
    <w:rsid w:val="00B24C9F"/>
    <w:rsid w:val="00B30958"/>
    <w:rsid w:val="00B31837"/>
    <w:rsid w:val="00B33E7D"/>
    <w:rsid w:val="00B348FE"/>
    <w:rsid w:val="00B35A51"/>
    <w:rsid w:val="00B4077B"/>
    <w:rsid w:val="00B40E46"/>
    <w:rsid w:val="00B42A9F"/>
    <w:rsid w:val="00B46D80"/>
    <w:rsid w:val="00B50CD6"/>
    <w:rsid w:val="00B50D5B"/>
    <w:rsid w:val="00B556F0"/>
    <w:rsid w:val="00B61F76"/>
    <w:rsid w:val="00B64CAD"/>
    <w:rsid w:val="00B659C6"/>
    <w:rsid w:val="00B7487A"/>
    <w:rsid w:val="00B85D0B"/>
    <w:rsid w:val="00B86F34"/>
    <w:rsid w:val="00B91616"/>
    <w:rsid w:val="00B91BC6"/>
    <w:rsid w:val="00B962E6"/>
    <w:rsid w:val="00B96618"/>
    <w:rsid w:val="00B97999"/>
    <w:rsid w:val="00BA0E9C"/>
    <w:rsid w:val="00BA67EE"/>
    <w:rsid w:val="00BA714B"/>
    <w:rsid w:val="00BB02C7"/>
    <w:rsid w:val="00BB3D48"/>
    <w:rsid w:val="00BB46F9"/>
    <w:rsid w:val="00BB4721"/>
    <w:rsid w:val="00BB69A7"/>
    <w:rsid w:val="00BD521E"/>
    <w:rsid w:val="00BE1D99"/>
    <w:rsid w:val="00BE39BB"/>
    <w:rsid w:val="00BE3C42"/>
    <w:rsid w:val="00BF4588"/>
    <w:rsid w:val="00C02A7F"/>
    <w:rsid w:val="00C07FDB"/>
    <w:rsid w:val="00C10923"/>
    <w:rsid w:val="00C1459B"/>
    <w:rsid w:val="00C148BC"/>
    <w:rsid w:val="00C21DA5"/>
    <w:rsid w:val="00C22050"/>
    <w:rsid w:val="00C2264C"/>
    <w:rsid w:val="00C237F9"/>
    <w:rsid w:val="00C421EA"/>
    <w:rsid w:val="00C437E7"/>
    <w:rsid w:val="00C44B03"/>
    <w:rsid w:val="00C44D0A"/>
    <w:rsid w:val="00C45AD9"/>
    <w:rsid w:val="00C45E63"/>
    <w:rsid w:val="00C54BE8"/>
    <w:rsid w:val="00C5504A"/>
    <w:rsid w:val="00C56136"/>
    <w:rsid w:val="00C57E2D"/>
    <w:rsid w:val="00C62214"/>
    <w:rsid w:val="00C629D5"/>
    <w:rsid w:val="00C62BCB"/>
    <w:rsid w:val="00C67211"/>
    <w:rsid w:val="00C7285C"/>
    <w:rsid w:val="00C75280"/>
    <w:rsid w:val="00C76E28"/>
    <w:rsid w:val="00C81D82"/>
    <w:rsid w:val="00C85388"/>
    <w:rsid w:val="00C854E1"/>
    <w:rsid w:val="00C86747"/>
    <w:rsid w:val="00C8682F"/>
    <w:rsid w:val="00C869E5"/>
    <w:rsid w:val="00C9059B"/>
    <w:rsid w:val="00C912C9"/>
    <w:rsid w:val="00C92767"/>
    <w:rsid w:val="00C953CD"/>
    <w:rsid w:val="00CA0920"/>
    <w:rsid w:val="00CA4A60"/>
    <w:rsid w:val="00CA5B54"/>
    <w:rsid w:val="00CB2770"/>
    <w:rsid w:val="00CB3B86"/>
    <w:rsid w:val="00CB5096"/>
    <w:rsid w:val="00CB57C8"/>
    <w:rsid w:val="00CC0C35"/>
    <w:rsid w:val="00CC134D"/>
    <w:rsid w:val="00CC37F4"/>
    <w:rsid w:val="00CC5689"/>
    <w:rsid w:val="00CE32A1"/>
    <w:rsid w:val="00CE7406"/>
    <w:rsid w:val="00CF0259"/>
    <w:rsid w:val="00CF7599"/>
    <w:rsid w:val="00D0286C"/>
    <w:rsid w:val="00D03103"/>
    <w:rsid w:val="00D04A3B"/>
    <w:rsid w:val="00D06065"/>
    <w:rsid w:val="00D13D30"/>
    <w:rsid w:val="00D177EC"/>
    <w:rsid w:val="00D217A1"/>
    <w:rsid w:val="00D243C5"/>
    <w:rsid w:val="00D320F3"/>
    <w:rsid w:val="00D32613"/>
    <w:rsid w:val="00D33632"/>
    <w:rsid w:val="00D33F61"/>
    <w:rsid w:val="00D42594"/>
    <w:rsid w:val="00D42BCB"/>
    <w:rsid w:val="00D51C02"/>
    <w:rsid w:val="00D542A8"/>
    <w:rsid w:val="00D551C7"/>
    <w:rsid w:val="00D57631"/>
    <w:rsid w:val="00D61D29"/>
    <w:rsid w:val="00D62155"/>
    <w:rsid w:val="00D62219"/>
    <w:rsid w:val="00D63B70"/>
    <w:rsid w:val="00D7553E"/>
    <w:rsid w:val="00D77EFF"/>
    <w:rsid w:val="00D80BF1"/>
    <w:rsid w:val="00D80F87"/>
    <w:rsid w:val="00D82BA9"/>
    <w:rsid w:val="00D82D26"/>
    <w:rsid w:val="00D8598F"/>
    <w:rsid w:val="00D862C4"/>
    <w:rsid w:val="00D917B8"/>
    <w:rsid w:val="00D9559F"/>
    <w:rsid w:val="00D96F00"/>
    <w:rsid w:val="00D97AAE"/>
    <w:rsid w:val="00DA3D62"/>
    <w:rsid w:val="00DA6635"/>
    <w:rsid w:val="00DB59B0"/>
    <w:rsid w:val="00DB7829"/>
    <w:rsid w:val="00DC0567"/>
    <w:rsid w:val="00DC578B"/>
    <w:rsid w:val="00DC6382"/>
    <w:rsid w:val="00DC724C"/>
    <w:rsid w:val="00DD76B9"/>
    <w:rsid w:val="00DE077E"/>
    <w:rsid w:val="00DE15FA"/>
    <w:rsid w:val="00DE5083"/>
    <w:rsid w:val="00DE6466"/>
    <w:rsid w:val="00DF20BC"/>
    <w:rsid w:val="00DF274D"/>
    <w:rsid w:val="00DF71AD"/>
    <w:rsid w:val="00E00600"/>
    <w:rsid w:val="00E0261E"/>
    <w:rsid w:val="00E061FB"/>
    <w:rsid w:val="00E1178E"/>
    <w:rsid w:val="00E2001C"/>
    <w:rsid w:val="00E21D9C"/>
    <w:rsid w:val="00E2600D"/>
    <w:rsid w:val="00E263EC"/>
    <w:rsid w:val="00E26BB2"/>
    <w:rsid w:val="00E43815"/>
    <w:rsid w:val="00E5095C"/>
    <w:rsid w:val="00E529F8"/>
    <w:rsid w:val="00E56B10"/>
    <w:rsid w:val="00E66A4B"/>
    <w:rsid w:val="00E724F6"/>
    <w:rsid w:val="00E72782"/>
    <w:rsid w:val="00E75337"/>
    <w:rsid w:val="00E75FAA"/>
    <w:rsid w:val="00E76FB6"/>
    <w:rsid w:val="00E7722F"/>
    <w:rsid w:val="00E82248"/>
    <w:rsid w:val="00E82CC6"/>
    <w:rsid w:val="00E85A20"/>
    <w:rsid w:val="00E9139D"/>
    <w:rsid w:val="00E92CC8"/>
    <w:rsid w:val="00E954DC"/>
    <w:rsid w:val="00EA0A2C"/>
    <w:rsid w:val="00EA26AD"/>
    <w:rsid w:val="00EA2AA2"/>
    <w:rsid w:val="00EA3DE2"/>
    <w:rsid w:val="00EB3A6F"/>
    <w:rsid w:val="00EB6AAE"/>
    <w:rsid w:val="00EB759D"/>
    <w:rsid w:val="00EC66F6"/>
    <w:rsid w:val="00ED20DD"/>
    <w:rsid w:val="00ED263E"/>
    <w:rsid w:val="00ED3F53"/>
    <w:rsid w:val="00ED72F7"/>
    <w:rsid w:val="00EE0634"/>
    <w:rsid w:val="00EE1199"/>
    <w:rsid w:val="00EE2BD0"/>
    <w:rsid w:val="00EE42F2"/>
    <w:rsid w:val="00EE73DD"/>
    <w:rsid w:val="00EF1DA8"/>
    <w:rsid w:val="00EF27BD"/>
    <w:rsid w:val="00EF40CB"/>
    <w:rsid w:val="00F00C56"/>
    <w:rsid w:val="00F03645"/>
    <w:rsid w:val="00F07033"/>
    <w:rsid w:val="00F1071C"/>
    <w:rsid w:val="00F1074D"/>
    <w:rsid w:val="00F1096D"/>
    <w:rsid w:val="00F1120B"/>
    <w:rsid w:val="00F11F64"/>
    <w:rsid w:val="00F13B1F"/>
    <w:rsid w:val="00F148A2"/>
    <w:rsid w:val="00F15590"/>
    <w:rsid w:val="00F157DA"/>
    <w:rsid w:val="00F220AC"/>
    <w:rsid w:val="00F256EE"/>
    <w:rsid w:val="00F336A5"/>
    <w:rsid w:val="00F364A5"/>
    <w:rsid w:val="00F410A7"/>
    <w:rsid w:val="00F43391"/>
    <w:rsid w:val="00F44A03"/>
    <w:rsid w:val="00F53ACD"/>
    <w:rsid w:val="00F5718E"/>
    <w:rsid w:val="00F57CD3"/>
    <w:rsid w:val="00F61D80"/>
    <w:rsid w:val="00F61FB8"/>
    <w:rsid w:val="00F6711F"/>
    <w:rsid w:val="00F67906"/>
    <w:rsid w:val="00F67A5D"/>
    <w:rsid w:val="00F720FC"/>
    <w:rsid w:val="00F72F5A"/>
    <w:rsid w:val="00F773E4"/>
    <w:rsid w:val="00F83668"/>
    <w:rsid w:val="00F8604D"/>
    <w:rsid w:val="00F86FE2"/>
    <w:rsid w:val="00F87F2F"/>
    <w:rsid w:val="00F92ED1"/>
    <w:rsid w:val="00FA1F5A"/>
    <w:rsid w:val="00FA3A96"/>
    <w:rsid w:val="00FB1917"/>
    <w:rsid w:val="00FB20E8"/>
    <w:rsid w:val="00FB5211"/>
    <w:rsid w:val="00FC0525"/>
    <w:rsid w:val="00FC1FC4"/>
    <w:rsid w:val="00FC3A1B"/>
    <w:rsid w:val="00FC3D95"/>
    <w:rsid w:val="00FC6C94"/>
    <w:rsid w:val="00FC7B35"/>
    <w:rsid w:val="00FC7FF0"/>
    <w:rsid w:val="00FD05FC"/>
    <w:rsid w:val="00FD33FB"/>
    <w:rsid w:val="00FD79A9"/>
    <w:rsid w:val="00FE0B81"/>
    <w:rsid w:val="00FE10CD"/>
    <w:rsid w:val="00FE2639"/>
    <w:rsid w:val="00FE7C16"/>
    <w:rsid w:val="00FF0218"/>
    <w:rsid w:val="00F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BF6A6"/>
  <w15:docId w15:val="{5B84ACD7-E06F-4B07-A4D4-C89215892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38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B58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C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274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52C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322B58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a4">
    <w:name w:val="No Spacing"/>
    <w:aliases w:val="Кр. строка"/>
    <w:link w:val="a5"/>
    <w:qFormat/>
    <w:rsid w:val="00D621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852C6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FontStyle13">
    <w:name w:val="Font Style13"/>
    <w:uiPriority w:val="99"/>
    <w:rsid w:val="00852C6D"/>
    <w:rPr>
      <w:rFonts w:ascii="Times New Roman" w:hAnsi="Times New Roman" w:cs="Times New Roman" w:hint="default"/>
      <w:b/>
      <w:bCs w:val="0"/>
      <w:sz w:val="26"/>
    </w:rPr>
  </w:style>
  <w:style w:type="paragraph" w:styleId="HTML">
    <w:name w:val="HTML Preformatted"/>
    <w:basedOn w:val="a"/>
    <w:link w:val="HTML1"/>
    <w:uiPriority w:val="99"/>
    <w:unhideWhenUsed/>
    <w:rsid w:val="00852C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uiPriority w:val="99"/>
    <w:semiHidden/>
    <w:rsid w:val="00852C6D"/>
    <w:rPr>
      <w:rFonts w:ascii="Consolas" w:eastAsia="Times New Roman" w:hAnsi="Consolas" w:cs="Times New Roman"/>
      <w:sz w:val="20"/>
      <w:szCs w:val="20"/>
      <w:lang w:eastAsia="ru-RU"/>
    </w:rPr>
  </w:style>
  <w:style w:type="character" w:customStyle="1" w:styleId="HTML1">
    <w:name w:val="Стандартный HTML Знак1"/>
    <w:link w:val="HTML"/>
    <w:uiPriority w:val="99"/>
    <w:locked/>
    <w:rsid w:val="00852C6D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53776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uiPriority w:val="39"/>
    <w:rsid w:val="0053776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iPriority w:val="99"/>
    <w:unhideWhenUsed/>
    <w:rsid w:val="00AD5E11"/>
    <w:rPr>
      <w:color w:val="0000FF" w:themeColor="hyperlink"/>
      <w:u w:val="single"/>
    </w:rPr>
  </w:style>
  <w:style w:type="character" w:customStyle="1" w:styleId="a8">
    <w:name w:val="Цветовое выделение"/>
    <w:uiPriority w:val="99"/>
    <w:rsid w:val="000C099E"/>
    <w:rPr>
      <w:b/>
      <w:bCs/>
      <w:color w:val="000080"/>
    </w:rPr>
  </w:style>
  <w:style w:type="character" w:customStyle="1" w:styleId="a9">
    <w:name w:val="Гипертекстовая ссылка"/>
    <w:uiPriority w:val="99"/>
    <w:rsid w:val="000C099E"/>
    <w:rPr>
      <w:b/>
      <w:bCs/>
      <w:color w:val="008000"/>
    </w:rPr>
  </w:style>
  <w:style w:type="paragraph" w:customStyle="1" w:styleId="ConsPlusNormal">
    <w:name w:val="ConsPlusNormal"/>
    <w:rsid w:val="00655F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13AA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732B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732B2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294087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2940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294087"/>
    <w:rPr>
      <w:vertAlign w:val="superscript"/>
    </w:rPr>
  </w:style>
  <w:style w:type="paragraph" w:customStyle="1" w:styleId="af">
    <w:name w:val="Комментарий"/>
    <w:basedOn w:val="a"/>
    <w:next w:val="a"/>
    <w:uiPriority w:val="99"/>
    <w:rsid w:val="00C62BCB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</w:rPr>
  </w:style>
  <w:style w:type="paragraph" w:customStyle="1" w:styleId="s1">
    <w:name w:val="s_1"/>
    <w:basedOn w:val="a"/>
    <w:rsid w:val="00D7553E"/>
    <w:pPr>
      <w:spacing w:before="100" w:beforeAutospacing="1" w:after="100" w:afterAutospacing="1"/>
    </w:pPr>
  </w:style>
  <w:style w:type="paragraph" w:customStyle="1" w:styleId="af0">
    <w:name w:val="Нормальный (таблица)"/>
    <w:basedOn w:val="a"/>
    <w:next w:val="a"/>
    <w:uiPriority w:val="99"/>
    <w:rsid w:val="00B0008F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af1">
    <w:name w:val="Таблицы (моноширинный)"/>
    <w:basedOn w:val="a"/>
    <w:next w:val="a"/>
    <w:uiPriority w:val="99"/>
    <w:rsid w:val="00B0008F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customStyle="1" w:styleId="af2">
    <w:name w:val="Прижатый влево"/>
    <w:basedOn w:val="a"/>
    <w:next w:val="a"/>
    <w:uiPriority w:val="99"/>
    <w:rsid w:val="00A05E4B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character" w:customStyle="1" w:styleId="50">
    <w:name w:val="Заголовок 5 Знак"/>
    <w:basedOn w:val="a0"/>
    <w:link w:val="5"/>
    <w:uiPriority w:val="9"/>
    <w:semiHidden/>
    <w:rsid w:val="00DF274D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ru-RU"/>
    </w:rPr>
  </w:style>
  <w:style w:type="character" w:customStyle="1" w:styleId="a5">
    <w:name w:val="Без интервала Знак"/>
    <w:aliases w:val="Кр. строка Знак"/>
    <w:link w:val="a4"/>
    <w:rsid w:val="00161FD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4F7E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3">
    <w:name w:val="header"/>
    <w:basedOn w:val="a"/>
    <w:link w:val="af4"/>
    <w:uiPriority w:val="99"/>
    <w:unhideWhenUsed/>
    <w:rsid w:val="001B3E0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1B3E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1B3E0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1B3E0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736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3C1B8-DB89-4F86-9410-827506A8B8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1600</Words>
  <Characters>9124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Павлунишен Оксана Вячеславовна</dc:creator>
  <cp:lastModifiedBy>Гордеев Сергей Викторович</cp:lastModifiedBy>
  <cp:revision>8</cp:revision>
  <cp:lastPrinted>2026-04-29T09:19:00Z</cp:lastPrinted>
  <dcterms:created xsi:type="dcterms:W3CDTF">2026-04-29T07:24:00Z</dcterms:created>
  <dcterms:modified xsi:type="dcterms:W3CDTF">2026-05-05T06:09:00Z</dcterms:modified>
</cp:coreProperties>
</file>