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B45E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B45EB" w:rsidRDefault="00CB45EB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234504" r:id="rId9"/>
              </w:object>
            </w:r>
          </w:p>
          <w:p w:rsidR="00CB45EB" w:rsidRDefault="00CB45EB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CB45EB" w:rsidRPr="005541F0" w:rsidRDefault="00CB45EB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CB45EB" w:rsidRDefault="00CB45EB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CB45EB" w:rsidRPr="005541F0" w:rsidRDefault="00CB45EB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B45EB" w:rsidRPr="005649E4" w:rsidRDefault="00CB45EB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CB45EB" w:rsidRPr="00656C1A" w:rsidRDefault="00CB45E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B45EB" w:rsidRPr="005541F0" w:rsidRDefault="00CB45EB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CB45EB" w:rsidRPr="005541F0" w:rsidRDefault="00CB45EB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CB45EB" w:rsidRPr="00656C1A" w:rsidRDefault="00CB45E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CB45EB" w:rsidRDefault="00CB45EB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CB45EB" w:rsidRPr="003262E3" w:rsidRDefault="00CB45EB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CB45E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B45EB" w:rsidRPr="00F8214F" w:rsidRDefault="00CB45EB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B45EB" w:rsidRPr="00F8214F" w:rsidRDefault="00476381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20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B45EB" w:rsidRPr="00F8214F" w:rsidRDefault="00CB45EB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B45EB" w:rsidRPr="00F8214F" w:rsidRDefault="00476381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B45EB" w:rsidRPr="00A63FB0" w:rsidRDefault="00CB45EB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B45EB" w:rsidRPr="00A3761A" w:rsidRDefault="00476381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B45EB" w:rsidRPr="00F8214F" w:rsidRDefault="00CB45EB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B45EB" w:rsidRPr="00AB4194" w:rsidRDefault="00CB45EB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B45EB" w:rsidRPr="00F8214F" w:rsidRDefault="00476381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7681</w:t>
            </w:r>
          </w:p>
        </w:tc>
      </w:tr>
    </w:tbl>
    <w:p w:rsidR="00CB45EB" w:rsidRDefault="00CB45EB" w:rsidP="009E222F"/>
    <w:p w:rsidR="00CB45EB" w:rsidRDefault="00CB45EB" w:rsidP="00CB45EB">
      <w:pPr>
        <w:jc w:val="both"/>
        <w:rPr>
          <w:szCs w:val="27"/>
        </w:rPr>
      </w:pPr>
      <w:bookmarkStart w:id="4" w:name="_GoBack"/>
      <w:r>
        <w:rPr>
          <w:szCs w:val="27"/>
        </w:rPr>
        <w:t xml:space="preserve">О предоставлении субсидий </w:t>
      </w:r>
    </w:p>
    <w:p w:rsidR="00CB45EB" w:rsidRDefault="00CB45EB" w:rsidP="00CB45EB">
      <w:pPr>
        <w:jc w:val="both"/>
        <w:rPr>
          <w:szCs w:val="27"/>
        </w:rPr>
      </w:pPr>
      <w:r>
        <w:rPr>
          <w:szCs w:val="27"/>
        </w:rPr>
        <w:t>субъектам малого и среднего</w:t>
      </w:r>
    </w:p>
    <w:p w:rsidR="00CB45EB" w:rsidRDefault="00CB45EB" w:rsidP="00CB45EB">
      <w:pPr>
        <w:jc w:val="both"/>
        <w:rPr>
          <w:szCs w:val="27"/>
        </w:rPr>
      </w:pPr>
      <w:r>
        <w:rPr>
          <w:szCs w:val="27"/>
        </w:rPr>
        <w:t>предпринимательства</w:t>
      </w:r>
      <w:bookmarkEnd w:id="4"/>
    </w:p>
    <w:p w:rsidR="00CB45EB" w:rsidRDefault="00CB45EB" w:rsidP="00CB45EB">
      <w:pPr>
        <w:jc w:val="both"/>
        <w:rPr>
          <w:szCs w:val="27"/>
        </w:rPr>
      </w:pPr>
    </w:p>
    <w:p w:rsidR="00CB45EB" w:rsidRDefault="00CB45EB" w:rsidP="00CB45EB">
      <w:pPr>
        <w:jc w:val="both"/>
        <w:rPr>
          <w:szCs w:val="27"/>
        </w:rPr>
      </w:pPr>
    </w:p>
    <w:p w:rsidR="00CB45EB" w:rsidRDefault="00CB45EB" w:rsidP="00CB45EB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>
        <w:rPr>
          <w:spacing w:val="-4"/>
          <w:szCs w:val="27"/>
        </w:rPr>
        <w:t xml:space="preserve">«О бюджете городского округа Сургут Ханты-Мансийского автономного округа – Югры на 2026 год и плановый период 2027 – 2028 годов», постановлениями Администрации города </w:t>
      </w:r>
      <w:r>
        <w:rPr>
          <w:szCs w:val="27"/>
        </w:rPr>
        <w:t xml:space="preserve">от 30.11.2018 № 9146 «Об утверждении порядков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финансовое обеспечение затрат», </w:t>
      </w:r>
      <w:r>
        <w:rPr>
          <w:spacing w:val="-4"/>
          <w:szCs w:val="27"/>
        </w:rPr>
        <w:t xml:space="preserve">от 13.12.2024 № 6723 «Об утверждении муниципальной </w:t>
      </w:r>
      <w:r>
        <w:rPr>
          <w:szCs w:val="27"/>
        </w:rPr>
        <w:t>программы «Развитие малого и среднего предпринимательства</w:t>
      </w:r>
      <w:r>
        <w:rPr>
          <w:szCs w:val="27"/>
        </w:rPr>
        <w:br/>
        <w:t xml:space="preserve">в городе Сургуте» и признании утратившими силу некоторых муниципальных правовых актов», распоряжениями Администрации города от 30.12.2005 № 3686 «Об утверждении Регламента Администрации города», от 23.12.2024 № 8525 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:rsidR="00CB45EB" w:rsidRDefault="00CB45EB" w:rsidP="00CB45EB">
      <w:pPr>
        <w:ind w:firstLine="709"/>
        <w:jc w:val="both"/>
        <w:rPr>
          <w:szCs w:val="27"/>
        </w:rPr>
      </w:pPr>
    </w:p>
    <w:p w:rsidR="00CB45EB" w:rsidRDefault="00CB45EB" w:rsidP="00CB45EB">
      <w:pPr>
        <w:ind w:firstLine="709"/>
        <w:jc w:val="both"/>
        <w:rPr>
          <w:szCs w:val="27"/>
        </w:rPr>
      </w:pPr>
      <w:r>
        <w:rPr>
          <w:szCs w:val="27"/>
        </w:rPr>
        <w:t xml:space="preserve">1. Предоставить субсидии субъектам малого и среднего </w:t>
      </w:r>
      <w:proofErr w:type="spellStart"/>
      <w:r>
        <w:rPr>
          <w:szCs w:val="27"/>
        </w:rPr>
        <w:t>предприни-мательства</w:t>
      </w:r>
      <w:proofErr w:type="spellEnd"/>
      <w:r>
        <w:rPr>
          <w:szCs w:val="27"/>
        </w:rPr>
        <w:t xml:space="preserve"> на финансовое обеспечение затрат предпринимателям в сфере креативных индустрий за счет средств местного бюджета в соответствии </w:t>
      </w:r>
      <w:r>
        <w:rPr>
          <w:szCs w:val="27"/>
        </w:rPr>
        <w:br/>
        <w:t xml:space="preserve">с перечнем согласно приложению. </w:t>
      </w:r>
    </w:p>
    <w:p w:rsidR="00CB45EB" w:rsidRDefault="00CB45EB" w:rsidP="00CB45EB">
      <w:pPr>
        <w:ind w:firstLine="709"/>
        <w:jc w:val="both"/>
        <w:rPr>
          <w:szCs w:val="27"/>
        </w:rPr>
      </w:pPr>
    </w:p>
    <w:p w:rsidR="00CB45EB" w:rsidRDefault="00CB45EB" w:rsidP="00CB45EB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CB45EB" w:rsidRDefault="00CB45EB" w:rsidP="00CB45E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</w:p>
    <w:p w:rsidR="00CB45EB" w:rsidRDefault="00CB45EB" w:rsidP="00CB45E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CB45EB" w:rsidRDefault="00CB45EB" w:rsidP="00CB45E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lastRenderedPageBreak/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CB45EB" w:rsidRDefault="00CB45EB" w:rsidP="00CB45E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</w:p>
    <w:p w:rsidR="00CB45EB" w:rsidRDefault="00CB45EB" w:rsidP="00CB45E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>5. Настоящее постановление вступает в силу с даты подписания.</w:t>
      </w:r>
    </w:p>
    <w:p w:rsidR="00CB45EB" w:rsidRDefault="00CB45EB" w:rsidP="00CB45E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</w:p>
    <w:p w:rsidR="00CB45EB" w:rsidRDefault="00CB45EB" w:rsidP="00CB45E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7"/>
        </w:rPr>
        <w:t xml:space="preserve">6. </w:t>
      </w:r>
      <w:r>
        <w:rPr>
          <w:szCs w:val="28"/>
        </w:rPr>
        <w:t xml:space="preserve">Контроль за выполнением постановления возложить на заместителя Главы города, курирующего сферу экономики. </w:t>
      </w:r>
    </w:p>
    <w:p w:rsidR="00CB45EB" w:rsidRDefault="00CB45EB" w:rsidP="00CB45EB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 w:val="24"/>
          <w:szCs w:val="28"/>
        </w:rPr>
      </w:pPr>
    </w:p>
    <w:p w:rsidR="00CB45EB" w:rsidRDefault="00CB45EB" w:rsidP="00CB45EB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CB45EB" w:rsidRDefault="00CB45EB" w:rsidP="00CB45EB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CB45EB" w:rsidRDefault="00CB45EB" w:rsidP="00CB45EB">
      <w:pPr>
        <w:tabs>
          <w:tab w:val="left" w:pos="851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Заместитель Главы города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И.В. </w:t>
      </w:r>
      <w:proofErr w:type="spellStart"/>
      <w:r>
        <w:rPr>
          <w:szCs w:val="28"/>
        </w:rPr>
        <w:t>Пустовая</w:t>
      </w:r>
      <w:proofErr w:type="spellEnd"/>
    </w:p>
    <w:p w:rsidR="00CB45EB" w:rsidRDefault="00CB45EB" w:rsidP="00CB45EB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CB45EB" w:rsidRDefault="00CB45EB" w:rsidP="00CB45EB">
      <w:pPr>
        <w:rPr>
          <w:szCs w:val="28"/>
        </w:rPr>
      </w:pPr>
    </w:p>
    <w:p w:rsidR="00CB45EB" w:rsidRDefault="00CB45EB" w:rsidP="00CB45EB">
      <w:pPr>
        <w:rPr>
          <w:szCs w:val="28"/>
        </w:rPr>
      </w:pPr>
    </w:p>
    <w:p w:rsidR="00CB45EB" w:rsidRDefault="00CB45EB" w:rsidP="00CB45EB">
      <w:pPr>
        <w:rPr>
          <w:szCs w:val="28"/>
        </w:rPr>
      </w:pPr>
    </w:p>
    <w:p w:rsidR="00CB45EB" w:rsidRDefault="00CB45EB" w:rsidP="00CB45EB">
      <w:pPr>
        <w:rPr>
          <w:szCs w:val="28"/>
        </w:rPr>
      </w:pPr>
    </w:p>
    <w:p w:rsidR="00CB45EB" w:rsidRDefault="00CB45EB" w:rsidP="00CB45EB">
      <w:pPr>
        <w:rPr>
          <w:szCs w:val="28"/>
        </w:rPr>
      </w:pPr>
    </w:p>
    <w:p w:rsidR="00CB45EB" w:rsidRDefault="00CB45EB" w:rsidP="00CB45EB">
      <w:pPr>
        <w:rPr>
          <w:szCs w:val="28"/>
        </w:rPr>
      </w:pPr>
    </w:p>
    <w:p w:rsidR="00CB45EB" w:rsidRDefault="00CB45EB" w:rsidP="00CB45EB">
      <w:pPr>
        <w:rPr>
          <w:szCs w:val="28"/>
        </w:rPr>
      </w:pPr>
    </w:p>
    <w:p w:rsidR="00CB45EB" w:rsidRDefault="00CB45EB" w:rsidP="00CB45EB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Pr="00CB45EB" w:rsidRDefault="00057B1E" w:rsidP="003C046D">
      <w:pPr>
        <w:rPr>
          <w:szCs w:val="28"/>
        </w:rPr>
      </w:pPr>
    </w:p>
    <w:p w:rsidR="00057B1E" w:rsidRPr="00CB45EB" w:rsidRDefault="00057B1E" w:rsidP="003C046D">
      <w:pPr>
        <w:rPr>
          <w:szCs w:val="28"/>
        </w:rPr>
      </w:pPr>
    </w:p>
    <w:p w:rsidR="00057B1E" w:rsidRPr="00CB45EB" w:rsidRDefault="00057B1E" w:rsidP="003C046D">
      <w:pPr>
        <w:rPr>
          <w:szCs w:val="28"/>
        </w:rPr>
      </w:pPr>
    </w:p>
    <w:p w:rsidR="00057B1E" w:rsidRPr="00CB45EB" w:rsidRDefault="00057B1E" w:rsidP="003C046D">
      <w:pPr>
        <w:rPr>
          <w:szCs w:val="28"/>
        </w:rPr>
      </w:pPr>
    </w:p>
    <w:p w:rsidR="00057B1E" w:rsidRPr="00CB45EB" w:rsidRDefault="00057B1E" w:rsidP="003C046D">
      <w:pPr>
        <w:rPr>
          <w:szCs w:val="28"/>
        </w:rPr>
      </w:pPr>
    </w:p>
    <w:p w:rsidR="00057B1E" w:rsidRPr="00CB45EB" w:rsidRDefault="00057B1E" w:rsidP="003C046D">
      <w:pPr>
        <w:rPr>
          <w:szCs w:val="28"/>
        </w:rPr>
      </w:pPr>
    </w:p>
    <w:p w:rsidR="00057B1E" w:rsidRPr="00CB45EB" w:rsidRDefault="00057B1E" w:rsidP="003C046D">
      <w:pPr>
        <w:rPr>
          <w:szCs w:val="28"/>
        </w:rPr>
      </w:pPr>
    </w:p>
    <w:p w:rsidR="00057B1E" w:rsidRPr="00CB45EB" w:rsidRDefault="00057B1E" w:rsidP="003C046D">
      <w:pPr>
        <w:rPr>
          <w:szCs w:val="28"/>
        </w:rPr>
      </w:pPr>
    </w:p>
    <w:p w:rsidR="00057B1E" w:rsidRPr="00CB45EB" w:rsidRDefault="00057B1E" w:rsidP="003C046D">
      <w:pPr>
        <w:rPr>
          <w:szCs w:val="28"/>
        </w:rPr>
      </w:pPr>
    </w:p>
    <w:p w:rsidR="00BE0039" w:rsidRDefault="00BE0039" w:rsidP="003C046D">
      <w:pPr>
        <w:rPr>
          <w:szCs w:val="28"/>
        </w:rPr>
      </w:pPr>
    </w:p>
    <w:p w:rsidR="00CB45EB" w:rsidRDefault="00CB45EB" w:rsidP="003C046D">
      <w:pPr>
        <w:rPr>
          <w:szCs w:val="28"/>
        </w:rPr>
      </w:pPr>
    </w:p>
    <w:p w:rsidR="00CB45EB" w:rsidRDefault="00CB45EB" w:rsidP="003C046D">
      <w:pPr>
        <w:rPr>
          <w:szCs w:val="28"/>
        </w:rPr>
      </w:pPr>
    </w:p>
    <w:p w:rsidR="00CB45EB" w:rsidRDefault="00CB45EB" w:rsidP="003C046D">
      <w:pPr>
        <w:rPr>
          <w:szCs w:val="28"/>
        </w:rPr>
      </w:pPr>
    </w:p>
    <w:p w:rsidR="00CB45EB" w:rsidRDefault="00CB45EB" w:rsidP="003C046D">
      <w:pPr>
        <w:rPr>
          <w:szCs w:val="28"/>
        </w:rPr>
      </w:pPr>
    </w:p>
    <w:p w:rsidR="00CB45EB" w:rsidRDefault="00CB45EB" w:rsidP="003C046D">
      <w:pPr>
        <w:rPr>
          <w:szCs w:val="28"/>
        </w:rPr>
      </w:pPr>
    </w:p>
    <w:p w:rsidR="00CB45EB" w:rsidRDefault="00CB45EB" w:rsidP="003C046D">
      <w:pPr>
        <w:rPr>
          <w:szCs w:val="28"/>
        </w:rPr>
      </w:pPr>
    </w:p>
    <w:p w:rsidR="00CB45EB" w:rsidRPr="00CB45EB" w:rsidRDefault="00CB45EB" w:rsidP="003C046D">
      <w:pPr>
        <w:rPr>
          <w:szCs w:val="28"/>
        </w:rPr>
      </w:pPr>
    </w:p>
    <w:p w:rsidR="00C429A2" w:rsidRPr="00CB45EB" w:rsidRDefault="00C429A2" w:rsidP="00C429A2">
      <w:pPr>
        <w:ind w:left="5670"/>
        <w:rPr>
          <w:iCs/>
          <w:szCs w:val="28"/>
        </w:rPr>
      </w:pPr>
      <w:r w:rsidRPr="00CB45EB">
        <w:rPr>
          <w:iCs/>
          <w:szCs w:val="28"/>
        </w:rPr>
        <w:lastRenderedPageBreak/>
        <w:t>Приложение</w:t>
      </w:r>
    </w:p>
    <w:p w:rsidR="00C429A2" w:rsidRPr="00CB45EB" w:rsidRDefault="00C429A2" w:rsidP="00C429A2">
      <w:pPr>
        <w:ind w:left="5670"/>
        <w:rPr>
          <w:iCs/>
          <w:szCs w:val="28"/>
        </w:rPr>
      </w:pPr>
      <w:r w:rsidRPr="00CB45EB">
        <w:rPr>
          <w:iCs/>
          <w:szCs w:val="28"/>
        </w:rPr>
        <w:t xml:space="preserve">к постановлению </w:t>
      </w:r>
    </w:p>
    <w:p w:rsidR="00C429A2" w:rsidRPr="00CB45EB" w:rsidRDefault="00C429A2" w:rsidP="00C429A2">
      <w:pPr>
        <w:ind w:left="5670"/>
        <w:rPr>
          <w:iCs/>
          <w:szCs w:val="28"/>
        </w:rPr>
      </w:pPr>
      <w:r w:rsidRPr="00CB45EB">
        <w:rPr>
          <w:iCs/>
          <w:szCs w:val="28"/>
        </w:rPr>
        <w:t>Администрации города</w:t>
      </w:r>
    </w:p>
    <w:p w:rsidR="00C429A2" w:rsidRPr="00CB45EB" w:rsidRDefault="00C429A2" w:rsidP="00C429A2">
      <w:pPr>
        <w:ind w:left="5670"/>
        <w:rPr>
          <w:iCs/>
          <w:szCs w:val="28"/>
        </w:rPr>
      </w:pPr>
      <w:r w:rsidRPr="00CB45EB">
        <w:rPr>
          <w:iCs/>
          <w:szCs w:val="28"/>
        </w:rPr>
        <w:t>от ____________ №________</w:t>
      </w:r>
    </w:p>
    <w:p w:rsidR="00C429A2" w:rsidRDefault="00C429A2" w:rsidP="00C429A2">
      <w:pPr>
        <w:ind w:left="6237"/>
        <w:rPr>
          <w:iCs/>
          <w:szCs w:val="28"/>
        </w:rPr>
      </w:pPr>
    </w:p>
    <w:p w:rsidR="00CB45EB" w:rsidRPr="00CB45EB" w:rsidRDefault="00CB45EB" w:rsidP="00C429A2">
      <w:pPr>
        <w:ind w:left="6237"/>
        <w:rPr>
          <w:iCs/>
          <w:szCs w:val="28"/>
        </w:rPr>
      </w:pPr>
    </w:p>
    <w:p w:rsidR="00CB45EB" w:rsidRDefault="00C429A2" w:rsidP="008F23DD">
      <w:pPr>
        <w:ind w:firstLine="567"/>
        <w:jc w:val="center"/>
        <w:rPr>
          <w:iCs/>
          <w:szCs w:val="28"/>
        </w:rPr>
      </w:pPr>
      <w:r w:rsidRPr="00CB45EB">
        <w:rPr>
          <w:iCs/>
          <w:szCs w:val="28"/>
        </w:rPr>
        <w:t xml:space="preserve">Перечень </w:t>
      </w:r>
    </w:p>
    <w:p w:rsidR="008F23DD" w:rsidRDefault="00C429A2" w:rsidP="008F23DD">
      <w:pPr>
        <w:ind w:firstLine="567"/>
        <w:jc w:val="center"/>
        <w:rPr>
          <w:szCs w:val="28"/>
        </w:rPr>
      </w:pPr>
      <w:r w:rsidRPr="00CB45EB">
        <w:rPr>
          <w:iCs/>
          <w:szCs w:val="28"/>
        </w:rPr>
        <w:t>получателей субсидии</w:t>
      </w:r>
      <w:r w:rsidRPr="00CB45EB">
        <w:rPr>
          <w:szCs w:val="28"/>
        </w:rPr>
        <w:t xml:space="preserve"> субъектам малого и среднего </w:t>
      </w:r>
      <w:r w:rsidR="008F23DD">
        <w:rPr>
          <w:szCs w:val="28"/>
        </w:rPr>
        <w:t>п</w:t>
      </w:r>
      <w:r w:rsidRPr="00CB45EB">
        <w:rPr>
          <w:szCs w:val="28"/>
        </w:rPr>
        <w:t xml:space="preserve">редпринимательства </w:t>
      </w:r>
    </w:p>
    <w:p w:rsidR="00CB45EB" w:rsidRDefault="00C429A2" w:rsidP="008F23DD">
      <w:pPr>
        <w:ind w:firstLine="567"/>
        <w:jc w:val="center"/>
        <w:rPr>
          <w:szCs w:val="28"/>
        </w:rPr>
      </w:pPr>
      <w:r w:rsidRPr="00CB45EB">
        <w:rPr>
          <w:szCs w:val="28"/>
        </w:rPr>
        <w:t xml:space="preserve">на финансовое обеспечение затрат предпринимателям </w:t>
      </w:r>
    </w:p>
    <w:p w:rsidR="00C429A2" w:rsidRPr="00CB45EB" w:rsidRDefault="00C429A2" w:rsidP="008F23DD">
      <w:pPr>
        <w:ind w:firstLine="567"/>
        <w:jc w:val="center"/>
        <w:rPr>
          <w:iCs/>
          <w:szCs w:val="28"/>
        </w:rPr>
      </w:pPr>
      <w:r w:rsidRPr="00CB45EB">
        <w:rPr>
          <w:szCs w:val="28"/>
        </w:rPr>
        <w:t>в сфере креативных индустрий</w:t>
      </w:r>
    </w:p>
    <w:tbl>
      <w:tblPr>
        <w:tblStyle w:val="a6"/>
        <w:tblpPr w:leftFromText="180" w:rightFromText="180" w:vertAnchor="text" w:horzAnchor="margin" w:tblpXSpec="center" w:tblpY="155"/>
        <w:tblW w:w="0" w:type="auto"/>
        <w:tblLook w:val="04A0" w:firstRow="1" w:lastRow="0" w:firstColumn="1" w:lastColumn="0" w:noHBand="0" w:noVBand="1"/>
      </w:tblPr>
      <w:tblGrid>
        <w:gridCol w:w="562"/>
        <w:gridCol w:w="6676"/>
        <w:gridCol w:w="2390"/>
      </w:tblGrid>
      <w:tr w:rsidR="00C429A2" w:rsidRPr="00CB45EB" w:rsidTr="00CB45EB">
        <w:tc>
          <w:tcPr>
            <w:tcW w:w="562" w:type="dxa"/>
          </w:tcPr>
          <w:p w:rsidR="00CB45EB" w:rsidRDefault="00C429A2" w:rsidP="00CB45EB">
            <w:pPr>
              <w:ind w:left="-120" w:right="-192"/>
              <w:jc w:val="center"/>
              <w:rPr>
                <w:szCs w:val="28"/>
              </w:rPr>
            </w:pPr>
            <w:r w:rsidRPr="00CB45EB">
              <w:rPr>
                <w:szCs w:val="28"/>
              </w:rPr>
              <w:t>№</w:t>
            </w:r>
            <w:r w:rsidR="00CB45EB">
              <w:rPr>
                <w:szCs w:val="28"/>
              </w:rPr>
              <w:t xml:space="preserve"> </w:t>
            </w:r>
          </w:p>
          <w:p w:rsidR="00C429A2" w:rsidRPr="00CB45EB" w:rsidRDefault="00CB45EB" w:rsidP="00CB45EB">
            <w:pPr>
              <w:ind w:left="-120" w:right="-192"/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6676" w:type="dxa"/>
          </w:tcPr>
          <w:p w:rsidR="00C429A2" w:rsidRPr="00CB45EB" w:rsidRDefault="00C429A2" w:rsidP="001B0A74">
            <w:pPr>
              <w:jc w:val="center"/>
              <w:rPr>
                <w:szCs w:val="28"/>
              </w:rPr>
            </w:pPr>
            <w:r w:rsidRPr="00CB45EB">
              <w:rPr>
                <w:szCs w:val="28"/>
              </w:rPr>
              <w:t>Полное наименование получателя</w:t>
            </w:r>
          </w:p>
        </w:tc>
        <w:tc>
          <w:tcPr>
            <w:tcW w:w="2390" w:type="dxa"/>
          </w:tcPr>
          <w:p w:rsidR="00C429A2" w:rsidRPr="00CB45EB" w:rsidRDefault="00C429A2" w:rsidP="00CB45EB">
            <w:pPr>
              <w:ind w:left="-149" w:right="-113"/>
              <w:jc w:val="center"/>
              <w:rPr>
                <w:szCs w:val="28"/>
              </w:rPr>
            </w:pPr>
            <w:r w:rsidRPr="00CB45EB">
              <w:rPr>
                <w:szCs w:val="28"/>
              </w:rPr>
              <w:t>Объем субсидии (руб.)</w:t>
            </w:r>
          </w:p>
        </w:tc>
      </w:tr>
      <w:tr w:rsidR="00C429A2" w:rsidRPr="00CB45EB" w:rsidTr="00CB45EB">
        <w:tc>
          <w:tcPr>
            <w:tcW w:w="562" w:type="dxa"/>
          </w:tcPr>
          <w:p w:rsidR="00C429A2" w:rsidRPr="00CB45EB" w:rsidRDefault="00C429A2" w:rsidP="00CB45EB">
            <w:pPr>
              <w:ind w:left="-120" w:right="-192"/>
              <w:jc w:val="center"/>
              <w:rPr>
                <w:szCs w:val="28"/>
              </w:rPr>
            </w:pPr>
            <w:r w:rsidRPr="00CB45EB">
              <w:rPr>
                <w:szCs w:val="28"/>
              </w:rPr>
              <w:t>1</w:t>
            </w:r>
          </w:p>
        </w:tc>
        <w:tc>
          <w:tcPr>
            <w:tcW w:w="6676" w:type="dxa"/>
            <w:vAlign w:val="bottom"/>
          </w:tcPr>
          <w:p w:rsidR="00C429A2" w:rsidRPr="00CB45EB" w:rsidRDefault="00B92B35" w:rsidP="00B92B35">
            <w:pPr>
              <w:rPr>
                <w:color w:val="000000"/>
                <w:szCs w:val="28"/>
              </w:rPr>
            </w:pPr>
            <w:r w:rsidRPr="00CB45EB">
              <w:rPr>
                <w:color w:val="000000"/>
                <w:szCs w:val="28"/>
              </w:rPr>
              <w:t>Общество с ограниченной ответственностью Текстильный дом «Уют»</w:t>
            </w:r>
          </w:p>
        </w:tc>
        <w:tc>
          <w:tcPr>
            <w:tcW w:w="2390" w:type="dxa"/>
          </w:tcPr>
          <w:p w:rsidR="00B92B35" w:rsidRPr="00CB45EB" w:rsidRDefault="00B92B35" w:rsidP="00CB45EB">
            <w:pPr>
              <w:ind w:left="-149" w:right="-113"/>
              <w:jc w:val="center"/>
              <w:rPr>
                <w:color w:val="000000"/>
                <w:szCs w:val="28"/>
              </w:rPr>
            </w:pPr>
            <w:r w:rsidRPr="00CB45EB">
              <w:rPr>
                <w:color w:val="000000"/>
                <w:szCs w:val="28"/>
              </w:rPr>
              <w:t>1 000 000,00</w:t>
            </w:r>
          </w:p>
          <w:p w:rsidR="00C429A2" w:rsidRPr="00CB45EB" w:rsidRDefault="00C429A2" w:rsidP="00CB45EB">
            <w:pPr>
              <w:ind w:left="-149" w:right="-113"/>
              <w:jc w:val="center"/>
              <w:rPr>
                <w:color w:val="000000"/>
                <w:szCs w:val="28"/>
              </w:rPr>
            </w:pPr>
          </w:p>
        </w:tc>
      </w:tr>
      <w:tr w:rsidR="00C429A2" w:rsidRPr="00CB45EB" w:rsidTr="00CB45EB">
        <w:tc>
          <w:tcPr>
            <w:tcW w:w="562" w:type="dxa"/>
          </w:tcPr>
          <w:p w:rsidR="00C429A2" w:rsidRPr="00CB45EB" w:rsidRDefault="00C429A2" w:rsidP="00CB45EB">
            <w:pPr>
              <w:ind w:left="-120" w:right="-192"/>
              <w:jc w:val="center"/>
              <w:rPr>
                <w:szCs w:val="28"/>
              </w:rPr>
            </w:pPr>
            <w:r w:rsidRPr="00CB45EB">
              <w:rPr>
                <w:szCs w:val="28"/>
              </w:rPr>
              <w:t>2</w:t>
            </w:r>
          </w:p>
        </w:tc>
        <w:tc>
          <w:tcPr>
            <w:tcW w:w="6676" w:type="dxa"/>
            <w:vAlign w:val="bottom"/>
          </w:tcPr>
          <w:p w:rsidR="00C429A2" w:rsidRPr="00CB45EB" w:rsidRDefault="00B92B35" w:rsidP="00B92B35">
            <w:pPr>
              <w:rPr>
                <w:color w:val="000000"/>
                <w:szCs w:val="28"/>
              </w:rPr>
            </w:pPr>
            <w:r w:rsidRPr="00CB45EB">
              <w:rPr>
                <w:color w:val="000000"/>
                <w:szCs w:val="28"/>
              </w:rPr>
              <w:t>Общество с ограниченной ответственностью «</w:t>
            </w:r>
            <w:proofErr w:type="spellStart"/>
            <w:r w:rsidRPr="00CB45EB">
              <w:rPr>
                <w:color w:val="000000"/>
                <w:szCs w:val="28"/>
              </w:rPr>
              <w:t>ОткрытыеМедиа</w:t>
            </w:r>
            <w:proofErr w:type="spellEnd"/>
            <w:r w:rsidRPr="00CB45EB">
              <w:rPr>
                <w:color w:val="000000"/>
                <w:szCs w:val="28"/>
              </w:rPr>
              <w:t>»</w:t>
            </w:r>
          </w:p>
        </w:tc>
        <w:tc>
          <w:tcPr>
            <w:tcW w:w="2390" w:type="dxa"/>
          </w:tcPr>
          <w:p w:rsidR="00C429A2" w:rsidRPr="00CB45EB" w:rsidRDefault="00B92B35" w:rsidP="00CB45EB">
            <w:pPr>
              <w:ind w:left="-149" w:right="-113"/>
              <w:jc w:val="center"/>
              <w:rPr>
                <w:color w:val="000000"/>
                <w:szCs w:val="28"/>
              </w:rPr>
            </w:pPr>
            <w:r w:rsidRPr="00CB45EB">
              <w:rPr>
                <w:color w:val="000000"/>
                <w:szCs w:val="28"/>
              </w:rPr>
              <w:t>961 430,40</w:t>
            </w:r>
          </w:p>
        </w:tc>
      </w:tr>
      <w:tr w:rsidR="00C429A2" w:rsidRPr="00CB45EB" w:rsidTr="00CB45EB">
        <w:tc>
          <w:tcPr>
            <w:tcW w:w="562" w:type="dxa"/>
          </w:tcPr>
          <w:p w:rsidR="00C429A2" w:rsidRPr="00CB45EB" w:rsidRDefault="00C429A2" w:rsidP="00CB45EB">
            <w:pPr>
              <w:ind w:left="-120" w:right="-192"/>
              <w:jc w:val="center"/>
              <w:rPr>
                <w:szCs w:val="28"/>
              </w:rPr>
            </w:pPr>
            <w:r w:rsidRPr="00CB45EB">
              <w:rPr>
                <w:szCs w:val="28"/>
              </w:rPr>
              <w:t>3</w:t>
            </w:r>
          </w:p>
        </w:tc>
        <w:tc>
          <w:tcPr>
            <w:tcW w:w="6676" w:type="dxa"/>
            <w:vAlign w:val="bottom"/>
          </w:tcPr>
          <w:p w:rsidR="00C429A2" w:rsidRPr="00CB45EB" w:rsidRDefault="00B92B35" w:rsidP="00B92B35">
            <w:pPr>
              <w:rPr>
                <w:color w:val="000000"/>
                <w:szCs w:val="28"/>
              </w:rPr>
            </w:pPr>
            <w:r w:rsidRPr="00CB45EB">
              <w:rPr>
                <w:color w:val="000000"/>
                <w:szCs w:val="28"/>
              </w:rPr>
              <w:t>Общество с ограниченной ответственностью «Тиражи»</w:t>
            </w:r>
          </w:p>
        </w:tc>
        <w:tc>
          <w:tcPr>
            <w:tcW w:w="2390" w:type="dxa"/>
          </w:tcPr>
          <w:p w:rsidR="00C429A2" w:rsidRPr="00CB45EB" w:rsidRDefault="00B92B35" w:rsidP="00CB45EB">
            <w:pPr>
              <w:ind w:left="-149" w:right="-113"/>
              <w:jc w:val="center"/>
              <w:rPr>
                <w:color w:val="000000"/>
                <w:szCs w:val="28"/>
              </w:rPr>
            </w:pPr>
            <w:r w:rsidRPr="00CB45EB">
              <w:rPr>
                <w:color w:val="000000"/>
                <w:szCs w:val="28"/>
              </w:rPr>
              <w:t>1 000 000,00</w:t>
            </w:r>
          </w:p>
        </w:tc>
      </w:tr>
      <w:tr w:rsidR="00C429A2" w:rsidRPr="00CB45EB" w:rsidTr="00CB45EB">
        <w:tc>
          <w:tcPr>
            <w:tcW w:w="562" w:type="dxa"/>
          </w:tcPr>
          <w:p w:rsidR="00C429A2" w:rsidRPr="00CB45EB" w:rsidRDefault="00C429A2" w:rsidP="00CB45EB">
            <w:pPr>
              <w:ind w:left="-120" w:right="-192"/>
              <w:jc w:val="center"/>
              <w:rPr>
                <w:szCs w:val="28"/>
              </w:rPr>
            </w:pPr>
            <w:r w:rsidRPr="00CB45EB">
              <w:rPr>
                <w:szCs w:val="28"/>
              </w:rPr>
              <w:t>4</w:t>
            </w:r>
          </w:p>
        </w:tc>
        <w:tc>
          <w:tcPr>
            <w:tcW w:w="6676" w:type="dxa"/>
            <w:vAlign w:val="bottom"/>
          </w:tcPr>
          <w:p w:rsidR="00C429A2" w:rsidRPr="00CB45EB" w:rsidRDefault="00B92B35" w:rsidP="00B92B35">
            <w:pPr>
              <w:rPr>
                <w:color w:val="000000"/>
                <w:szCs w:val="28"/>
              </w:rPr>
            </w:pPr>
            <w:r w:rsidRPr="00CB45EB">
              <w:rPr>
                <w:color w:val="000000"/>
                <w:szCs w:val="28"/>
              </w:rPr>
              <w:t>Общество с ограниченной ответственностью «Азимут»</w:t>
            </w:r>
          </w:p>
        </w:tc>
        <w:tc>
          <w:tcPr>
            <w:tcW w:w="2390" w:type="dxa"/>
          </w:tcPr>
          <w:p w:rsidR="00C429A2" w:rsidRPr="00CB45EB" w:rsidRDefault="00B92B35" w:rsidP="00CB45EB">
            <w:pPr>
              <w:ind w:left="-149" w:right="-113"/>
              <w:jc w:val="center"/>
              <w:rPr>
                <w:color w:val="000000"/>
                <w:szCs w:val="28"/>
              </w:rPr>
            </w:pPr>
            <w:r w:rsidRPr="00CB45EB">
              <w:rPr>
                <w:color w:val="000000"/>
                <w:szCs w:val="28"/>
              </w:rPr>
              <w:t>1 000 000,00</w:t>
            </w:r>
          </w:p>
        </w:tc>
      </w:tr>
      <w:tr w:rsidR="00C429A2" w:rsidRPr="00CB45EB" w:rsidTr="00CB45EB">
        <w:tc>
          <w:tcPr>
            <w:tcW w:w="562" w:type="dxa"/>
          </w:tcPr>
          <w:p w:rsidR="00C429A2" w:rsidRPr="00CB45EB" w:rsidRDefault="00C429A2" w:rsidP="00CB45EB">
            <w:pPr>
              <w:ind w:left="-120" w:right="-192"/>
              <w:jc w:val="center"/>
              <w:rPr>
                <w:szCs w:val="28"/>
              </w:rPr>
            </w:pPr>
            <w:r w:rsidRPr="00CB45EB">
              <w:rPr>
                <w:szCs w:val="28"/>
              </w:rPr>
              <w:t>5</w:t>
            </w:r>
          </w:p>
        </w:tc>
        <w:tc>
          <w:tcPr>
            <w:tcW w:w="6676" w:type="dxa"/>
            <w:vAlign w:val="bottom"/>
          </w:tcPr>
          <w:p w:rsidR="00CB45EB" w:rsidRDefault="00B92B35" w:rsidP="001B0A74">
            <w:pPr>
              <w:rPr>
                <w:color w:val="000000"/>
                <w:szCs w:val="28"/>
              </w:rPr>
            </w:pPr>
            <w:r w:rsidRPr="00CB45EB">
              <w:rPr>
                <w:color w:val="000000"/>
                <w:szCs w:val="28"/>
              </w:rPr>
              <w:t xml:space="preserve">Индивидуальный предприниматель </w:t>
            </w:r>
          </w:p>
          <w:p w:rsidR="00C429A2" w:rsidRPr="00CB45EB" w:rsidRDefault="00B92B35" w:rsidP="001B0A74">
            <w:pPr>
              <w:rPr>
                <w:color w:val="000000"/>
                <w:szCs w:val="28"/>
              </w:rPr>
            </w:pPr>
            <w:proofErr w:type="spellStart"/>
            <w:r w:rsidRPr="00CB45EB">
              <w:rPr>
                <w:color w:val="000000"/>
                <w:szCs w:val="28"/>
              </w:rPr>
              <w:t>Кикор</w:t>
            </w:r>
            <w:proofErr w:type="spellEnd"/>
            <w:r w:rsidRPr="00CB45EB">
              <w:rPr>
                <w:color w:val="000000"/>
                <w:szCs w:val="28"/>
              </w:rPr>
              <w:t xml:space="preserve"> Наталья Владимировна</w:t>
            </w:r>
          </w:p>
        </w:tc>
        <w:tc>
          <w:tcPr>
            <w:tcW w:w="2390" w:type="dxa"/>
          </w:tcPr>
          <w:p w:rsidR="00C429A2" w:rsidRPr="00CB45EB" w:rsidRDefault="00B92B35" w:rsidP="00CB45EB">
            <w:pPr>
              <w:ind w:left="-149" w:right="-113"/>
              <w:jc w:val="center"/>
              <w:rPr>
                <w:color w:val="000000"/>
                <w:szCs w:val="28"/>
              </w:rPr>
            </w:pPr>
            <w:r w:rsidRPr="00CB45EB">
              <w:rPr>
                <w:color w:val="000000"/>
                <w:szCs w:val="28"/>
              </w:rPr>
              <w:t>1 000 000,00</w:t>
            </w:r>
          </w:p>
        </w:tc>
      </w:tr>
      <w:tr w:rsidR="00C429A2" w:rsidRPr="00CB45EB" w:rsidTr="00CB45EB">
        <w:tc>
          <w:tcPr>
            <w:tcW w:w="562" w:type="dxa"/>
          </w:tcPr>
          <w:p w:rsidR="00C429A2" w:rsidRPr="00CB45EB" w:rsidRDefault="00C429A2" w:rsidP="00CB45EB">
            <w:pPr>
              <w:ind w:left="-120" w:right="-192"/>
              <w:jc w:val="center"/>
              <w:rPr>
                <w:szCs w:val="28"/>
              </w:rPr>
            </w:pPr>
            <w:r w:rsidRPr="00CB45EB">
              <w:rPr>
                <w:szCs w:val="28"/>
              </w:rPr>
              <w:t>6</w:t>
            </w:r>
          </w:p>
        </w:tc>
        <w:tc>
          <w:tcPr>
            <w:tcW w:w="6676" w:type="dxa"/>
            <w:vAlign w:val="bottom"/>
          </w:tcPr>
          <w:p w:rsidR="00CB45EB" w:rsidRDefault="00B92B35" w:rsidP="001B0A74">
            <w:pPr>
              <w:rPr>
                <w:color w:val="000000"/>
                <w:szCs w:val="28"/>
              </w:rPr>
            </w:pPr>
            <w:r w:rsidRPr="00CB45EB">
              <w:rPr>
                <w:color w:val="000000"/>
                <w:szCs w:val="28"/>
              </w:rPr>
              <w:t xml:space="preserve">Индивидуальный предприниматель  </w:t>
            </w:r>
          </w:p>
          <w:p w:rsidR="00C429A2" w:rsidRPr="00CB45EB" w:rsidRDefault="00B92B35" w:rsidP="001B0A74">
            <w:pPr>
              <w:rPr>
                <w:color w:val="000000"/>
                <w:szCs w:val="28"/>
              </w:rPr>
            </w:pPr>
            <w:proofErr w:type="spellStart"/>
            <w:r w:rsidRPr="00CB45EB">
              <w:rPr>
                <w:color w:val="000000"/>
                <w:szCs w:val="28"/>
              </w:rPr>
              <w:t>Ласкажевская</w:t>
            </w:r>
            <w:proofErr w:type="spellEnd"/>
            <w:r w:rsidRPr="00CB45EB">
              <w:rPr>
                <w:color w:val="000000"/>
                <w:szCs w:val="28"/>
              </w:rPr>
              <w:t xml:space="preserve"> Марина Александровна</w:t>
            </w:r>
          </w:p>
        </w:tc>
        <w:tc>
          <w:tcPr>
            <w:tcW w:w="2390" w:type="dxa"/>
          </w:tcPr>
          <w:p w:rsidR="00C429A2" w:rsidRPr="00CB45EB" w:rsidRDefault="00B92B35" w:rsidP="00CB45EB">
            <w:pPr>
              <w:ind w:left="-149" w:right="-113"/>
              <w:jc w:val="center"/>
              <w:rPr>
                <w:color w:val="000000"/>
                <w:szCs w:val="28"/>
              </w:rPr>
            </w:pPr>
            <w:r w:rsidRPr="00CB45EB">
              <w:rPr>
                <w:color w:val="000000"/>
                <w:szCs w:val="28"/>
              </w:rPr>
              <w:t>911 028,90</w:t>
            </w:r>
          </w:p>
        </w:tc>
      </w:tr>
      <w:tr w:rsidR="00C429A2" w:rsidRPr="00CB45EB" w:rsidTr="00CB45EB">
        <w:tc>
          <w:tcPr>
            <w:tcW w:w="562" w:type="dxa"/>
          </w:tcPr>
          <w:p w:rsidR="00C429A2" w:rsidRPr="00CB45EB" w:rsidRDefault="00C429A2" w:rsidP="00CB45EB">
            <w:pPr>
              <w:ind w:left="-120" w:right="-192"/>
              <w:jc w:val="center"/>
              <w:rPr>
                <w:szCs w:val="28"/>
              </w:rPr>
            </w:pPr>
            <w:r w:rsidRPr="00CB45EB">
              <w:rPr>
                <w:szCs w:val="28"/>
              </w:rPr>
              <w:t>7</w:t>
            </w:r>
          </w:p>
        </w:tc>
        <w:tc>
          <w:tcPr>
            <w:tcW w:w="6676" w:type="dxa"/>
            <w:vAlign w:val="bottom"/>
          </w:tcPr>
          <w:p w:rsidR="00CB45EB" w:rsidRDefault="00B92B35" w:rsidP="001B0A74">
            <w:pPr>
              <w:rPr>
                <w:color w:val="000000"/>
                <w:szCs w:val="28"/>
              </w:rPr>
            </w:pPr>
            <w:r w:rsidRPr="00CB45EB">
              <w:rPr>
                <w:color w:val="000000"/>
                <w:szCs w:val="28"/>
              </w:rPr>
              <w:t xml:space="preserve">Индивидуальный предприниматель  </w:t>
            </w:r>
          </w:p>
          <w:p w:rsidR="00C429A2" w:rsidRPr="00CB45EB" w:rsidRDefault="00B92B35" w:rsidP="001B0A74">
            <w:pPr>
              <w:rPr>
                <w:color w:val="000000"/>
                <w:szCs w:val="28"/>
              </w:rPr>
            </w:pPr>
            <w:r w:rsidRPr="00CB45EB">
              <w:rPr>
                <w:color w:val="000000"/>
                <w:szCs w:val="28"/>
              </w:rPr>
              <w:t>Малов Сергей Анатольевич</w:t>
            </w:r>
          </w:p>
        </w:tc>
        <w:tc>
          <w:tcPr>
            <w:tcW w:w="2390" w:type="dxa"/>
          </w:tcPr>
          <w:p w:rsidR="00C429A2" w:rsidRPr="00CB45EB" w:rsidRDefault="00B92B35" w:rsidP="00CB45EB">
            <w:pPr>
              <w:ind w:left="-149" w:right="-113"/>
              <w:jc w:val="center"/>
              <w:rPr>
                <w:color w:val="000000"/>
                <w:szCs w:val="28"/>
              </w:rPr>
            </w:pPr>
            <w:r w:rsidRPr="00CB45EB">
              <w:rPr>
                <w:color w:val="000000"/>
                <w:szCs w:val="28"/>
              </w:rPr>
              <w:t>611 370,00</w:t>
            </w:r>
          </w:p>
        </w:tc>
      </w:tr>
      <w:tr w:rsidR="00C429A2" w:rsidRPr="00CB45EB" w:rsidTr="00CB45EB">
        <w:trPr>
          <w:trHeight w:val="79"/>
        </w:trPr>
        <w:tc>
          <w:tcPr>
            <w:tcW w:w="562" w:type="dxa"/>
          </w:tcPr>
          <w:p w:rsidR="00C429A2" w:rsidRPr="00CB45EB" w:rsidRDefault="00C429A2" w:rsidP="00CB45EB">
            <w:pPr>
              <w:ind w:left="-120" w:right="-192"/>
              <w:jc w:val="center"/>
              <w:rPr>
                <w:szCs w:val="28"/>
              </w:rPr>
            </w:pPr>
            <w:r w:rsidRPr="00CB45EB">
              <w:rPr>
                <w:szCs w:val="28"/>
              </w:rPr>
              <w:t>8</w:t>
            </w:r>
          </w:p>
        </w:tc>
        <w:tc>
          <w:tcPr>
            <w:tcW w:w="6676" w:type="dxa"/>
            <w:vAlign w:val="bottom"/>
          </w:tcPr>
          <w:p w:rsidR="00CB45EB" w:rsidRDefault="00B92B35" w:rsidP="001B0A74">
            <w:pPr>
              <w:rPr>
                <w:color w:val="000000"/>
                <w:szCs w:val="28"/>
              </w:rPr>
            </w:pPr>
            <w:r w:rsidRPr="00CB45EB">
              <w:rPr>
                <w:color w:val="000000"/>
                <w:szCs w:val="28"/>
              </w:rPr>
              <w:t xml:space="preserve">Индивидуальный предприниматель  </w:t>
            </w:r>
          </w:p>
          <w:p w:rsidR="00C429A2" w:rsidRPr="00CB45EB" w:rsidRDefault="00B92B35" w:rsidP="001B0A74">
            <w:pPr>
              <w:rPr>
                <w:color w:val="000000"/>
                <w:szCs w:val="28"/>
              </w:rPr>
            </w:pPr>
            <w:r w:rsidRPr="00CB45EB">
              <w:rPr>
                <w:color w:val="000000"/>
                <w:szCs w:val="28"/>
              </w:rPr>
              <w:t>Горлова Людмила Александровна</w:t>
            </w:r>
          </w:p>
        </w:tc>
        <w:tc>
          <w:tcPr>
            <w:tcW w:w="2390" w:type="dxa"/>
          </w:tcPr>
          <w:p w:rsidR="00C429A2" w:rsidRPr="00CB45EB" w:rsidRDefault="00B92B35" w:rsidP="00CB45EB">
            <w:pPr>
              <w:ind w:left="-149" w:right="-113"/>
              <w:jc w:val="center"/>
              <w:rPr>
                <w:color w:val="000000"/>
                <w:szCs w:val="28"/>
              </w:rPr>
            </w:pPr>
            <w:r w:rsidRPr="00CB45EB">
              <w:rPr>
                <w:color w:val="000000"/>
                <w:szCs w:val="28"/>
              </w:rPr>
              <w:t>146 400,00</w:t>
            </w:r>
          </w:p>
        </w:tc>
      </w:tr>
    </w:tbl>
    <w:p w:rsidR="00BE0039" w:rsidRPr="00CB45EB" w:rsidRDefault="00BE0039" w:rsidP="003C046D">
      <w:pPr>
        <w:rPr>
          <w:szCs w:val="28"/>
        </w:rPr>
      </w:pPr>
    </w:p>
    <w:p w:rsidR="00962C3A" w:rsidRPr="00CB45EB" w:rsidRDefault="00962C3A" w:rsidP="003C046D">
      <w:pPr>
        <w:rPr>
          <w:szCs w:val="28"/>
        </w:rPr>
      </w:pPr>
    </w:p>
    <w:sectPr w:rsidR="00962C3A" w:rsidRPr="00CB45EB" w:rsidSect="00CB45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6DB" w:rsidRDefault="00F626DB" w:rsidP="003C046D">
      <w:r>
        <w:separator/>
      </w:r>
    </w:p>
  </w:endnote>
  <w:endnote w:type="continuationSeparator" w:id="0">
    <w:p w:rsidR="00F626DB" w:rsidRDefault="00F626DB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5EB" w:rsidRDefault="00CB45E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5EB" w:rsidRDefault="00CB45E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5EB" w:rsidRDefault="00CB45E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6DB" w:rsidRDefault="00F626DB" w:rsidP="003C046D">
      <w:r>
        <w:separator/>
      </w:r>
    </w:p>
  </w:footnote>
  <w:footnote w:type="continuationSeparator" w:id="0">
    <w:p w:rsidR="00F626DB" w:rsidRDefault="00F626DB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5EB" w:rsidRDefault="00CB45EB" w:rsidP="00790C14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CB45EB" w:rsidRDefault="00CB45E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5EB" w:rsidRPr="00CB45EB" w:rsidRDefault="00CB45EB" w:rsidP="00790C14">
    <w:pPr>
      <w:pStyle w:val="aa"/>
      <w:framePr w:wrap="around" w:vAnchor="text" w:hAnchor="margin" w:xAlign="center" w:y="1"/>
      <w:rPr>
        <w:rStyle w:val="ae"/>
        <w:sz w:val="20"/>
      </w:rPr>
    </w:pPr>
    <w:r w:rsidRPr="00CB45EB">
      <w:rPr>
        <w:rStyle w:val="ae"/>
        <w:sz w:val="20"/>
      </w:rPr>
      <w:fldChar w:fldCharType="begin"/>
    </w:r>
    <w:r w:rsidRPr="00CB45EB">
      <w:rPr>
        <w:rStyle w:val="ae"/>
        <w:sz w:val="20"/>
      </w:rPr>
      <w:instrText xml:space="preserve"> PAGE </w:instrText>
    </w:r>
    <w:r w:rsidRPr="00CB45EB">
      <w:rPr>
        <w:rStyle w:val="ae"/>
        <w:sz w:val="20"/>
      </w:rPr>
      <w:fldChar w:fldCharType="separate"/>
    </w:r>
    <w:r w:rsidR="00476381">
      <w:rPr>
        <w:rStyle w:val="ae"/>
        <w:noProof/>
        <w:sz w:val="20"/>
      </w:rPr>
      <w:t>3</w:t>
    </w:r>
    <w:r w:rsidRPr="00CB45EB">
      <w:rPr>
        <w:rStyle w:val="ae"/>
        <w:sz w:val="20"/>
      </w:rPr>
      <w:fldChar w:fldCharType="end"/>
    </w:r>
  </w:p>
  <w:p w:rsidR="003C046D" w:rsidRPr="00CB45EB" w:rsidRDefault="003C046D" w:rsidP="00CB45EB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5EB" w:rsidRDefault="00CB45E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381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0E21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BE3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0DDB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27A7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325E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23DD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2B35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29A2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B45EB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26DB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BB7A1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CB4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CD980-1CD1-45B4-873B-9F0037FE0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Гордеев Сергей Викторович</cp:lastModifiedBy>
  <cp:revision>14</cp:revision>
  <cp:lastPrinted>2026-07-20T06:12:00Z</cp:lastPrinted>
  <dcterms:created xsi:type="dcterms:W3CDTF">2026-05-18T04:38:00Z</dcterms:created>
  <dcterms:modified xsi:type="dcterms:W3CDTF">2026-07-22T09:09:00Z</dcterms:modified>
</cp:coreProperties>
</file>