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96" w:rsidRDefault="00DB1996" w:rsidP="00656C1A">
      <w:pPr>
        <w:spacing w:line="120" w:lineRule="atLeast"/>
        <w:jc w:val="center"/>
        <w:rPr>
          <w:sz w:val="24"/>
          <w:szCs w:val="24"/>
        </w:rPr>
      </w:pPr>
    </w:p>
    <w:p w:rsidR="00DB1996" w:rsidRDefault="00DB1996" w:rsidP="00656C1A">
      <w:pPr>
        <w:spacing w:line="120" w:lineRule="atLeast"/>
        <w:jc w:val="center"/>
        <w:rPr>
          <w:sz w:val="24"/>
          <w:szCs w:val="24"/>
        </w:rPr>
      </w:pPr>
    </w:p>
    <w:p w:rsidR="00DB1996" w:rsidRPr="00852378" w:rsidRDefault="00DB1996" w:rsidP="00656C1A">
      <w:pPr>
        <w:spacing w:line="120" w:lineRule="atLeast"/>
        <w:jc w:val="center"/>
        <w:rPr>
          <w:sz w:val="10"/>
          <w:szCs w:val="10"/>
        </w:rPr>
      </w:pPr>
    </w:p>
    <w:p w:rsidR="00DB1996" w:rsidRDefault="00DB1996" w:rsidP="00656C1A">
      <w:pPr>
        <w:spacing w:line="120" w:lineRule="atLeast"/>
        <w:jc w:val="center"/>
        <w:rPr>
          <w:sz w:val="10"/>
          <w:szCs w:val="24"/>
        </w:rPr>
      </w:pPr>
    </w:p>
    <w:p w:rsidR="00DB1996" w:rsidRPr="005541F0" w:rsidRDefault="00DB19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B1996" w:rsidRDefault="00DB19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B1996" w:rsidRPr="005541F0" w:rsidRDefault="00DB199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B1996" w:rsidRPr="005649E4" w:rsidRDefault="00DB1996" w:rsidP="00656C1A">
      <w:pPr>
        <w:spacing w:line="120" w:lineRule="atLeast"/>
        <w:jc w:val="center"/>
        <w:rPr>
          <w:sz w:val="18"/>
          <w:szCs w:val="24"/>
        </w:rPr>
      </w:pPr>
    </w:p>
    <w:p w:rsidR="00DB1996" w:rsidRPr="00656C1A" w:rsidRDefault="00DB19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B1996" w:rsidRPr="005541F0" w:rsidRDefault="00DB1996" w:rsidP="00656C1A">
      <w:pPr>
        <w:spacing w:line="120" w:lineRule="atLeast"/>
        <w:jc w:val="center"/>
        <w:rPr>
          <w:sz w:val="18"/>
          <w:szCs w:val="24"/>
        </w:rPr>
      </w:pPr>
    </w:p>
    <w:p w:rsidR="00DB1996" w:rsidRPr="005541F0" w:rsidRDefault="00DB1996" w:rsidP="00656C1A">
      <w:pPr>
        <w:spacing w:line="120" w:lineRule="atLeast"/>
        <w:jc w:val="center"/>
        <w:rPr>
          <w:sz w:val="20"/>
          <w:szCs w:val="24"/>
        </w:rPr>
      </w:pPr>
    </w:p>
    <w:p w:rsidR="00DB1996" w:rsidRPr="00656C1A" w:rsidRDefault="00DB199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B1996" w:rsidRDefault="00DB1996" w:rsidP="00656C1A">
      <w:pPr>
        <w:spacing w:line="120" w:lineRule="atLeast"/>
        <w:jc w:val="center"/>
        <w:rPr>
          <w:sz w:val="30"/>
          <w:szCs w:val="24"/>
        </w:rPr>
      </w:pPr>
    </w:p>
    <w:p w:rsidR="00DB1996" w:rsidRPr="00656C1A" w:rsidRDefault="00DB199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B199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B1996" w:rsidRPr="00F8214F" w:rsidRDefault="00DB19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B1996" w:rsidRPr="00F8214F" w:rsidRDefault="00E27BF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B1996" w:rsidRPr="00F8214F" w:rsidRDefault="00DB19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B1996" w:rsidRPr="00F8214F" w:rsidRDefault="00E27BF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DB1996" w:rsidRPr="00A63FB0" w:rsidRDefault="00DB19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B1996" w:rsidRPr="00A3761A" w:rsidRDefault="00E27BF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B1996" w:rsidRPr="00F8214F" w:rsidRDefault="00DB199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B1996" w:rsidRPr="00F8214F" w:rsidRDefault="00DB199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B1996" w:rsidRPr="00AB4194" w:rsidRDefault="00DB19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B1996" w:rsidRPr="00F8214F" w:rsidRDefault="00E27BF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3584</w:t>
            </w:r>
          </w:p>
        </w:tc>
      </w:tr>
    </w:tbl>
    <w:p w:rsidR="00DB1996" w:rsidRPr="000C4AB5" w:rsidRDefault="00DB1996" w:rsidP="00C725A6">
      <w:pPr>
        <w:rPr>
          <w:rFonts w:cs="Times New Roman"/>
          <w:szCs w:val="28"/>
          <w:lang w:val="en-US"/>
        </w:rPr>
      </w:pPr>
    </w:p>
    <w:p w:rsidR="00DB1996" w:rsidRDefault="00DB1996" w:rsidP="00DB1996">
      <w:r>
        <w:t>О внесении изменения</w:t>
      </w:r>
      <w:r w:rsidRPr="0069413F">
        <w:t xml:space="preserve"> </w:t>
      </w:r>
      <w:r>
        <w:br/>
        <w:t xml:space="preserve">в распоряжение Администрации </w:t>
      </w:r>
      <w:r>
        <w:br/>
        <w:t>города от 02.05.2024 № 2208</w:t>
      </w:r>
      <w:r w:rsidRPr="0069413F">
        <w:t xml:space="preserve"> </w:t>
      </w:r>
      <w:r>
        <w:br/>
        <w:t xml:space="preserve">«О создании комиссии </w:t>
      </w:r>
      <w:r>
        <w:br/>
        <w:t xml:space="preserve">по градостроительному </w:t>
      </w:r>
    </w:p>
    <w:p w:rsidR="00DB1996" w:rsidRDefault="00DB1996" w:rsidP="00DB1996">
      <w:r>
        <w:t xml:space="preserve">зонированию и о признании </w:t>
      </w:r>
      <w:r>
        <w:br/>
        <w:t xml:space="preserve">утратившими силу некоторых </w:t>
      </w:r>
    </w:p>
    <w:p w:rsidR="00DB1996" w:rsidRDefault="00DB1996" w:rsidP="00DB1996">
      <w:r>
        <w:t>муниципальных правовых актов»</w:t>
      </w:r>
    </w:p>
    <w:p w:rsidR="00DB1996" w:rsidRDefault="00DB1996" w:rsidP="00DB1996"/>
    <w:p w:rsidR="00DB1996" w:rsidRDefault="00DB1996" w:rsidP="00DB1996"/>
    <w:p w:rsidR="00DB1996" w:rsidRPr="00DB1996" w:rsidRDefault="00DB1996" w:rsidP="00DB1996">
      <w:pPr>
        <w:ind w:firstLine="709"/>
        <w:jc w:val="both"/>
        <w:rPr>
          <w:rFonts w:eastAsia="Calibri" w:cs="Times New Roman"/>
          <w:szCs w:val="28"/>
        </w:rPr>
      </w:pPr>
      <w:r w:rsidRPr="00DB1996">
        <w:rPr>
          <w:rFonts w:eastAsia="Calibri" w:cs="Times New Roman"/>
          <w:szCs w:val="28"/>
        </w:rPr>
        <w:t xml:space="preserve">В соответствии с Градостроительным кодексом Российской Федерации, Уставом муниципального образования городской округ Сургут Ханты-Мансийского автономного округа </w:t>
      </w:r>
      <w:r w:rsidRPr="00DB1996">
        <w:rPr>
          <w:rFonts w:cs="Times New Roman"/>
          <w:szCs w:val="28"/>
        </w:rPr>
        <w:t>‒</w:t>
      </w:r>
      <w:r w:rsidRPr="00DB1996">
        <w:rPr>
          <w:rFonts w:eastAsia="Calibri" w:cs="Times New Roman"/>
          <w:szCs w:val="28"/>
        </w:rPr>
        <w:t xml:space="preserve">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</w:t>
      </w:r>
      <w:r>
        <w:rPr>
          <w:rFonts w:eastAsia="Calibri" w:cs="Times New Roman"/>
          <w:szCs w:val="28"/>
        </w:rPr>
        <w:br/>
      </w:r>
      <w:r w:rsidRPr="00DB1996">
        <w:rPr>
          <w:rFonts w:eastAsia="Calibri" w:cs="Times New Roman"/>
          <w:szCs w:val="28"/>
        </w:rPr>
        <w:t xml:space="preserve">Главы города между высшими должностными лицами Администрации города»: </w:t>
      </w:r>
    </w:p>
    <w:p w:rsidR="00DB1996" w:rsidRPr="00DB1996" w:rsidRDefault="00DB1996" w:rsidP="00DB199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96">
        <w:rPr>
          <w:rFonts w:ascii="Times New Roman" w:hAnsi="Times New Roman" w:cs="Times New Roman"/>
          <w:sz w:val="28"/>
          <w:szCs w:val="28"/>
        </w:rPr>
        <w:t xml:space="preserve">1. Внести в распоряжение Администрации города от 02.05.2024 № 2208 </w:t>
      </w:r>
      <w:r w:rsidRPr="00DB1996">
        <w:rPr>
          <w:rFonts w:ascii="Times New Roman" w:hAnsi="Times New Roman" w:cs="Times New Roman"/>
          <w:sz w:val="28"/>
          <w:szCs w:val="28"/>
        </w:rPr>
        <w:br/>
        <w:t xml:space="preserve">«О создании комиссии по градостроительному зонированию и о признании утратившими силу некоторых муниципальных правовых актов» (с изменениями от 28.02.2025 № 1191, 18.04.2025 № 2501) изменение, изложив приложение 1 </w:t>
      </w:r>
      <w:r>
        <w:rPr>
          <w:rFonts w:ascii="Times New Roman" w:hAnsi="Times New Roman" w:cs="Times New Roman"/>
          <w:sz w:val="28"/>
          <w:szCs w:val="28"/>
        </w:rPr>
        <w:br/>
      </w:r>
      <w:r w:rsidRPr="00DB1996">
        <w:rPr>
          <w:rFonts w:ascii="Times New Roman" w:hAnsi="Times New Roman" w:cs="Times New Roman"/>
          <w:sz w:val="28"/>
          <w:szCs w:val="28"/>
        </w:rPr>
        <w:t>к распоряжению в новой редакции согласно приложению к настоящему распоря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1996">
        <w:rPr>
          <w:rFonts w:ascii="Times New Roman" w:hAnsi="Times New Roman" w:cs="Times New Roman"/>
          <w:sz w:val="28"/>
          <w:szCs w:val="28"/>
        </w:rPr>
        <w:t>жению.</w:t>
      </w:r>
    </w:p>
    <w:p w:rsidR="00DB1996" w:rsidRPr="00DB1996" w:rsidRDefault="00DB1996" w:rsidP="00DB1996">
      <w:pPr>
        <w:pStyle w:val="a7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96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B1996" w:rsidRPr="00DB1996" w:rsidRDefault="00DB1996" w:rsidP="00DB1996">
      <w:pPr>
        <w:ind w:firstLine="709"/>
        <w:jc w:val="both"/>
        <w:rPr>
          <w:szCs w:val="28"/>
        </w:rPr>
      </w:pPr>
      <w:r w:rsidRPr="00DB1996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Pr="00DB1996">
        <w:rPr>
          <w:rFonts w:cs="Times New Roman"/>
          <w:szCs w:val="28"/>
        </w:rPr>
        <w:t xml:space="preserve">обнародовать (разместить) </w:t>
      </w:r>
      <w:r w:rsidRPr="00DB1996">
        <w:rPr>
          <w:szCs w:val="28"/>
        </w:rPr>
        <w:t xml:space="preserve">настоящее распоряжение в сетевом издании «Официальные документы города Сургута»: </w:t>
      </w:r>
      <w:r w:rsidRPr="00DB1996">
        <w:rPr>
          <w:szCs w:val="28"/>
          <w:lang w:val="en-US"/>
        </w:rPr>
        <w:t>DOCSURGUT</w:t>
      </w:r>
      <w:r w:rsidRPr="00DB1996">
        <w:rPr>
          <w:szCs w:val="28"/>
        </w:rPr>
        <w:t>.</w:t>
      </w:r>
      <w:r w:rsidRPr="00DB1996">
        <w:rPr>
          <w:szCs w:val="28"/>
          <w:lang w:val="en-US"/>
        </w:rPr>
        <w:t>RU</w:t>
      </w:r>
      <w:r w:rsidRPr="00DB1996">
        <w:rPr>
          <w:szCs w:val="28"/>
        </w:rPr>
        <w:t>.</w:t>
      </w:r>
    </w:p>
    <w:p w:rsidR="00DB1996" w:rsidRPr="00DB1996" w:rsidRDefault="00DB1996" w:rsidP="00DB1996">
      <w:pPr>
        <w:ind w:firstLine="709"/>
        <w:jc w:val="both"/>
        <w:rPr>
          <w:rFonts w:eastAsia="Calibri" w:cs="Times New Roman"/>
          <w:szCs w:val="28"/>
        </w:rPr>
      </w:pPr>
      <w:r w:rsidRPr="00DB1996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DB1996" w:rsidRPr="00DB1996" w:rsidRDefault="00DB1996" w:rsidP="00DB199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B1996">
        <w:rPr>
          <w:rFonts w:eastAsia="Calibri" w:cs="Times New Roman"/>
          <w:szCs w:val="28"/>
        </w:rPr>
        <w:t xml:space="preserve">5. </w:t>
      </w:r>
      <w:r w:rsidRPr="00DB1996">
        <w:rPr>
          <w:rFonts w:eastAsia="Calibri"/>
          <w:szCs w:val="28"/>
        </w:rPr>
        <w:t>Контроль за выполнением распоряжения оставляю за собой.</w:t>
      </w:r>
    </w:p>
    <w:p w:rsidR="00DB1996" w:rsidRPr="00DB1996" w:rsidRDefault="00DB1996" w:rsidP="00DB1996">
      <w:pPr>
        <w:jc w:val="both"/>
        <w:rPr>
          <w:rFonts w:eastAsia="Times New Roman"/>
          <w:sz w:val="24"/>
          <w:szCs w:val="28"/>
          <w:lang w:eastAsia="ru-RU"/>
        </w:rPr>
      </w:pPr>
    </w:p>
    <w:p w:rsidR="00DB1996" w:rsidRPr="00DB1996" w:rsidRDefault="00DB1996" w:rsidP="00DB1996">
      <w:pPr>
        <w:jc w:val="both"/>
        <w:rPr>
          <w:rFonts w:eastAsia="Times New Roman"/>
          <w:sz w:val="24"/>
          <w:szCs w:val="28"/>
          <w:lang w:eastAsia="ru-RU"/>
        </w:rPr>
      </w:pPr>
    </w:p>
    <w:p w:rsidR="00DB1996" w:rsidRPr="00DB1996" w:rsidRDefault="00DB1996" w:rsidP="00DB1996">
      <w:pPr>
        <w:jc w:val="both"/>
        <w:rPr>
          <w:rFonts w:eastAsia="Times New Roman"/>
          <w:sz w:val="24"/>
          <w:szCs w:val="28"/>
          <w:lang w:eastAsia="ru-RU"/>
        </w:rPr>
      </w:pPr>
    </w:p>
    <w:p w:rsidR="00DB1996" w:rsidRDefault="00DB1996" w:rsidP="00DB1996">
      <w:pPr>
        <w:rPr>
          <w:rFonts w:cs="Calibri"/>
          <w:szCs w:val="28"/>
        </w:rPr>
      </w:pPr>
      <w:r>
        <w:rPr>
          <w:rFonts w:cs="Calibri"/>
          <w:szCs w:val="28"/>
        </w:rPr>
        <w:t>Заместитель Главы города                                                                       А.А. Фокеев</w:t>
      </w:r>
    </w:p>
    <w:p w:rsidR="00DB1996" w:rsidRPr="007571BC" w:rsidRDefault="00DB1996" w:rsidP="00DB1996">
      <w:pPr>
        <w:ind w:firstLine="5954"/>
        <w:rPr>
          <w:rFonts w:eastAsia="Calibri" w:cs="Times New Roman"/>
          <w:bCs/>
          <w:szCs w:val="28"/>
        </w:rPr>
      </w:pPr>
      <w:bookmarkStart w:id="5" w:name="sub_1000"/>
      <w:r w:rsidRPr="007571BC">
        <w:rPr>
          <w:rFonts w:eastAsia="Calibri" w:cs="Times New Roman"/>
          <w:bCs/>
          <w:szCs w:val="28"/>
        </w:rPr>
        <w:lastRenderedPageBreak/>
        <w:t>Приложение</w:t>
      </w:r>
      <w:r>
        <w:rPr>
          <w:rFonts w:eastAsia="Calibri" w:cs="Times New Roman"/>
          <w:bCs/>
          <w:szCs w:val="28"/>
        </w:rPr>
        <w:t xml:space="preserve"> </w:t>
      </w:r>
    </w:p>
    <w:p w:rsidR="00DB1996" w:rsidRPr="007571BC" w:rsidRDefault="00DB1996" w:rsidP="00DB1996">
      <w:pPr>
        <w:ind w:firstLine="5954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к распоряжению</w:t>
      </w:r>
    </w:p>
    <w:p w:rsidR="00DB1996" w:rsidRPr="007571BC" w:rsidRDefault="00DB1996" w:rsidP="00DB1996">
      <w:pPr>
        <w:ind w:firstLine="5954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B1996" w:rsidRPr="005A1883" w:rsidRDefault="00DB1996" w:rsidP="00DB1996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от ____________ № _________</w:t>
      </w:r>
    </w:p>
    <w:bookmarkEnd w:id="5"/>
    <w:p w:rsidR="00DB1996" w:rsidRPr="005A1883" w:rsidRDefault="00DB1996" w:rsidP="00DB19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DB1996" w:rsidRPr="005A1883" w:rsidRDefault="00DB1996" w:rsidP="00DB199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5A1883">
        <w:rPr>
          <w:rFonts w:eastAsia="Times New Roman" w:cs="Times New Roman"/>
          <w:bCs/>
          <w:szCs w:val="28"/>
          <w:lang w:eastAsia="ru-RU"/>
        </w:rPr>
        <w:t xml:space="preserve">Состав </w:t>
      </w:r>
      <w:r w:rsidRPr="005A1883">
        <w:rPr>
          <w:rFonts w:eastAsia="Times New Roman" w:cs="Times New Roman"/>
          <w:bCs/>
          <w:szCs w:val="28"/>
          <w:lang w:eastAsia="ru-RU"/>
        </w:rPr>
        <w:br/>
        <w:t xml:space="preserve">комиссии по градостроительному зонированию </w:t>
      </w:r>
      <w:r w:rsidRPr="005A1883">
        <w:rPr>
          <w:rFonts w:eastAsia="Times New Roman" w:cs="Times New Roman"/>
          <w:bCs/>
          <w:szCs w:val="28"/>
          <w:lang w:eastAsia="ru-RU"/>
        </w:rPr>
        <w:br/>
        <w:t xml:space="preserve">(далее </w:t>
      </w:r>
      <w:r w:rsidRPr="00B27E49">
        <w:rPr>
          <w:rFonts w:eastAsia="Times New Roman" w:cs="Times New Roman"/>
          <w:bCs/>
          <w:szCs w:val="28"/>
          <w:lang w:eastAsia="ru-RU"/>
        </w:rPr>
        <w:t>–</w:t>
      </w:r>
      <w:r w:rsidRPr="005A1883">
        <w:rPr>
          <w:rFonts w:eastAsia="Times New Roman" w:cs="Times New Roman"/>
          <w:bCs/>
          <w:szCs w:val="28"/>
          <w:lang w:eastAsia="ru-RU"/>
        </w:rPr>
        <w:t xml:space="preserve"> комиссия)</w:t>
      </w:r>
    </w:p>
    <w:p w:rsidR="00DB1996" w:rsidRPr="005A1883" w:rsidRDefault="00DB1996" w:rsidP="00DB19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706"/>
      </w:tblGrid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DB1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DB1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города, курирующий сферу архитектуры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и градостроительства, председатель комиссии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DB1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Директор департамента архитектуры и градостроительства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города, сопредседатель комиссии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архитектуры и градостроительства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главный архитектор, сопредседатель комиссии 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генерального плана департамента архитектуры и градостроительства Администрации города, </w:t>
            </w:r>
          </w:p>
          <w:p w:rsidR="00DB1996" w:rsidRPr="003B35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секретарь комиссии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генерального плана департамента архитектуры и градостроительства Администрации города, </w:t>
            </w:r>
          </w:p>
          <w:p w:rsidR="00DB1996" w:rsidRPr="003B35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секретарь комиссии </w:t>
            </w:r>
          </w:p>
        </w:tc>
      </w:tr>
      <w:tr w:rsidR="00DB1996" w:rsidRPr="005A1883" w:rsidTr="002A45E3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1996" w:rsidRPr="00DB1996" w:rsidRDefault="00DB1996" w:rsidP="002A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члены комиссии:</w:t>
            </w:r>
          </w:p>
          <w:p w:rsidR="00DB1996" w:rsidRP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DB1996" w:rsidRPr="005A1883" w:rsidTr="002A45E3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правового обеспечения сферы имущества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градостроительства правового управления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>специалист-эксперт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департамента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начальник управления земельных отношений департамента имущественных и земельных отношений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начальник отдела регулирования земельных отношений департамента имущественных и земельных отношений Администрации города</w:t>
            </w:r>
          </w:p>
        </w:tc>
      </w:tr>
      <w:tr w:rsidR="00DB1996" w:rsidRPr="005A1883" w:rsidTr="00DB1996">
        <w:trPr>
          <w:trHeight w:val="77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DB19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охране окружающей среды, природопользованию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городского хозяйства Администрации города</w:t>
            </w:r>
          </w:p>
        </w:tc>
      </w:tr>
    </w:tbl>
    <w:p w:rsidR="00DB1996" w:rsidRDefault="00DB1996"/>
    <w:p w:rsidR="00DB1996" w:rsidRDefault="00DB1996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706"/>
      </w:tblGrid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DB19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lastRenderedPageBreak/>
              <w:t>и благоустройству городских территорий департамента городского хозяйства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>по охране окружающей среды, природопользованию и благо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>устройству городских территорий департамента городского хозяйства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городского хозяйства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ремонту </w:t>
            </w:r>
          </w:p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и содержанию автомобильных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дорог департамента городского хозяйства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формирования </w:t>
            </w:r>
          </w:p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и освобождения земельных участков департамента архитектуры </w:t>
            </w:r>
          </w:p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и градостроительства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специалист-эксперт отдела 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генерального </w:t>
            </w:r>
          </w:p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плана департамента архитектуры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градостроительства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>специалист-эксперт отдела генерального плана департамента архитектуры и градостроительства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планировки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межевания департамента архитектуры и градостроительства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планировки и межевания департамента архитектуры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градостроительства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Начальник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главный специалист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директора муниципального казенного учреждения «Лесопарковое хозяйство»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начальник отдела паркового хозяйства и озеленения муниципального казенного учреждения «Лесопарковое хозяйство»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Начальник контрольного управления Администрации города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начальник отдела муниципального земельного контроля контрольного управления Администрации города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Болотов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Владимир Николаевич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Гаврилов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Артем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Гужва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Богдан Николаевич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Гринченко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Михаил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Клишин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Владимир Васильевич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Калиниченко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Татьяна Викторовна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Кучин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Алексей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Мазуров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Виталий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Пономарев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Виктор Георгиевич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Олейников</w:t>
            </w:r>
          </w:p>
          <w:p w:rsidR="00DB1996" w:rsidRPr="005A1883" w:rsidRDefault="00DB1996" w:rsidP="00A4284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Александр Игоревич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4284C">
              <w:rPr>
                <w:rFonts w:eastAsia="Times New Roman" w:cs="Times New Roman"/>
                <w:szCs w:val="28"/>
                <w:lang w:eastAsia="ru-RU"/>
              </w:rPr>
              <w:t>П</w:t>
            </w:r>
            <w:r>
              <w:rPr>
                <w:rFonts w:eastAsia="Times New Roman" w:cs="Times New Roman"/>
                <w:szCs w:val="28"/>
                <w:lang w:eastAsia="ru-RU"/>
              </w:rPr>
              <w:t>редседатель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Думы города (по согласованию)</w:t>
            </w:r>
          </w:p>
        </w:tc>
      </w:tr>
      <w:tr w:rsidR="00DB1996" w:rsidRPr="005A1883" w:rsidTr="002A45E3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Птицын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Василий Иванович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Феденков </w:t>
            </w:r>
          </w:p>
          <w:p w:rsidR="00DB1996" w:rsidRPr="005A1883" w:rsidRDefault="00DB1996" w:rsidP="002A45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Владимир Владимирович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</w:tr>
    </w:tbl>
    <w:p w:rsidR="00F865B3" w:rsidRPr="00DB1996" w:rsidRDefault="00F865B3" w:rsidP="00DB1996"/>
    <w:sectPr w:rsidR="00F865B3" w:rsidRPr="00DB1996" w:rsidSect="00DB1996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AE" w:rsidRDefault="003973AE">
      <w:r>
        <w:separator/>
      </w:r>
    </w:p>
  </w:endnote>
  <w:endnote w:type="continuationSeparator" w:id="0">
    <w:p w:rsidR="003973AE" w:rsidRDefault="0039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AE" w:rsidRDefault="003973AE">
      <w:r>
        <w:separator/>
      </w:r>
    </w:p>
  </w:footnote>
  <w:footnote w:type="continuationSeparator" w:id="0">
    <w:p w:rsidR="003973AE" w:rsidRDefault="0039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11AF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7BF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7BF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7BF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27B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96"/>
    <w:rsid w:val="003973AE"/>
    <w:rsid w:val="00504082"/>
    <w:rsid w:val="00924D41"/>
    <w:rsid w:val="0095507A"/>
    <w:rsid w:val="0096460E"/>
    <w:rsid w:val="00A4284C"/>
    <w:rsid w:val="00B11AF2"/>
    <w:rsid w:val="00BD4DF0"/>
    <w:rsid w:val="00DB1996"/>
    <w:rsid w:val="00E27BF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73064D-3C2A-4A03-8912-A05BEF23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B19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B1996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DB1996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DB1996"/>
    <w:pPr>
      <w:spacing w:after="0" w:line="240" w:lineRule="auto"/>
    </w:pPr>
    <w:rPr>
      <w:rFonts w:ascii="Calibri" w:hAnsi="Calibri" w:cs="Calibri"/>
    </w:rPr>
  </w:style>
  <w:style w:type="character" w:styleId="a8">
    <w:name w:val="Hyperlink"/>
    <w:basedOn w:val="a0"/>
    <w:uiPriority w:val="99"/>
    <w:unhideWhenUsed/>
    <w:rsid w:val="00DB1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2025-06-26T04:19:00Z</cp:lastPrinted>
  <dcterms:created xsi:type="dcterms:W3CDTF">2025-06-30T11:55:00Z</dcterms:created>
  <dcterms:modified xsi:type="dcterms:W3CDTF">2025-06-30T11:55:00Z</dcterms:modified>
</cp:coreProperties>
</file>