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F37F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F37F9" w:rsidRDefault="003F37F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994156" r:id="rId7"/>
              </w:object>
            </w:r>
          </w:p>
          <w:p w:rsidR="003F37F9" w:rsidRDefault="003F37F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F37F9" w:rsidRPr="005541F0" w:rsidRDefault="003F37F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F37F9" w:rsidRDefault="003F37F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F37F9" w:rsidRPr="005541F0" w:rsidRDefault="003F37F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F37F9" w:rsidRPr="005649E4" w:rsidRDefault="003F37F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37F9" w:rsidRPr="00656C1A" w:rsidRDefault="003F37F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F37F9" w:rsidRPr="005541F0" w:rsidRDefault="003F37F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F37F9" w:rsidRPr="005541F0" w:rsidRDefault="003F37F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F37F9" w:rsidRPr="00656C1A" w:rsidRDefault="003F37F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F37F9" w:rsidRDefault="003F37F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F37F9" w:rsidRPr="003262E3" w:rsidRDefault="003F37F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F37F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37F9" w:rsidRPr="00F8214F" w:rsidRDefault="003F37F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37F9" w:rsidRPr="00F8214F" w:rsidRDefault="00C8708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F37F9" w:rsidRPr="00F8214F" w:rsidRDefault="003F37F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37F9" w:rsidRPr="00F8214F" w:rsidRDefault="00C8708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F37F9" w:rsidRPr="00A63FB0" w:rsidRDefault="003F37F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37F9" w:rsidRPr="00A3761A" w:rsidRDefault="00C8708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F37F9" w:rsidRPr="00F8214F" w:rsidRDefault="003F37F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F37F9" w:rsidRPr="00AB4194" w:rsidRDefault="003F37F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F37F9" w:rsidRPr="00F8214F" w:rsidRDefault="00C8708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9476</w:t>
            </w:r>
          </w:p>
        </w:tc>
      </w:tr>
    </w:tbl>
    <w:p w:rsidR="003F37F9" w:rsidRDefault="003F37F9" w:rsidP="009E222F"/>
    <w:p w:rsidR="003F37F9" w:rsidRDefault="003F37F9" w:rsidP="003F37F9">
      <w:pPr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 xml:space="preserve">О внесении изменений </w:t>
      </w:r>
    </w:p>
    <w:p w:rsidR="003F37F9" w:rsidRDefault="003F37F9" w:rsidP="003F37F9">
      <w:pPr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в постановление</w:t>
      </w:r>
      <w:r>
        <w:rPr>
          <w:rFonts w:cs="Times New Roman"/>
          <w:szCs w:val="28"/>
        </w:rPr>
        <w:t xml:space="preserve"> </w:t>
      </w:r>
      <w:r w:rsidRPr="003F37F9">
        <w:rPr>
          <w:rFonts w:cs="Times New Roman"/>
          <w:szCs w:val="28"/>
        </w:rPr>
        <w:t xml:space="preserve">Администрации </w:t>
      </w:r>
    </w:p>
    <w:p w:rsidR="003F37F9" w:rsidRPr="003F37F9" w:rsidRDefault="003F37F9" w:rsidP="003F37F9">
      <w:pPr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города от 06.05.2022 № 3553</w:t>
      </w:r>
    </w:p>
    <w:p w:rsidR="003F37F9" w:rsidRPr="003F37F9" w:rsidRDefault="003F37F9" w:rsidP="003F37F9">
      <w:pPr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«Об утверждении административного</w:t>
      </w:r>
    </w:p>
    <w:p w:rsidR="003F37F9" w:rsidRPr="003F37F9" w:rsidRDefault="003F37F9" w:rsidP="003F37F9">
      <w:pPr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 xml:space="preserve">регламента предоставления </w:t>
      </w:r>
    </w:p>
    <w:p w:rsidR="003F37F9" w:rsidRPr="003F37F9" w:rsidRDefault="003F37F9" w:rsidP="003F37F9">
      <w:pPr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 xml:space="preserve">муниципальной услуги «Установление </w:t>
      </w:r>
    </w:p>
    <w:p w:rsidR="003F37F9" w:rsidRPr="003F37F9" w:rsidRDefault="003F37F9" w:rsidP="003F37F9">
      <w:pPr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 xml:space="preserve">сервитута (публичного сервитута) </w:t>
      </w:r>
    </w:p>
    <w:p w:rsidR="003F37F9" w:rsidRPr="003F37F9" w:rsidRDefault="003F37F9" w:rsidP="003F37F9">
      <w:pPr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в отношении земельного участка,</w:t>
      </w:r>
    </w:p>
    <w:p w:rsidR="003F37F9" w:rsidRPr="003F37F9" w:rsidRDefault="003F37F9" w:rsidP="003F37F9">
      <w:pPr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 xml:space="preserve">находящегося в государственной </w:t>
      </w:r>
    </w:p>
    <w:p w:rsidR="003F37F9" w:rsidRPr="003F37F9" w:rsidRDefault="003F37F9" w:rsidP="003F37F9">
      <w:pPr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или муниципальной собственности»</w:t>
      </w:r>
    </w:p>
    <w:p w:rsidR="003F37F9" w:rsidRPr="003F37F9" w:rsidRDefault="003F37F9" w:rsidP="003F37F9">
      <w:pPr>
        <w:rPr>
          <w:rFonts w:cs="Times New Roman"/>
          <w:szCs w:val="28"/>
        </w:rPr>
      </w:pPr>
    </w:p>
    <w:p w:rsidR="003F37F9" w:rsidRPr="003F37F9" w:rsidRDefault="003F37F9" w:rsidP="003F37F9">
      <w:pPr>
        <w:rPr>
          <w:rFonts w:cs="Times New Roman"/>
          <w:szCs w:val="28"/>
        </w:rPr>
      </w:pP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 xml:space="preserve">В соответствии с </w:t>
      </w:r>
      <w:r w:rsidRPr="003F37F9">
        <w:rPr>
          <w:rFonts w:eastAsia="Calibri" w:cs="Times New Roman"/>
          <w:szCs w:val="28"/>
        </w:rPr>
        <w:t>Земельным кодексом Российской Федерации,</w:t>
      </w:r>
      <w:r w:rsidRPr="003F37F9">
        <w:rPr>
          <w:rFonts w:cs="Times New Roman"/>
          <w:szCs w:val="28"/>
        </w:rPr>
        <w:t xml:space="preserve">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>
        <w:rPr>
          <w:rFonts w:cs="Times New Roman"/>
          <w:szCs w:val="28"/>
        </w:rPr>
        <w:t>-</w:t>
      </w:r>
      <w:r w:rsidRPr="003F37F9">
        <w:rPr>
          <w:rFonts w:cs="Times New Roman"/>
          <w:szCs w:val="28"/>
        </w:rPr>
        <w:t xml:space="preserve">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>
        <w:rPr>
          <w:rFonts w:cs="Times New Roman"/>
          <w:szCs w:val="28"/>
        </w:rPr>
        <w:br/>
      </w:r>
      <w:r w:rsidRPr="003F37F9">
        <w:rPr>
          <w:rFonts w:cs="Times New Roman"/>
          <w:szCs w:val="28"/>
        </w:rPr>
        <w:t>№ 3686 «Об утверждении Регламента Администрации города»,</w:t>
      </w:r>
      <w:r w:rsidRPr="003F37F9">
        <w:rPr>
          <w:rFonts w:eastAsia="Calibri" w:cs="Times New Roman"/>
          <w:szCs w:val="28"/>
        </w:rPr>
        <w:t xml:space="preserve"> </w:t>
      </w:r>
      <w:r w:rsidRPr="003F37F9">
        <w:rPr>
          <w:rFonts w:cs="Times New Roman"/>
          <w:szCs w:val="28"/>
        </w:rPr>
        <w:t>в целях оптимизации деятельности органов местного самоуправления, а также доступ</w:t>
      </w:r>
      <w:r w:rsidR="004B3229">
        <w:rPr>
          <w:rFonts w:cs="Times New Roman"/>
          <w:szCs w:val="28"/>
        </w:rPr>
        <w:t>-</w:t>
      </w:r>
      <w:r w:rsidRPr="003F37F9">
        <w:rPr>
          <w:rFonts w:cs="Times New Roman"/>
          <w:szCs w:val="28"/>
        </w:rPr>
        <w:t>ности и качественного исполнения муниципальных услуг: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 xml:space="preserve">1. </w:t>
      </w:r>
      <w:r w:rsidRPr="003F37F9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06.05.2022 № 3553                 </w:t>
      </w:r>
      <w:r w:rsidRPr="003F37F9">
        <w:rPr>
          <w:rFonts w:cs="Times New Roman"/>
          <w:szCs w:val="28"/>
        </w:rPr>
        <w:t>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3F37F9">
        <w:rPr>
          <w:rFonts w:cs="Times New Roman"/>
          <w:szCs w:val="28"/>
        </w:rPr>
        <w:t>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 (с изменениями от 11.10.2022 № 8022, 31.01.2023 № 595, 10.11.2023 № 5469, 16.02.2024 № 669, 18.08.2025 № 4799) следующие изменения: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в приложении к постановлению: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1.1. Подпункты 3.6, 3.7 пункта 3 раздела I изложить в следующей редакции:</w:t>
      </w:r>
    </w:p>
    <w:p w:rsidR="003F37F9" w:rsidRPr="003F37F9" w:rsidRDefault="003F37F9" w:rsidP="003F37F9">
      <w:pPr>
        <w:ind w:right="-143"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lastRenderedPageBreak/>
        <w:t>«3.6.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 xml:space="preserve">В случае устного обращения заявителя лично или по телефону работники МФЦ, департамента имущественных и земельных отношений Администрации города осуществляют устное информирование обратившегося с использованием официально-делового стиля речи. 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Должностные лица при общении с заявителями (по телефону или лично) должны корректно и внимательно относиться к гражданам, не унижая их чести и достоинства. Устное информирование осуществляется не более 15 минут.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3.7. В местах обращения за предоставлением муниципальной услуги                             и на официальном портале размещается следующая информация: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- справочная информация о разработчиках и организациях, участвующих     в предоставлении муниципальной услуги, а именно: место нахождения и график работы; справочные телефоны, в том числе номер телефона-автоинформатора (при наличии); адрес официального сайта, адреса электронной почты, адрес формы обратной связи в информационно-телекоммуникационной сети «Интернет» (при наличии);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- сведения о способах подачи заявления и способах получения результата муниципальной услуги;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- о бесплатном порядке предоставления услуги;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- информация о получении заявителем сведений о ходе предоставления муниципальной услуги;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- бланки заявления о предоставлении муниципальной услуги;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- исчерпывающий перечень документов, необходимых для предоставления муниципальной услуги;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- перечень услуг, которые являются необходимыми и обязательными                    для предоставления муниципальной услуги;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- исчерпывающий перечень оснований для отказа в предоставлении муниципальной услуги;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- текст настоящего административного регламента с приложениями (извлечения – на информационном стенде; полная версия размещается в сети «Интернет»)».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1.2. В абзаце третьем пункта 2 раздела II слова «департамент массовых коммуникаций и аналитики Администрации города Сургута (далее – ДМКА),» заменить словами «комитет информационной политики</w:t>
      </w:r>
      <w:r w:rsidRPr="003F37F9">
        <w:rPr>
          <w:rFonts w:asciiTheme="minorHAnsi" w:hAnsiTheme="minorHAnsi"/>
          <w:sz w:val="22"/>
        </w:rPr>
        <w:t xml:space="preserve"> </w:t>
      </w:r>
      <w:r w:rsidRPr="003F37F9">
        <w:rPr>
          <w:rFonts w:eastAsia="Calibri" w:cs="Times New Roman"/>
          <w:szCs w:val="28"/>
        </w:rPr>
        <w:t>Администрации города (далее – КИП),».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1.3. Пункты 3,</w:t>
      </w:r>
      <w:r w:rsidR="004B3229">
        <w:rPr>
          <w:rFonts w:cs="Times New Roman"/>
          <w:szCs w:val="28"/>
        </w:rPr>
        <w:t xml:space="preserve"> </w:t>
      </w:r>
      <w:r w:rsidRPr="003F37F9">
        <w:rPr>
          <w:rFonts w:cs="Times New Roman"/>
          <w:szCs w:val="28"/>
        </w:rPr>
        <w:t>4 раздела II изложить в следующей редакции: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4B3229">
        <w:rPr>
          <w:rFonts w:cs="Times New Roman"/>
          <w:szCs w:val="28"/>
        </w:rPr>
        <w:t>«3</w:t>
      </w:r>
      <w:r w:rsidRPr="003F37F9">
        <w:rPr>
          <w:rFonts w:cs="Times New Roman"/>
          <w:szCs w:val="28"/>
        </w:rPr>
        <w:t xml:space="preserve">. Результат предоставления муниципальной услуги. 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 xml:space="preserve">3.1. Характеристики результата муниципальной услуги: 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 xml:space="preserve">- положительный </w:t>
      </w:r>
      <w:r w:rsidRPr="003F37F9">
        <w:rPr>
          <w:rFonts w:eastAsia="Times New Roman" w:cs="Times New Roman"/>
          <w:szCs w:val="28"/>
          <w:lang w:eastAsia="ru-RU"/>
        </w:rPr>
        <w:t>–</w:t>
      </w:r>
      <w:r w:rsidRPr="003F37F9">
        <w:rPr>
          <w:rFonts w:cs="Times New Roman"/>
          <w:szCs w:val="28"/>
        </w:rPr>
        <w:t xml:space="preserve"> документ (</w:t>
      </w:r>
      <w:r w:rsidRPr="003F37F9">
        <w:rPr>
          <w:rFonts w:eastAsia="Times New Roman" w:cs="Times New Roman"/>
          <w:szCs w:val="28"/>
          <w:lang w:eastAsia="ru-RU"/>
        </w:rPr>
        <w:t>решение) об установлении публичного сервитута</w:t>
      </w:r>
      <w:r w:rsidRPr="003F37F9">
        <w:rPr>
          <w:rFonts w:cs="Times New Roman"/>
          <w:szCs w:val="28"/>
        </w:rPr>
        <w:t xml:space="preserve">; 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- отрицательный – документ (решение) об отказе в установлении публичного сервитута (далее – мотивированный отказ, отказ в предоставлении муниципальной услуги).</w:t>
      </w:r>
    </w:p>
    <w:p w:rsidR="003F37F9" w:rsidRPr="003F37F9" w:rsidRDefault="003F37F9" w:rsidP="003F37F9">
      <w:pPr>
        <w:tabs>
          <w:tab w:val="left" w:pos="2640"/>
        </w:tabs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lastRenderedPageBreak/>
        <w:t>3.2. Р</w:t>
      </w:r>
      <w:r w:rsidRPr="003F37F9">
        <w:rPr>
          <w:rFonts w:eastAsia="Times New Roman" w:cs="Times New Roman"/>
          <w:szCs w:val="28"/>
          <w:lang w:eastAsia="ru-RU"/>
        </w:rPr>
        <w:t xml:space="preserve">ешение об установлении публичного сервитута </w:t>
      </w:r>
      <w:r w:rsidRPr="003F37F9">
        <w:rPr>
          <w:rFonts w:cs="Times New Roman"/>
          <w:szCs w:val="28"/>
        </w:rPr>
        <w:t>оформляется в форме правового акта уполномоченного органа на официальном бланке и содержит такие реквизиты как номер и дата.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3.3. Мотивированный отказ оформляется в форме письма (уведомления)                                 на официальном бланке уполномоченного органа, содержит информацию</w:t>
      </w:r>
      <w:r w:rsidR="004B3229">
        <w:rPr>
          <w:rFonts w:eastAsia="Times New Roman" w:cs="Times New Roman"/>
          <w:szCs w:val="28"/>
          <w:lang w:eastAsia="ru-RU"/>
        </w:rPr>
        <w:t>,</w:t>
      </w:r>
      <w:r w:rsidRPr="003F37F9">
        <w:rPr>
          <w:rFonts w:eastAsia="Times New Roman" w:cs="Times New Roman"/>
          <w:szCs w:val="28"/>
          <w:lang w:eastAsia="ru-RU"/>
        </w:rPr>
        <w:t xml:space="preserve">                        установленную частью 9.1 статьи 7 Федерального закона от 27.07.2010                                   № 210-ФЗ «Об организации предоставления государственных и муниципальных услуг»</w:t>
      </w:r>
      <w:r w:rsidRPr="003F37F9">
        <w:rPr>
          <w:rFonts w:asciiTheme="minorHAnsi" w:hAnsiTheme="minorHAnsi"/>
          <w:sz w:val="22"/>
        </w:rPr>
        <w:t xml:space="preserve"> </w:t>
      </w:r>
      <w:r w:rsidRPr="003F37F9">
        <w:rPr>
          <w:rFonts w:eastAsia="Times New Roman" w:cs="Times New Roman"/>
          <w:szCs w:val="28"/>
          <w:lang w:eastAsia="ru-RU"/>
        </w:rPr>
        <w:t>(далее – Закон от 27.07.2010 № 210-ФЗ).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Порядок подачи и рассмотрения жалоб на решения и действия (бездействие) органов местного самоуправления города Сургута и их должно</w:t>
      </w:r>
      <w:r>
        <w:rPr>
          <w:rFonts w:eastAsia="Times New Roman" w:cs="Times New Roman"/>
          <w:szCs w:val="28"/>
          <w:lang w:eastAsia="ru-RU"/>
        </w:rPr>
        <w:t>-</w:t>
      </w:r>
      <w:r w:rsidRPr="003F37F9">
        <w:rPr>
          <w:rFonts w:eastAsia="Times New Roman" w:cs="Times New Roman"/>
          <w:szCs w:val="28"/>
          <w:lang w:eastAsia="ru-RU"/>
        </w:rPr>
        <w:t>стных лиц, муниципальных служащих, утвержден постановлением Адми</w:t>
      </w:r>
      <w:r w:rsidR="004B3229">
        <w:rPr>
          <w:rFonts w:eastAsia="Times New Roman" w:cs="Times New Roman"/>
          <w:szCs w:val="28"/>
          <w:lang w:eastAsia="ru-RU"/>
        </w:rPr>
        <w:t>-</w:t>
      </w:r>
      <w:r w:rsidRPr="003F37F9">
        <w:rPr>
          <w:rFonts w:eastAsia="Times New Roman" w:cs="Times New Roman"/>
          <w:szCs w:val="28"/>
          <w:lang w:eastAsia="ru-RU"/>
        </w:rPr>
        <w:t>нистрации города от 09.02.2021 № 906.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4. Срок предоставления муниципальной услуги.</w:t>
      </w:r>
    </w:p>
    <w:p w:rsidR="003F37F9" w:rsidRPr="003F37F9" w:rsidRDefault="003F37F9" w:rsidP="003F37F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3F37F9">
        <w:rPr>
          <w:rFonts w:eastAsia="Calibri" w:cs="Times New Roman"/>
          <w:szCs w:val="28"/>
        </w:rPr>
        <w:t xml:space="preserve">4.1. Максимальный срок предоставления муниципальной услуги состоит из срока принятия решения по муниципальной услуге (исходя из цели установления сервитута, публичного сервитута), установленного </w:t>
      </w:r>
      <w:r w:rsidRPr="003F37F9">
        <w:rPr>
          <w:rFonts w:cs="Times New Roman"/>
          <w:szCs w:val="28"/>
        </w:rPr>
        <w:t>пунктом 1 статьи 39.43 Земельного кодекса</w:t>
      </w:r>
      <w:r w:rsidRPr="003F37F9">
        <w:rPr>
          <w:rFonts w:eastAsia="Calibri" w:cs="Times New Roman"/>
          <w:szCs w:val="28"/>
        </w:rPr>
        <w:t xml:space="preserve">, статьей 3.9 Закона от 25.10.2001 № 137-ФЗ,                       а также срока выдачи (направления) заявителю результата муниципальной услуги (в том числе срока направления </w:t>
      </w:r>
      <w:r w:rsidRPr="003F37F9">
        <w:rPr>
          <w:rFonts w:cs="Times New Roman"/>
          <w:szCs w:val="28"/>
        </w:rPr>
        <w:t>решения об отказе в установлении публичного сервитута, установленного пунктом 2 статьи 39.44 Земельного кодекса).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 xml:space="preserve">4.2. Срок выдачи (направления) ДИЗО результата предоставления муниципальной услуги </w:t>
      </w:r>
      <w:r w:rsidR="004B3229">
        <w:rPr>
          <w:rFonts w:eastAsia="Calibri" w:cs="Times New Roman"/>
          <w:szCs w:val="28"/>
        </w:rPr>
        <w:t xml:space="preserve">– </w:t>
      </w:r>
      <w:r w:rsidRPr="003F37F9">
        <w:rPr>
          <w:rFonts w:eastAsia="Calibri" w:cs="Times New Roman"/>
          <w:szCs w:val="28"/>
        </w:rPr>
        <w:t>пять рабочих дней со дня его принятия.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4.3. В общий срок предоставления муниципальной услуги входит срок межведомственного информационного взаимодействия и срок выдачи (направления) документов, являющихся результатом предоставления муници</w:t>
      </w:r>
      <w:r>
        <w:rPr>
          <w:rFonts w:eastAsia="Calibri" w:cs="Times New Roman"/>
          <w:szCs w:val="28"/>
        </w:rPr>
        <w:t>-</w:t>
      </w:r>
      <w:r w:rsidRPr="003F37F9">
        <w:rPr>
          <w:rFonts w:eastAsia="Calibri" w:cs="Times New Roman"/>
          <w:szCs w:val="28"/>
        </w:rPr>
        <w:t>пальной услуги.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4.4. В случае обращения заявителя за получением муниципальной услуги                        в МФЦ (на бумажном носителе) срок предоставления муниципальной услуги исчисляется со дня передачи МФЦ в ДИЗО документов, обязанность                                     по представлению которых возложена на заявителя.</w:t>
      </w:r>
    </w:p>
    <w:p w:rsidR="003F37F9" w:rsidRPr="003F37F9" w:rsidRDefault="003F37F9" w:rsidP="003F37F9">
      <w:pPr>
        <w:ind w:firstLine="709"/>
        <w:rPr>
          <w:rFonts w:eastAsia="Calibri" w:cs="Times New Roman"/>
          <w:szCs w:val="28"/>
        </w:rPr>
      </w:pPr>
      <w:r w:rsidRPr="003F37F9">
        <w:rPr>
          <w:rFonts w:eastAsia="Calibri" w:cs="Times New Roman"/>
          <w:szCs w:val="28"/>
        </w:rPr>
        <w:t>4.5. Выдача МФЦ заявителю документов, являющихся результатом предо</w:t>
      </w:r>
      <w:r>
        <w:rPr>
          <w:rFonts w:eastAsia="Calibri" w:cs="Times New Roman"/>
          <w:szCs w:val="28"/>
        </w:rPr>
        <w:t>-</w:t>
      </w:r>
      <w:r w:rsidRPr="003F37F9">
        <w:rPr>
          <w:rFonts w:eastAsia="Calibri" w:cs="Times New Roman"/>
          <w:szCs w:val="28"/>
        </w:rPr>
        <w:t>ставления муниципальной услуги, осуществляется в соответствии с законо</w:t>
      </w:r>
      <w:r>
        <w:rPr>
          <w:rFonts w:eastAsia="Calibri" w:cs="Times New Roman"/>
          <w:szCs w:val="28"/>
        </w:rPr>
        <w:t>-</w:t>
      </w:r>
      <w:r w:rsidRPr="003F37F9">
        <w:rPr>
          <w:rFonts w:eastAsia="Calibri" w:cs="Times New Roman"/>
          <w:szCs w:val="28"/>
        </w:rPr>
        <w:t>дательством Российской Федерации</w:t>
      </w:r>
      <w:r w:rsidR="004B3229">
        <w:rPr>
          <w:rFonts w:eastAsia="Calibri" w:cs="Times New Roman"/>
          <w:szCs w:val="28"/>
        </w:rPr>
        <w:t>,</w:t>
      </w:r>
      <w:r w:rsidRPr="003F37F9">
        <w:rPr>
          <w:rFonts w:eastAsia="Calibri" w:cs="Times New Roman"/>
          <w:szCs w:val="28"/>
        </w:rPr>
        <w:t xml:space="preserve"> в порядке и сроки, установленные соглашением, заключенным между МФЦ и уполномоченным органом».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 xml:space="preserve">1.4. Пункты 6 </w:t>
      </w:r>
      <w:r w:rsidRPr="003F37F9">
        <w:rPr>
          <w:rFonts w:eastAsiaTheme="minorEastAsia" w:cs="Times New Roman"/>
          <w:szCs w:val="28"/>
          <w:lang w:eastAsia="ru-RU"/>
        </w:rPr>
        <w:t>–</w:t>
      </w:r>
      <w:r w:rsidRPr="003F37F9">
        <w:rPr>
          <w:rFonts w:cs="Times New Roman"/>
          <w:szCs w:val="28"/>
        </w:rPr>
        <w:t xml:space="preserve"> 9 раздела I</w:t>
      </w:r>
      <w:r w:rsidRPr="003F37F9">
        <w:rPr>
          <w:rFonts w:cs="Times New Roman"/>
          <w:szCs w:val="28"/>
          <w:lang w:val="en-US"/>
        </w:rPr>
        <w:t>I</w:t>
      </w:r>
      <w:r w:rsidRPr="003F37F9">
        <w:rPr>
          <w:rFonts w:cs="Times New Roman"/>
          <w:szCs w:val="28"/>
        </w:rPr>
        <w:t xml:space="preserve"> изложить в следующей редакции: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3F37F9">
        <w:rPr>
          <w:rFonts w:eastAsiaTheme="minorEastAsia" w:cs="Times New Roman"/>
          <w:szCs w:val="28"/>
          <w:lang w:eastAsia="ru-RU"/>
        </w:rPr>
        <w:t>«6. Исчерпывающий перечень документов, необходимых для предостав</w:t>
      </w:r>
      <w:r>
        <w:rPr>
          <w:rFonts w:eastAsiaTheme="minorEastAsia" w:cs="Times New Roman"/>
          <w:szCs w:val="28"/>
          <w:lang w:eastAsia="ru-RU"/>
        </w:rPr>
        <w:t>-</w:t>
      </w:r>
      <w:r w:rsidRPr="003F37F9">
        <w:rPr>
          <w:rFonts w:eastAsiaTheme="minorEastAsia" w:cs="Times New Roman"/>
          <w:szCs w:val="28"/>
          <w:lang w:eastAsia="ru-RU"/>
        </w:rPr>
        <w:t>ления муниципальной услуги</w:t>
      </w:r>
      <w:r w:rsidR="004B3229">
        <w:rPr>
          <w:rFonts w:eastAsiaTheme="minorEastAsia" w:cs="Times New Roman"/>
          <w:szCs w:val="28"/>
          <w:lang w:eastAsia="ru-RU"/>
        </w:rPr>
        <w:t>,</w:t>
      </w:r>
      <w:r w:rsidRPr="003F37F9">
        <w:rPr>
          <w:rFonts w:eastAsiaTheme="minorEastAsia" w:cs="Times New Roman"/>
          <w:szCs w:val="28"/>
          <w:lang w:eastAsia="ru-RU"/>
        </w:rPr>
        <w:t xml:space="preserve"> установлен статьей 39.41 Земельного кодекса, статьями 3.6, 3.9 Закона от 25.10.2001 № 137-ФЗ, приказом Росреестра </w:t>
      </w:r>
      <w:r>
        <w:rPr>
          <w:rFonts w:eastAsiaTheme="minorEastAsia" w:cs="Times New Roman"/>
          <w:szCs w:val="28"/>
          <w:lang w:eastAsia="ru-RU"/>
        </w:rPr>
        <w:br/>
      </w:r>
      <w:r w:rsidRPr="003F37F9">
        <w:rPr>
          <w:rFonts w:eastAsiaTheme="minorEastAsia" w:cs="Times New Roman"/>
          <w:szCs w:val="28"/>
          <w:lang w:eastAsia="ru-RU"/>
        </w:rPr>
        <w:t>от 19.04.2022 № П/0150 «Об утверждении требований к форме ходатайства                    об установлении публичного сервитута, содержанию обоснования необходи</w:t>
      </w:r>
      <w:r>
        <w:rPr>
          <w:rFonts w:eastAsiaTheme="minorEastAsia" w:cs="Times New Roman"/>
          <w:szCs w:val="28"/>
          <w:lang w:eastAsia="ru-RU"/>
        </w:rPr>
        <w:t>-</w:t>
      </w:r>
      <w:r w:rsidRPr="003F37F9">
        <w:rPr>
          <w:rFonts w:eastAsiaTheme="minorEastAsia" w:cs="Times New Roman"/>
          <w:szCs w:val="28"/>
          <w:lang w:eastAsia="ru-RU"/>
        </w:rPr>
        <w:t xml:space="preserve">мости установления публичного сервитута» (далее – приказ Росреестра </w:t>
      </w:r>
      <w:r>
        <w:rPr>
          <w:rFonts w:eastAsiaTheme="minorEastAsia" w:cs="Times New Roman"/>
          <w:szCs w:val="28"/>
          <w:lang w:eastAsia="ru-RU"/>
        </w:rPr>
        <w:br/>
      </w:r>
      <w:r w:rsidRPr="003F37F9">
        <w:rPr>
          <w:rFonts w:eastAsiaTheme="minorEastAsia" w:cs="Times New Roman"/>
          <w:szCs w:val="28"/>
          <w:lang w:eastAsia="ru-RU"/>
        </w:rPr>
        <w:t>от 19.04.2022 № П/0150).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 xml:space="preserve">6.1. Ходатайство об установлении публичного сервитута (далее – заявление, заявление о предоставлении муниципальной услуги) оформляется                                        в соответствии со статьей 39.41 Земельного кодекса, статьями 3.6, </w:t>
      </w:r>
      <w:hyperlink r:id="rId8">
        <w:r w:rsidRPr="003F37F9">
          <w:rPr>
            <w:rFonts w:eastAsia="Times New Roman" w:cs="Times New Roman"/>
            <w:szCs w:val="28"/>
            <w:lang w:eastAsia="ru-RU"/>
          </w:rPr>
          <w:t>3.9</w:t>
        </w:r>
      </w:hyperlink>
      <w:r w:rsidRPr="003F37F9">
        <w:rPr>
          <w:rFonts w:eastAsia="Times New Roman" w:cs="Times New Roman"/>
          <w:szCs w:val="28"/>
          <w:lang w:eastAsia="ru-RU"/>
        </w:rPr>
        <w:t xml:space="preserve"> Закона                   от 25.10.2001 № 137-ФЗ, приказом Росреестра от 19.04.2022 № П/0150                          и подписывается лицом, от чьего имени оно составлено.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Форма ходатайства приведена в приложении 1 к настоящему администра</w:t>
      </w:r>
      <w:r>
        <w:rPr>
          <w:rFonts w:eastAsia="Times New Roman" w:cs="Times New Roman"/>
          <w:szCs w:val="28"/>
          <w:lang w:eastAsia="ru-RU"/>
        </w:rPr>
        <w:t>-</w:t>
      </w:r>
      <w:r w:rsidRPr="003F37F9">
        <w:rPr>
          <w:rFonts w:eastAsia="Times New Roman" w:cs="Times New Roman"/>
          <w:szCs w:val="28"/>
          <w:lang w:eastAsia="ru-RU"/>
        </w:rPr>
        <w:t>тивному регламенту.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В заявлении также указывается один из способов направления результата предоставления муниципальной услуги: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- на бумажном носителе при личном обращении в МФЦ;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- в форме электронного документа либо скан-образа документа в личн</w:t>
      </w:r>
      <w:r w:rsidR="004B3229">
        <w:rPr>
          <w:rFonts w:eastAsia="Times New Roman" w:cs="Times New Roman"/>
          <w:szCs w:val="28"/>
          <w:lang w:eastAsia="ru-RU"/>
        </w:rPr>
        <w:t>ый</w:t>
      </w:r>
      <w:r w:rsidRPr="003F37F9">
        <w:rPr>
          <w:rFonts w:eastAsia="Times New Roman" w:cs="Times New Roman"/>
          <w:szCs w:val="28"/>
          <w:lang w:eastAsia="ru-RU"/>
        </w:rPr>
        <w:t xml:space="preserve"> кабинет на Едином портале.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3F37F9">
        <w:rPr>
          <w:rFonts w:eastAsiaTheme="minorEastAsia" w:cs="Times New Roman"/>
          <w:spacing w:val="-6"/>
          <w:szCs w:val="28"/>
          <w:lang w:eastAsia="ru-RU"/>
        </w:rPr>
        <w:t>6.2. В случаях, установленных Федеральным законом от 27.07.2006 № 152-ФЗ</w:t>
      </w:r>
      <w:r w:rsidRPr="003F37F9">
        <w:rPr>
          <w:rFonts w:eastAsiaTheme="minorEastAsia" w:cs="Times New Roman"/>
          <w:szCs w:val="28"/>
          <w:lang w:eastAsia="ru-RU"/>
        </w:rPr>
        <w:t xml:space="preserve"> «О персональных данных», к заявлению прилагается согласие на обработку персональных данных, оформленное в соответствии с требованиями действую</w:t>
      </w:r>
      <w:r>
        <w:rPr>
          <w:rFonts w:eastAsiaTheme="minorEastAsia" w:cs="Times New Roman"/>
          <w:szCs w:val="28"/>
          <w:lang w:eastAsia="ru-RU"/>
        </w:rPr>
        <w:t>-</w:t>
      </w:r>
      <w:r w:rsidRPr="003F37F9">
        <w:rPr>
          <w:rFonts w:eastAsiaTheme="minorEastAsia" w:cs="Times New Roman"/>
          <w:szCs w:val="28"/>
          <w:lang w:eastAsia="ru-RU"/>
        </w:rPr>
        <w:t>щего законодательства.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3F37F9">
        <w:rPr>
          <w:rFonts w:eastAsiaTheme="minorEastAsia" w:cs="Times New Roman"/>
          <w:szCs w:val="28"/>
          <w:lang w:eastAsia="ru-RU"/>
        </w:rPr>
        <w:t>6.3. В случае подачи документов в уполномоченный орган почтовым отправлением направляются нотариально заверенные копии следующих документов: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3F37F9">
        <w:rPr>
          <w:rFonts w:eastAsiaTheme="minorEastAsia" w:cs="Times New Roman"/>
          <w:szCs w:val="28"/>
          <w:lang w:eastAsia="ru-RU"/>
        </w:rPr>
        <w:t>-</w:t>
      </w:r>
      <w:r w:rsidRPr="003F37F9">
        <w:rPr>
          <w:rFonts w:asciiTheme="minorHAnsi" w:hAnsiTheme="minorHAnsi"/>
          <w:sz w:val="22"/>
        </w:rPr>
        <w:t xml:space="preserve"> </w:t>
      </w:r>
      <w:r w:rsidRPr="003F37F9">
        <w:rPr>
          <w:rFonts w:eastAsiaTheme="minorEastAsia" w:cs="Times New Roman"/>
          <w:szCs w:val="28"/>
          <w:lang w:eastAsia="ru-RU"/>
        </w:rPr>
        <w:t>документа, удостоверяющего личность заявителя (удостоверяющего личность представителя заявителя, если заявление представляется представи</w:t>
      </w:r>
      <w:r>
        <w:rPr>
          <w:rFonts w:eastAsiaTheme="minorEastAsia" w:cs="Times New Roman"/>
          <w:szCs w:val="28"/>
          <w:lang w:eastAsia="ru-RU"/>
        </w:rPr>
        <w:t>-</w:t>
      </w:r>
      <w:r w:rsidRPr="003F37F9">
        <w:rPr>
          <w:rFonts w:eastAsiaTheme="minorEastAsia" w:cs="Times New Roman"/>
          <w:szCs w:val="28"/>
          <w:lang w:eastAsia="ru-RU"/>
        </w:rPr>
        <w:t>телем заявителя);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Theme="minorEastAsia" w:cs="Times New Roman"/>
          <w:szCs w:val="28"/>
          <w:lang w:eastAsia="ru-RU"/>
        </w:rPr>
      </w:pPr>
      <w:r w:rsidRPr="003F37F9">
        <w:rPr>
          <w:rFonts w:eastAsiaTheme="minorEastAsia" w:cs="Times New Roman"/>
          <w:szCs w:val="28"/>
          <w:lang w:eastAsia="ru-RU"/>
        </w:rPr>
        <w:t>- документа, подтверждающ</w:t>
      </w:r>
      <w:r w:rsidR="004B3229">
        <w:rPr>
          <w:rFonts w:eastAsiaTheme="minorEastAsia" w:cs="Times New Roman"/>
          <w:szCs w:val="28"/>
          <w:lang w:eastAsia="ru-RU"/>
        </w:rPr>
        <w:t>его</w:t>
      </w:r>
      <w:r w:rsidRPr="003F37F9">
        <w:rPr>
          <w:rFonts w:eastAsiaTheme="minorEastAsia" w:cs="Times New Roman"/>
          <w:szCs w:val="28"/>
          <w:lang w:eastAsia="ru-RU"/>
        </w:rPr>
        <w:t xml:space="preserve"> полномочия представителя заявителя, </w:t>
      </w:r>
      <w:r>
        <w:rPr>
          <w:rFonts w:eastAsiaTheme="minorEastAsia" w:cs="Times New Roman"/>
          <w:szCs w:val="28"/>
          <w:lang w:eastAsia="ru-RU"/>
        </w:rPr>
        <w:br/>
      </w:r>
      <w:r w:rsidRPr="003F37F9">
        <w:rPr>
          <w:rFonts w:eastAsiaTheme="minorEastAsia" w:cs="Times New Roman"/>
          <w:szCs w:val="28"/>
          <w:lang w:eastAsia="ru-RU"/>
        </w:rPr>
        <w:t>в случае, если с ходатайством об установлении публичного сервитута обращается представитель заявителя.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 xml:space="preserve">7. При предоставлении муниципальной услуги уполномоченный орган </w:t>
      </w:r>
      <w:r w:rsidRPr="003F37F9">
        <w:rPr>
          <w:rFonts w:eastAsia="Times New Roman" w:cs="Times New Roman"/>
          <w:spacing w:val="-4"/>
          <w:szCs w:val="28"/>
          <w:lang w:eastAsia="ru-RU"/>
        </w:rPr>
        <w:t>осуществляет межведомственное информационное взаимодействие с Росреестром,</w:t>
      </w:r>
      <w:r w:rsidRPr="003F37F9">
        <w:rPr>
          <w:rFonts w:eastAsia="Times New Roman" w:cs="Times New Roman"/>
          <w:szCs w:val="28"/>
          <w:lang w:eastAsia="ru-RU"/>
        </w:rPr>
        <w:t xml:space="preserve"> ФНС для получения следующих документов, информации: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- из Единого государственного реестра юридических лиц (ЕГРЮЛ)                             для заявителей – юридических лиц;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- о правообладателях земельных участков, в отношении которых подано ходатайство об установлении публичного сервитута;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- выписки из Единого государственного реестра недвижимости (ЕГРН)                    о земельном участке;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- выписки из ЕГРН об инженерном сооружении или ином объекте, указанном в заявлении о предоставлении муниципальной услуги в качестве обоснования для установления сервитута.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Документы, запрашиваемые посредством межведомственного информа</w:t>
      </w:r>
      <w:r>
        <w:rPr>
          <w:rFonts w:eastAsia="Times New Roman" w:cs="Times New Roman"/>
          <w:szCs w:val="28"/>
          <w:lang w:eastAsia="ru-RU"/>
        </w:rPr>
        <w:t>-</w:t>
      </w:r>
      <w:r w:rsidRPr="003F37F9">
        <w:rPr>
          <w:rFonts w:eastAsia="Times New Roman" w:cs="Times New Roman"/>
          <w:szCs w:val="28"/>
          <w:lang w:eastAsia="ru-RU"/>
        </w:rPr>
        <w:t>ционного взаимодействия, могут быть представлены заявителем</w:t>
      </w:r>
      <w:r w:rsidR="004B3229">
        <w:rPr>
          <w:rFonts w:eastAsia="Times New Roman" w:cs="Times New Roman"/>
          <w:szCs w:val="28"/>
          <w:lang w:eastAsia="ru-RU"/>
        </w:rPr>
        <w:t xml:space="preserve"> </w:t>
      </w:r>
      <w:r w:rsidRPr="003F37F9">
        <w:rPr>
          <w:rFonts w:eastAsia="Times New Roman" w:cs="Times New Roman"/>
          <w:szCs w:val="28"/>
          <w:lang w:eastAsia="ru-RU"/>
        </w:rPr>
        <w:t>в уполно</w:t>
      </w:r>
      <w:r w:rsidR="004B3229">
        <w:rPr>
          <w:rFonts w:eastAsia="Times New Roman" w:cs="Times New Roman"/>
          <w:szCs w:val="28"/>
          <w:lang w:eastAsia="ru-RU"/>
        </w:rPr>
        <w:t>-</w:t>
      </w:r>
      <w:r w:rsidRPr="003F37F9">
        <w:rPr>
          <w:rFonts w:eastAsia="Times New Roman" w:cs="Times New Roman"/>
          <w:szCs w:val="28"/>
          <w:lang w:eastAsia="ru-RU"/>
        </w:rPr>
        <w:t xml:space="preserve">моченный орган (ДИЗО) по собственной инициативе путем обращения </w:t>
      </w:r>
      <w:r w:rsidR="004B3229">
        <w:rPr>
          <w:rFonts w:eastAsia="Times New Roman" w:cs="Times New Roman"/>
          <w:szCs w:val="28"/>
          <w:lang w:eastAsia="ru-RU"/>
        </w:rPr>
        <w:br/>
      </w:r>
      <w:r w:rsidRPr="003F37F9">
        <w:rPr>
          <w:rFonts w:eastAsia="Times New Roman" w:cs="Times New Roman"/>
          <w:szCs w:val="28"/>
          <w:lang w:eastAsia="ru-RU"/>
        </w:rPr>
        <w:t>в соответствующий орган, в том числе посредствам электронных сервисов в сети «Интернет».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Непредставление заявителем документов, которые заявитель вправе представить по собственной инициативе, не является основанием для отказа                   в предоставлении муниципальной услуги.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8. Способы получения заявителем документа, указанного в под</w:t>
      </w:r>
      <w:hyperlink w:anchor="P130">
        <w:r w:rsidRPr="003F37F9">
          <w:rPr>
            <w:rFonts w:eastAsia="Times New Roman" w:cs="Times New Roman"/>
            <w:szCs w:val="28"/>
            <w:lang w:eastAsia="ru-RU"/>
          </w:rPr>
          <w:t>пункте 6.1  пункта 6 раздела II</w:t>
        </w:r>
      </w:hyperlink>
      <w:r w:rsidRPr="003F37F9">
        <w:rPr>
          <w:rFonts w:eastAsia="Times New Roman" w:cs="Times New Roman"/>
          <w:szCs w:val="28"/>
          <w:lang w:eastAsia="ru-RU"/>
        </w:rPr>
        <w:t xml:space="preserve"> настоящего административного регламента.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Форму (образец) заявления о предоставлении муниципальной услуги заявитель может получить: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- в месте обращения за предоставлением муниципальной услуги;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- посредством информационно-телекоммуникационной сети «Интернет»                     на официальном портале, Едином портале.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9. Способы подачи документов</w:t>
      </w:r>
      <w:r w:rsidR="004B3229">
        <w:rPr>
          <w:rFonts w:eastAsia="Times New Roman" w:cs="Times New Roman"/>
          <w:szCs w:val="28"/>
          <w:lang w:eastAsia="ru-RU"/>
        </w:rPr>
        <w:t>,</w:t>
      </w:r>
      <w:r w:rsidRPr="003F37F9">
        <w:rPr>
          <w:rFonts w:eastAsia="Times New Roman" w:cs="Times New Roman"/>
          <w:szCs w:val="28"/>
          <w:lang w:eastAsia="ru-RU"/>
        </w:rPr>
        <w:t xml:space="preserve"> необходимых для предоставления муниципальной услуги в Администрации города: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- при личном обращении в МФЦ;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- почтовым отправлением на почтовый адрес уполномоченного органа;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- в личном кабинете на Едином портале».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1.5. Пункт 11 раздела II изложить в следующей редакции: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«11. Исчерпывающий перечень оснований для возврата заявления                                установлен пунктом 9 статьи 39.41 Земельного кодекса».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1.6. Подпункт 12.2 пункта 12 раздела II изложить в следующей редакции:</w:t>
      </w:r>
    </w:p>
    <w:p w:rsidR="003F37F9" w:rsidRPr="003F37F9" w:rsidRDefault="003F37F9" w:rsidP="003F37F9">
      <w:pPr>
        <w:ind w:firstLine="709"/>
        <w:rPr>
          <w:rFonts w:cs="Times New Roman"/>
          <w:i/>
          <w:szCs w:val="28"/>
        </w:rPr>
      </w:pPr>
      <w:r w:rsidRPr="003F37F9">
        <w:rPr>
          <w:rFonts w:cs="Times New Roman"/>
          <w:szCs w:val="28"/>
        </w:rPr>
        <w:t xml:space="preserve">«12.2. Исчерпывающий перечень оснований для отказа в предоставлении муниципальной услуги установлен статьей 39.44 Земельного кодекса, статьей 3.9 </w:t>
      </w:r>
      <w:r w:rsidRPr="003F37F9">
        <w:rPr>
          <w:rFonts w:eastAsiaTheme="minorEastAsia" w:cs="Times New Roman"/>
          <w:szCs w:val="28"/>
          <w:lang w:eastAsia="ru-RU"/>
        </w:rPr>
        <w:t>Закона от 25.10.2001 № 137-ФЗ</w:t>
      </w:r>
      <w:r w:rsidRPr="003F37F9">
        <w:rPr>
          <w:rFonts w:cs="Times New Roman"/>
          <w:szCs w:val="28"/>
        </w:rPr>
        <w:t>».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1.7. Подпункт 19.1 пункта 19 раздела II изложить в следующей редакции: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«19.1.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МФЦ».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 xml:space="preserve">1.8. Пункт 20 раздела </w:t>
      </w:r>
      <w:r w:rsidRPr="003F37F9">
        <w:rPr>
          <w:rFonts w:cs="Times New Roman"/>
          <w:szCs w:val="28"/>
          <w:lang w:val="en-US"/>
        </w:rPr>
        <w:t>II</w:t>
      </w:r>
      <w:r w:rsidRPr="003F37F9">
        <w:rPr>
          <w:rFonts w:cs="Times New Roman"/>
          <w:szCs w:val="28"/>
        </w:rPr>
        <w:t xml:space="preserve"> изложить в следующей редакции: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«20.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указанных в части 1 статьи 7 Закона от 27.07.2010 № 210-ФЗ».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1.9. Абзац первый подпункта 2.3.1 пункта 2.3 раздела III изложить                           в следующей редакции: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«2.3.1. При личном обращении заявителя в МФЦ работник МФЦ осуществляет следующие действия, в том числе установленные статьей 16 Закона от 27.07.2010 № 210-ФЗ, пунктом 3(4) Правил организации деятельности многофункциональных центров предоставления государственных и муници</w:t>
      </w:r>
      <w:r w:rsidR="004B3229">
        <w:rPr>
          <w:rFonts w:cs="Times New Roman"/>
          <w:szCs w:val="28"/>
        </w:rPr>
        <w:t>-</w:t>
      </w:r>
      <w:r w:rsidRPr="003F37F9">
        <w:rPr>
          <w:rFonts w:cs="Times New Roman"/>
          <w:szCs w:val="28"/>
        </w:rPr>
        <w:t>пальных услуг, утвержденных постановлением Правительства Российской Федерации от 22.12.2012 № 1376:».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1.10. Абзац одиннадцатый подпункта 2.3.1 пункта 2.3 раздела III изложить в следующей редакции: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«- готовит персональные дела заявителей, передает курьеру для направ</w:t>
      </w:r>
      <w:r>
        <w:rPr>
          <w:rFonts w:cs="Times New Roman"/>
          <w:szCs w:val="28"/>
        </w:rPr>
        <w:t>-</w:t>
      </w:r>
      <w:r w:rsidRPr="003F37F9">
        <w:rPr>
          <w:rFonts w:cs="Times New Roman"/>
          <w:szCs w:val="28"/>
        </w:rPr>
        <w:t>ления либо направляет непосредственно по защищенно</w:t>
      </w:r>
      <w:r w:rsidR="004B3229">
        <w:rPr>
          <w:rFonts w:cs="Times New Roman"/>
          <w:szCs w:val="28"/>
        </w:rPr>
        <w:t>му</w:t>
      </w:r>
      <w:r w:rsidRPr="003F37F9">
        <w:rPr>
          <w:rFonts w:cs="Times New Roman"/>
          <w:szCs w:val="28"/>
        </w:rPr>
        <w:t xml:space="preserve"> электронно</w:t>
      </w:r>
      <w:r w:rsidR="004B3229">
        <w:rPr>
          <w:rFonts w:cs="Times New Roman"/>
          <w:szCs w:val="28"/>
        </w:rPr>
        <w:t>му</w:t>
      </w:r>
      <w:r w:rsidRPr="003F37F9">
        <w:rPr>
          <w:rFonts w:cs="Times New Roman"/>
          <w:szCs w:val="28"/>
        </w:rPr>
        <w:t xml:space="preserve"> канал</w:t>
      </w:r>
      <w:r w:rsidR="004B3229">
        <w:rPr>
          <w:rFonts w:cs="Times New Roman"/>
          <w:szCs w:val="28"/>
        </w:rPr>
        <w:t>у</w:t>
      </w:r>
      <w:r w:rsidRPr="003F37F9">
        <w:rPr>
          <w:rFonts w:asciiTheme="minorHAnsi" w:hAnsiTheme="minorHAnsi"/>
          <w:szCs w:val="28"/>
        </w:rPr>
        <w:t xml:space="preserve"> </w:t>
      </w:r>
      <w:r w:rsidRPr="003F37F9">
        <w:rPr>
          <w:rFonts w:cs="Times New Roman"/>
          <w:szCs w:val="28"/>
        </w:rPr>
        <w:t>связи в Администрацию города (при наличии возможности электронного документооборота между МФЦ и Администрацией города)».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1.11. Абзац второй подпункта 1 пункта 2.3.3 раздела III изложить                                     в следующей редакции: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«- при поступлении документов из МФЦ (через работника ХЭУ) такие документы в течение одного рабочего дня, следующего за днем поступления, возвращает в МФЦ одним из следующих способов: курьером (через работника ХЭУ) с приложением реестра (в реестре указыва</w:t>
      </w:r>
      <w:r w:rsidR="004B3229">
        <w:rPr>
          <w:rFonts w:eastAsia="Times New Roman" w:cs="Times New Roman"/>
          <w:szCs w:val="28"/>
          <w:lang w:eastAsia="ru-RU"/>
        </w:rPr>
        <w:t>е</w:t>
      </w:r>
      <w:r w:rsidRPr="003F37F9">
        <w:rPr>
          <w:rFonts w:eastAsia="Times New Roman" w:cs="Times New Roman"/>
          <w:szCs w:val="28"/>
          <w:lang w:eastAsia="ru-RU"/>
        </w:rPr>
        <w:t>тся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МФЦ) либо возвращает непосредственно по защищенно</w:t>
      </w:r>
      <w:r w:rsidR="004B3229">
        <w:rPr>
          <w:rFonts w:eastAsia="Times New Roman" w:cs="Times New Roman"/>
          <w:szCs w:val="28"/>
          <w:lang w:eastAsia="ru-RU"/>
        </w:rPr>
        <w:t>му</w:t>
      </w:r>
      <w:r w:rsidRPr="003F37F9">
        <w:rPr>
          <w:rFonts w:eastAsia="Times New Roman" w:cs="Times New Roman"/>
          <w:szCs w:val="28"/>
          <w:lang w:eastAsia="ru-RU"/>
        </w:rPr>
        <w:t xml:space="preserve"> электронно</w:t>
      </w:r>
      <w:r w:rsidR="004B3229">
        <w:rPr>
          <w:rFonts w:eastAsia="Times New Roman" w:cs="Times New Roman"/>
          <w:szCs w:val="28"/>
          <w:lang w:eastAsia="ru-RU"/>
        </w:rPr>
        <w:t>му</w:t>
      </w:r>
      <w:r w:rsidRPr="003F37F9">
        <w:rPr>
          <w:rFonts w:eastAsia="Times New Roman" w:cs="Times New Roman"/>
          <w:szCs w:val="28"/>
          <w:lang w:eastAsia="ru-RU"/>
        </w:rPr>
        <w:t xml:space="preserve"> канал</w:t>
      </w:r>
      <w:r w:rsidR="004B3229">
        <w:rPr>
          <w:rFonts w:eastAsia="Times New Roman" w:cs="Times New Roman"/>
          <w:szCs w:val="28"/>
          <w:lang w:eastAsia="ru-RU"/>
        </w:rPr>
        <w:t>у</w:t>
      </w:r>
      <w:r w:rsidRPr="003F37F9">
        <w:rPr>
          <w:rFonts w:eastAsia="Times New Roman" w:cs="Times New Roman"/>
          <w:szCs w:val="28"/>
          <w:lang w:eastAsia="ru-RU"/>
        </w:rPr>
        <w:t xml:space="preserve"> связи </w:t>
      </w:r>
      <w:r w:rsidR="004B3229">
        <w:rPr>
          <w:rFonts w:eastAsia="Times New Roman" w:cs="Times New Roman"/>
          <w:szCs w:val="28"/>
          <w:lang w:eastAsia="ru-RU"/>
        </w:rPr>
        <w:br/>
      </w:r>
      <w:r w:rsidRPr="003F37F9">
        <w:rPr>
          <w:rFonts w:eastAsia="Times New Roman" w:cs="Times New Roman"/>
          <w:szCs w:val="28"/>
          <w:lang w:eastAsia="ru-RU"/>
        </w:rPr>
        <w:t xml:space="preserve">(при наличии возможности электронного документооборота между МФЦ </w:t>
      </w:r>
      <w:r w:rsidR="004B3229">
        <w:rPr>
          <w:rFonts w:eastAsia="Times New Roman" w:cs="Times New Roman"/>
          <w:szCs w:val="28"/>
          <w:lang w:eastAsia="ru-RU"/>
        </w:rPr>
        <w:br/>
      </w:r>
      <w:r w:rsidRPr="003F37F9">
        <w:rPr>
          <w:rFonts w:eastAsia="Times New Roman" w:cs="Times New Roman"/>
          <w:szCs w:val="28"/>
          <w:lang w:eastAsia="ru-RU"/>
        </w:rPr>
        <w:t>и Администрацией города);»</w:t>
      </w:r>
      <w:r>
        <w:rPr>
          <w:rFonts w:eastAsia="Times New Roman" w:cs="Times New Roman"/>
          <w:szCs w:val="28"/>
          <w:lang w:eastAsia="ru-RU"/>
        </w:rPr>
        <w:t>.</w:t>
      </w:r>
    </w:p>
    <w:p w:rsidR="003F37F9" w:rsidRPr="003F37F9" w:rsidRDefault="003F37F9" w:rsidP="003F37F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1.12. Подпункт 2.3.4 пункта 2.3 раздела II</w:t>
      </w:r>
      <w:r w:rsidRPr="003F37F9">
        <w:rPr>
          <w:rFonts w:cs="Times New Roman"/>
          <w:szCs w:val="28"/>
          <w:lang w:val="en-US"/>
        </w:rPr>
        <w:t>I</w:t>
      </w:r>
      <w:r w:rsidRPr="003F37F9">
        <w:rPr>
          <w:rFonts w:cs="Times New Roman"/>
          <w:szCs w:val="28"/>
        </w:rPr>
        <w:t xml:space="preserve"> изложить в следующей редакции:</w:t>
      </w:r>
    </w:p>
    <w:p w:rsidR="003F37F9" w:rsidRPr="003F37F9" w:rsidRDefault="003F37F9" w:rsidP="003F37F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 xml:space="preserve">«2.3.4. Максимальный срок по отказу в приеме </w:t>
      </w:r>
      <w:r w:rsidR="004B3229">
        <w:rPr>
          <w:rFonts w:cs="Times New Roman"/>
          <w:szCs w:val="28"/>
        </w:rPr>
        <w:t xml:space="preserve">– </w:t>
      </w:r>
      <w:r w:rsidRPr="003F37F9">
        <w:rPr>
          <w:rFonts w:cs="Times New Roman"/>
          <w:szCs w:val="28"/>
        </w:rPr>
        <w:t>пять рабочих дней                                (с момента поступления заявления в ДИЗО), максимальный срок по возврату заявления установлен пунктом 9 статьи 39.41 Земельного кодекса».</w:t>
      </w:r>
    </w:p>
    <w:p w:rsidR="003F37F9" w:rsidRPr="003F37F9" w:rsidRDefault="003F37F9" w:rsidP="003F37F9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1.13. Пункт 3.3 раздела II</w:t>
      </w:r>
      <w:r w:rsidRPr="003F37F9">
        <w:rPr>
          <w:rFonts w:cs="Times New Roman"/>
          <w:szCs w:val="28"/>
          <w:lang w:val="en-US"/>
        </w:rPr>
        <w:t>I</w:t>
      </w:r>
      <w:r w:rsidRPr="003F37F9">
        <w:rPr>
          <w:rFonts w:cs="Times New Roman"/>
          <w:szCs w:val="28"/>
        </w:rPr>
        <w:t xml:space="preserve"> дополнить подпунктом 3.3.4 в следующей редакции: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«3.3.4. Необходимость использования Национальной системы пространст</w:t>
      </w:r>
      <w:r>
        <w:rPr>
          <w:rFonts w:cs="Times New Roman"/>
          <w:szCs w:val="28"/>
        </w:rPr>
        <w:t>-</w:t>
      </w:r>
      <w:r w:rsidRPr="003F37F9">
        <w:rPr>
          <w:rFonts w:cs="Times New Roman"/>
          <w:szCs w:val="28"/>
        </w:rPr>
        <w:t>венных данных (НСПД) при предоставлении соответствующей муниципальной услуги устанавливается в соответствии с постановлением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 (при наличии технической возможности)».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1.14. Подпункт 3.4 пункта 3 раздела III изложить в следующей редакции: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 xml:space="preserve">«3.4. Максимальный срок выполнения административной процедуры </w:t>
      </w:r>
      <w:r w:rsidR="004B3229">
        <w:rPr>
          <w:rFonts w:eastAsia="Times New Roman" w:cs="Times New Roman"/>
          <w:szCs w:val="28"/>
          <w:lang w:eastAsia="ru-RU"/>
        </w:rPr>
        <w:t xml:space="preserve">– </w:t>
      </w:r>
      <w:r w:rsidRPr="003F37F9">
        <w:rPr>
          <w:rFonts w:eastAsia="Times New Roman" w:cs="Times New Roman"/>
          <w:spacing w:val="-4"/>
          <w:szCs w:val="28"/>
          <w:lang w:eastAsia="ru-RU"/>
        </w:rPr>
        <w:t>шесть рабочих дней с момента регистрации заявления. В соответствии с частью 3</w:t>
      </w:r>
      <w:r w:rsidRPr="003F37F9">
        <w:rPr>
          <w:rFonts w:eastAsia="Times New Roman" w:cs="Times New Roman"/>
          <w:szCs w:val="28"/>
          <w:lang w:eastAsia="ru-RU"/>
        </w:rPr>
        <w:t xml:space="preserve"> статьи 7.2 Закона от 27.07.2010 № 210-ФЗ срок подготовки и направления ответа на межведомственный запрос не может превышать пят</w:t>
      </w:r>
      <w:r w:rsidR="004B3229">
        <w:rPr>
          <w:rFonts w:eastAsia="Times New Roman" w:cs="Times New Roman"/>
          <w:szCs w:val="28"/>
          <w:lang w:eastAsia="ru-RU"/>
        </w:rPr>
        <w:t>и</w:t>
      </w:r>
      <w:r w:rsidRPr="003F37F9">
        <w:rPr>
          <w:rFonts w:eastAsia="Times New Roman" w:cs="Times New Roman"/>
          <w:szCs w:val="28"/>
          <w:lang w:eastAsia="ru-RU"/>
        </w:rPr>
        <w:t xml:space="preserve"> рабочих дней».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 xml:space="preserve">1.15. В подпункте 4.2 пункта 4 раздела III слова «специалисты ДМКА,» заменить словами «работники КИП,». 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 xml:space="preserve">1.16. В подпункте 4.3.1 пункта 4 раздела III слово «ДМКА» заменить словом «КИП». 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1.17. Абзац первый подпункта 4.3.2 пункта 4 раздела III изложить                                в следующей редакции: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«4.3.2. Специалисты КИП, МКУ «Наш город» в соответствии с распоряже</w:t>
      </w:r>
      <w:r>
        <w:rPr>
          <w:rFonts w:eastAsia="Times New Roman" w:cs="Times New Roman"/>
          <w:szCs w:val="28"/>
          <w:lang w:eastAsia="ru-RU"/>
        </w:rPr>
        <w:t>-</w:t>
      </w:r>
      <w:r w:rsidRPr="003F37F9">
        <w:rPr>
          <w:rFonts w:eastAsia="Times New Roman" w:cs="Times New Roman"/>
          <w:szCs w:val="28"/>
          <w:lang w:eastAsia="ru-RU"/>
        </w:rPr>
        <w:t>нием Администрации города от 03.09.2025 № 3908 «Об утверждении регламента обнародования муниципальных правовых актов, соглашений, заключаемых между органами местного самоуправления, официальной информации органов местного самоуправления города Сургута в сетевом издании «Официальные документы города Сургута» и газете «Сургутские ведомости»</w:t>
      </w:r>
      <w:r w:rsidR="004B3229">
        <w:rPr>
          <w:rFonts w:eastAsia="Times New Roman" w:cs="Times New Roman"/>
          <w:szCs w:val="28"/>
          <w:lang w:eastAsia="ru-RU"/>
        </w:rPr>
        <w:t>»</w:t>
      </w:r>
      <w:r w:rsidRPr="003F37F9">
        <w:rPr>
          <w:rFonts w:eastAsia="Times New Roman" w:cs="Times New Roman"/>
          <w:szCs w:val="28"/>
          <w:lang w:eastAsia="ru-RU"/>
        </w:rPr>
        <w:t xml:space="preserve"> обеспечивают следующее:».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1.18. Подпункт 4.4 пункта 4 раздела III изложить в следующей редакции: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«4.4. Максимальный срок выполнения административной процедуры (исходя из цели установления сервитута, публичного сервитута):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- установлен пунктом 1 стат</w:t>
      </w:r>
      <w:r w:rsidR="004B3229">
        <w:rPr>
          <w:rFonts w:eastAsia="Times New Roman" w:cs="Times New Roman"/>
          <w:szCs w:val="28"/>
          <w:lang w:eastAsia="ru-RU"/>
        </w:rPr>
        <w:t>ь</w:t>
      </w:r>
      <w:r w:rsidRPr="003F37F9">
        <w:rPr>
          <w:rFonts w:eastAsia="Times New Roman" w:cs="Times New Roman"/>
          <w:szCs w:val="28"/>
          <w:lang w:eastAsia="ru-RU"/>
        </w:rPr>
        <w:t>и 39.43 Земельного кодекса;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- установлен статьей 3.9 Закона от 25.10.2001 № 137-ФЗ».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1.19. Подпункт 5.3.1 пункта 5 раздела III изложить в следующей редакции: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«5.3.1. Работник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 xml:space="preserve">- передает результат муниципальной услуги специалисту ХЭУ </w:t>
      </w:r>
      <w:r>
        <w:rPr>
          <w:rFonts w:eastAsia="Times New Roman" w:cs="Times New Roman"/>
          <w:szCs w:val="28"/>
          <w:lang w:eastAsia="ru-RU"/>
        </w:rPr>
        <w:br/>
      </w:r>
      <w:r w:rsidRPr="003F37F9">
        <w:rPr>
          <w:rFonts w:eastAsia="Times New Roman" w:cs="Times New Roman"/>
          <w:szCs w:val="28"/>
          <w:lang w:eastAsia="ru-RU"/>
        </w:rPr>
        <w:t>на бумажном носителе для направления почтой (заказным письмом с описью вложения и уведомлением о получении) или выдачи результата через МФЦ;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 xml:space="preserve">- результат муниципальной услуги в электронном виде направляет непосредственно в МФЦ для выдачи (при наличии возможности электронного документооборота между МФЦ и Администрацией города); 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- при подаче заявления в электронной форме посредств</w:t>
      </w:r>
      <w:r w:rsidR="004B3229">
        <w:rPr>
          <w:rFonts w:eastAsia="Times New Roman" w:cs="Times New Roman"/>
          <w:szCs w:val="28"/>
          <w:lang w:eastAsia="ru-RU"/>
        </w:rPr>
        <w:t>о</w:t>
      </w:r>
      <w:r w:rsidRPr="003F37F9">
        <w:rPr>
          <w:rFonts w:eastAsia="Times New Roman" w:cs="Times New Roman"/>
          <w:szCs w:val="28"/>
          <w:lang w:eastAsia="ru-RU"/>
        </w:rPr>
        <w:t>м Единого портала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</w:t>
      </w:r>
      <w:r w:rsidR="00FC263D">
        <w:rPr>
          <w:rFonts w:eastAsia="Times New Roman" w:cs="Times New Roman"/>
          <w:szCs w:val="28"/>
          <w:lang w:eastAsia="ru-RU"/>
        </w:rPr>
        <w:t>ения</w:t>
      </w:r>
      <w:r w:rsidRPr="003F37F9">
        <w:rPr>
          <w:rFonts w:eastAsia="Times New Roman" w:cs="Times New Roman"/>
          <w:szCs w:val="28"/>
          <w:lang w:eastAsia="ru-RU"/>
        </w:rPr>
        <w:t xml:space="preserve"> результат</w:t>
      </w:r>
      <w:r w:rsidR="00FC263D">
        <w:rPr>
          <w:rFonts w:eastAsia="Times New Roman" w:cs="Times New Roman"/>
          <w:szCs w:val="28"/>
          <w:lang w:eastAsia="ru-RU"/>
        </w:rPr>
        <w:t>а</w:t>
      </w:r>
      <w:r w:rsidRPr="003F37F9">
        <w:rPr>
          <w:rFonts w:eastAsia="Times New Roman" w:cs="Times New Roman"/>
          <w:szCs w:val="28"/>
          <w:lang w:eastAsia="ru-RU"/>
        </w:rPr>
        <w:t xml:space="preserve"> предоставления муниципальной услуги.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Максимальный срок административного действия: в день, следующий                     за днем получения зарегистрированного документа, являющегося результатом предоставления муниципальной услуги».</w:t>
      </w:r>
    </w:p>
    <w:p w:rsid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1.20. Пункт 4 приложения 1 к административному регламенту предо</w:t>
      </w:r>
      <w:r>
        <w:rPr>
          <w:rFonts w:eastAsia="Times New Roman" w:cs="Times New Roman"/>
          <w:szCs w:val="28"/>
          <w:lang w:eastAsia="ru-RU"/>
        </w:rPr>
        <w:t>-</w:t>
      </w:r>
      <w:r w:rsidRPr="003F37F9">
        <w:rPr>
          <w:rFonts w:eastAsia="Times New Roman" w:cs="Times New Roman"/>
          <w:szCs w:val="28"/>
          <w:lang w:eastAsia="ru-RU"/>
        </w:rPr>
        <w:t>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 изложить в следующей редакции: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9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"/>
        <w:gridCol w:w="9354"/>
      </w:tblGrid>
      <w:tr w:rsidR="003F37F9" w:rsidTr="003F37F9">
        <w:trPr>
          <w:trHeight w:val="345"/>
        </w:trPr>
        <w:tc>
          <w:tcPr>
            <w:tcW w:w="335" w:type="dxa"/>
          </w:tcPr>
          <w:p w:rsidR="003F37F9" w:rsidRPr="003F37F9" w:rsidRDefault="003F37F9" w:rsidP="003F37F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37F9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</w:tcPr>
          <w:p w:rsidR="003F37F9" w:rsidRPr="003F37F9" w:rsidRDefault="003F37F9" w:rsidP="003F37F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37F9">
              <w:rPr>
                <w:rFonts w:cs="Times New Roman"/>
                <w:sz w:val="24"/>
                <w:szCs w:val="24"/>
              </w:rPr>
              <w:t xml:space="preserve">Прошу установить публичный сервитут в отношении земель и (или) земельного участка (земельных участков) в целях (указываются цели, предусмотренные статьей 39.37 Земельного кодекса или статьями 3.6, </w:t>
            </w:r>
            <w:hyperlink r:id="rId9" w:history="1">
              <w:r w:rsidRPr="003F37F9">
                <w:rPr>
                  <w:rFonts w:cs="Times New Roman"/>
                  <w:sz w:val="24"/>
                  <w:szCs w:val="24"/>
                </w:rPr>
                <w:t>3.9</w:t>
              </w:r>
            </w:hyperlink>
            <w:r w:rsidRPr="003F37F9">
              <w:rPr>
                <w:rFonts w:cs="Times New Roman"/>
                <w:sz w:val="24"/>
                <w:szCs w:val="24"/>
              </w:rPr>
              <w:t xml:space="preserve"> Закона от 25.10.2001 № 137-ФЗ):</w:t>
            </w:r>
          </w:p>
        </w:tc>
      </w:tr>
    </w:tbl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1.21.</w:t>
      </w:r>
      <w:r w:rsidRPr="003F37F9">
        <w:rPr>
          <w:rFonts w:ascii="Calibri" w:eastAsia="Times New Roman" w:hAnsi="Calibri" w:cs="Calibri"/>
          <w:sz w:val="22"/>
          <w:szCs w:val="20"/>
          <w:lang w:eastAsia="ru-RU"/>
        </w:rPr>
        <w:t xml:space="preserve"> </w:t>
      </w:r>
      <w:r w:rsidRPr="003F37F9">
        <w:rPr>
          <w:rFonts w:eastAsia="Times New Roman" w:cs="Times New Roman"/>
          <w:szCs w:val="28"/>
          <w:lang w:eastAsia="ru-RU"/>
        </w:rPr>
        <w:t>Пункт 10 приложения 1 к административному регламенту предоставления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 изложить в следующей редакции: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9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9234"/>
      </w:tblGrid>
      <w:tr w:rsidR="003F37F9" w:rsidRPr="003F37F9" w:rsidTr="003F37F9">
        <w:trPr>
          <w:trHeight w:val="345"/>
        </w:trPr>
        <w:tc>
          <w:tcPr>
            <w:tcW w:w="335" w:type="dxa"/>
          </w:tcPr>
          <w:p w:rsidR="003F37F9" w:rsidRPr="003F37F9" w:rsidRDefault="003F37F9" w:rsidP="001F697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37F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5" w:type="dxa"/>
          </w:tcPr>
          <w:p w:rsidR="003F37F9" w:rsidRPr="003F37F9" w:rsidRDefault="003F37F9" w:rsidP="003F37F9">
            <w:pPr>
              <w:widowControl w:val="0"/>
              <w:autoSpaceDE w:val="0"/>
              <w:autoSpaceDN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F37F9">
              <w:rPr>
                <w:rFonts w:cs="Times New Roman"/>
                <w:sz w:val="24"/>
                <w:szCs w:val="24"/>
              </w:rPr>
              <w:t xml:space="preserve">Право, на котором инженерное сооружение принадлежит заявителю (если подано ходатайство об установлении публичного сервитута для реконструкции, капитального ремонта или эксплуатации указанного инженерного сооружения, реконструкции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3F37F9">
              <w:rPr>
                <w:rFonts w:cs="Times New Roman"/>
                <w:sz w:val="24"/>
                <w:szCs w:val="24"/>
              </w:rPr>
              <w:t>или капитального ремонта участка (части) инженерного сооружения, являющегося линейным объектом)</w:t>
            </w:r>
            <w:r w:rsidR="004B3229">
              <w:rPr>
                <w:rFonts w:cs="Times New Roman"/>
                <w:sz w:val="24"/>
                <w:szCs w:val="24"/>
              </w:rPr>
              <w:t>,</w:t>
            </w:r>
            <w:r w:rsidRPr="003F37F9">
              <w:rPr>
                <w:rFonts w:cs="Times New Roman"/>
                <w:sz w:val="24"/>
                <w:szCs w:val="24"/>
              </w:rPr>
              <w:t xml:space="preserve"> (предоставление правоустанавливающих документов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3F37F9">
              <w:rPr>
                <w:rFonts w:cs="Times New Roman"/>
                <w:sz w:val="24"/>
                <w:szCs w:val="24"/>
              </w:rPr>
              <w:t xml:space="preserve">на линейный объект не требуется в случае, если ходатайство об установлении публичного сервитута подано в соответствии со статьей 3.9 Закона от 25.10.2001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3F37F9">
              <w:rPr>
                <w:rFonts w:cs="Times New Roman"/>
                <w:sz w:val="24"/>
                <w:szCs w:val="24"/>
              </w:rPr>
              <w:t>№ 137-ФЗ)</w:t>
            </w:r>
          </w:p>
        </w:tc>
      </w:tr>
    </w:tbl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1.22. Приложение 2 к административному регламенту предоставления муниципальной услуги «Установление сервитута (публичного сервитута) в отно</w:t>
      </w:r>
      <w:r>
        <w:rPr>
          <w:rFonts w:eastAsia="Times New Roman" w:cs="Times New Roman"/>
          <w:szCs w:val="28"/>
          <w:lang w:eastAsia="ru-RU"/>
        </w:rPr>
        <w:t>-</w:t>
      </w:r>
      <w:r w:rsidRPr="003F37F9">
        <w:rPr>
          <w:rFonts w:eastAsia="Times New Roman" w:cs="Times New Roman"/>
          <w:szCs w:val="28"/>
          <w:lang w:eastAsia="ru-RU"/>
        </w:rPr>
        <w:t>шении земельного участка, находящегося в государственной или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3F37F9">
        <w:rPr>
          <w:rFonts w:eastAsia="Times New Roman" w:cs="Times New Roman"/>
          <w:szCs w:val="28"/>
          <w:lang w:eastAsia="ru-RU"/>
        </w:rPr>
        <w:t xml:space="preserve">пальной собственности» признать утратившим силу. </w:t>
      </w:r>
    </w:p>
    <w:p w:rsidR="003F37F9" w:rsidRPr="003F37F9" w:rsidRDefault="003F37F9" w:rsidP="003F37F9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>
        <w:rPr>
          <w:rFonts w:eastAsia="Times New Roman" w:cs="Times New Roman"/>
          <w:szCs w:val="28"/>
          <w:lang w:eastAsia="ru-RU"/>
        </w:rPr>
        <w:t>.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3F37F9" w:rsidRPr="003F37F9" w:rsidRDefault="003F37F9" w:rsidP="003F37F9">
      <w:pPr>
        <w:ind w:firstLine="709"/>
        <w:rPr>
          <w:rFonts w:cs="Times New Roman"/>
          <w:szCs w:val="28"/>
        </w:rPr>
      </w:pPr>
      <w:r w:rsidRPr="003F37F9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3F37F9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3F37F9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3F37F9" w:rsidRPr="003F37F9" w:rsidRDefault="003F37F9" w:rsidP="003F37F9">
      <w:pPr>
        <w:rPr>
          <w:rFonts w:eastAsia="Times New Roman" w:cs="Times New Roman"/>
          <w:szCs w:val="28"/>
          <w:lang w:eastAsia="ru-RU"/>
        </w:rPr>
      </w:pPr>
    </w:p>
    <w:p w:rsidR="003F37F9" w:rsidRPr="003F37F9" w:rsidRDefault="003F37F9" w:rsidP="003F37F9">
      <w:pPr>
        <w:rPr>
          <w:rFonts w:eastAsia="Times New Roman" w:cs="Times New Roman"/>
          <w:szCs w:val="28"/>
          <w:lang w:eastAsia="ru-RU"/>
        </w:rPr>
      </w:pPr>
    </w:p>
    <w:p w:rsidR="003F37F9" w:rsidRPr="003F37F9" w:rsidRDefault="003F37F9" w:rsidP="003F37F9">
      <w:pPr>
        <w:rPr>
          <w:rFonts w:eastAsia="Times New Roman" w:cs="Times New Roman"/>
          <w:szCs w:val="28"/>
          <w:lang w:eastAsia="ru-RU"/>
        </w:rPr>
      </w:pPr>
    </w:p>
    <w:p w:rsidR="003F37F9" w:rsidRPr="003F37F9" w:rsidRDefault="003F37F9" w:rsidP="003F37F9">
      <w:pPr>
        <w:rPr>
          <w:rFonts w:eastAsia="Times New Roman" w:cs="Times New Roman"/>
          <w:szCs w:val="28"/>
          <w:lang w:eastAsia="ru-RU"/>
        </w:rPr>
      </w:pPr>
      <w:r w:rsidRPr="003F37F9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F37F9">
        <w:rPr>
          <w:rFonts w:eastAsia="Times New Roman" w:cs="Times New Roman"/>
          <w:szCs w:val="28"/>
          <w:lang w:eastAsia="ru-RU"/>
        </w:rPr>
        <w:t xml:space="preserve">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</w:t>
      </w:r>
      <w:r w:rsidRPr="003F37F9">
        <w:rPr>
          <w:rFonts w:eastAsia="Times New Roman" w:cs="Times New Roman"/>
          <w:szCs w:val="28"/>
          <w:lang w:eastAsia="ru-RU"/>
        </w:rPr>
        <w:t xml:space="preserve">        М.Н. Слепов</w:t>
      </w:r>
    </w:p>
    <w:sectPr w:rsidR="003F37F9" w:rsidRPr="003F37F9" w:rsidSect="003F37F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80C" w:rsidRDefault="001D280C">
      <w:r>
        <w:separator/>
      </w:r>
    </w:p>
  </w:endnote>
  <w:endnote w:type="continuationSeparator" w:id="0">
    <w:p w:rsidR="001D280C" w:rsidRDefault="001D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80C" w:rsidRDefault="001D280C">
      <w:r>
        <w:separator/>
      </w:r>
    </w:p>
  </w:footnote>
  <w:footnote w:type="continuationSeparator" w:id="0">
    <w:p w:rsidR="001D280C" w:rsidRDefault="001D2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C87087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B06C4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B06C4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B06C4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F9"/>
    <w:rsid w:val="000E7219"/>
    <w:rsid w:val="001C51BE"/>
    <w:rsid w:val="001D280C"/>
    <w:rsid w:val="002E7213"/>
    <w:rsid w:val="00337298"/>
    <w:rsid w:val="003F37F9"/>
    <w:rsid w:val="00455B8B"/>
    <w:rsid w:val="004645D6"/>
    <w:rsid w:val="004B3229"/>
    <w:rsid w:val="00640926"/>
    <w:rsid w:val="007339BE"/>
    <w:rsid w:val="00AA7956"/>
    <w:rsid w:val="00C420B6"/>
    <w:rsid w:val="00C5646A"/>
    <w:rsid w:val="00C8636C"/>
    <w:rsid w:val="00C87087"/>
    <w:rsid w:val="00D11F14"/>
    <w:rsid w:val="00EB06C4"/>
    <w:rsid w:val="00EE0996"/>
    <w:rsid w:val="00FC263D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F4C16C-BCF5-4769-BAA2-F1BC19E5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3F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05&amp;dst=377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305&amp;dst=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2827</Words>
  <Characters>16114</Characters>
  <Application>Microsoft Office Word</Application>
  <DocSecurity>0</DocSecurity>
  <Lines>134</Lines>
  <Paragraphs>37</Paragraphs>
  <ScaleCrop>false</ScaleCrop>
  <Company/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2025-12-17T13:09:00Z</cp:lastPrinted>
  <dcterms:created xsi:type="dcterms:W3CDTF">2025-12-23T06:23:00Z</dcterms:created>
  <dcterms:modified xsi:type="dcterms:W3CDTF">2025-12-23T06:23:00Z</dcterms:modified>
</cp:coreProperties>
</file>