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D710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D7109" w:rsidRDefault="009D710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2394876" r:id="rId8"/>
              </w:object>
            </w:r>
          </w:p>
          <w:p w:rsidR="009D7109" w:rsidRDefault="009D710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D7109" w:rsidRPr="005541F0" w:rsidRDefault="009D710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D7109" w:rsidRDefault="009D710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D7109" w:rsidRPr="005541F0" w:rsidRDefault="009D710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D7109" w:rsidRPr="005649E4" w:rsidRDefault="009D710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D7109" w:rsidRPr="00656C1A" w:rsidRDefault="009D710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D7109" w:rsidRPr="005541F0" w:rsidRDefault="009D710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D7109" w:rsidRPr="005541F0" w:rsidRDefault="009D710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D7109" w:rsidRPr="00656C1A" w:rsidRDefault="009D710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D7109" w:rsidRDefault="009D710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D7109" w:rsidRPr="003262E3" w:rsidRDefault="009D710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D710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D7109" w:rsidRPr="00F8214F" w:rsidRDefault="009D71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7109" w:rsidRPr="00F8214F" w:rsidRDefault="0088325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D7109" w:rsidRPr="00F8214F" w:rsidRDefault="009D71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7109" w:rsidRPr="00F8214F" w:rsidRDefault="0088325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D7109" w:rsidRPr="00A63FB0" w:rsidRDefault="009D710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7109" w:rsidRPr="00A3761A" w:rsidRDefault="0088325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D7109" w:rsidRPr="00F8214F" w:rsidRDefault="009D710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D7109" w:rsidRPr="00AB4194" w:rsidRDefault="009D71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7109" w:rsidRPr="00F8214F" w:rsidRDefault="0088325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1189</w:t>
            </w:r>
          </w:p>
        </w:tc>
      </w:tr>
    </w:tbl>
    <w:p w:rsidR="009D7109" w:rsidRDefault="009D7109" w:rsidP="009E222F"/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</w:t>
      </w:r>
      <w:r w:rsidRPr="009D7109">
        <w:rPr>
          <w:rFonts w:eastAsia="Times New Roman" w:cs="Times New Roman"/>
          <w:szCs w:val="28"/>
          <w:lang w:eastAsia="ru-RU"/>
        </w:rPr>
        <w:t>ий</w:t>
      </w:r>
      <w:r>
        <w:rPr>
          <w:rFonts w:eastAsia="Times New Roman" w:cs="Times New Roman"/>
          <w:szCs w:val="28"/>
          <w:lang w:eastAsia="ru-RU"/>
        </w:rPr>
        <w:t xml:space="preserve"> в постановление </w:t>
      </w:r>
    </w:p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города от 30.12.2025 </w:t>
      </w:r>
    </w:p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 10029 «Об утверждении муниципального </w:t>
      </w:r>
    </w:p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задания на оказание муниципальных </w:t>
      </w:r>
    </w:p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услуг (выполнение работ) на 2026 год </w:t>
      </w:r>
    </w:p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 плановый период 2027 и 2028 годов </w:t>
      </w:r>
    </w:p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муниципальному автономному  </w:t>
      </w:r>
    </w:p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учреждению дополнительного </w:t>
      </w:r>
    </w:p>
    <w:p w:rsidR="009D7109" w:rsidRPr="005062D0" w:rsidRDefault="009D7109" w:rsidP="009D710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образования «</w:t>
      </w:r>
      <w:r w:rsidRPr="005062D0">
        <w:rPr>
          <w:rFonts w:eastAsia="Times New Roman" w:cs="Times New Roman"/>
          <w:szCs w:val="28"/>
          <w:lang w:eastAsia="ru-RU"/>
        </w:rPr>
        <w:t xml:space="preserve">Детская </w:t>
      </w:r>
      <w:r>
        <w:rPr>
          <w:rFonts w:eastAsia="Times New Roman" w:cs="Times New Roman"/>
          <w:szCs w:val="28"/>
          <w:lang w:eastAsia="ru-RU"/>
        </w:rPr>
        <w:br/>
        <w:t xml:space="preserve">хореографическая </w:t>
      </w:r>
      <w:r w:rsidRPr="005062D0">
        <w:rPr>
          <w:rFonts w:eastAsia="Times New Roman" w:cs="Times New Roman"/>
          <w:szCs w:val="28"/>
          <w:lang w:eastAsia="ru-RU"/>
        </w:rPr>
        <w:t>школа № 1»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D7109" w:rsidRPr="005062D0" w:rsidRDefault="009D7109" w:rsidP="009D7109">
      <w:pPr>
        <w:rPr>
          <w:rFonts w:eastAsia="Times New Roman" w:cs="Times New Roman"/>
          <w:szCs w:val="28"/>
          <w:lang w:eastAsia="ru-RU"/>
        </w:rPr>
      </w:pPr>
    </w:p>
    <w:p w:rsidR="009D7109" w:rsidRPr="005062D0" w:rsidRDefault="009D7109" w:rsidP="009D7109">
      <w:pPr>
        <w:rPr>
          <w:rFonts w:eastAsia="Times New Roman" w:cs="Times New Roman"/>
          <w:szCs w:val="28"/>
          <w:lang w:eastAsia="ru-RU"/>
        </w:rPr>
      </w:pPr>
    </w:p>
    <w:p w:rsidR="009D7109" w:rsidRDefault="009D7109" w:rsidP="009D710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5062D0">
        <w:rPr>
          <w:rFonts w:eastAsia="Times New Roman" w:cs="Times New Roman"/>
          <w:szCs w:val="28"/>
        </w:rPr>
        <w:t>В соответствии с</w:t>
      </w:r>
      <w:r>
        <w:rPr>
          <w:rFonts w:eastAsia="Times New Roman" w:cs="Times New Roman"/>
          <w:szCs w:val="28"/>
        </w:rPr>
        <w:t xml:space="preserve"> постановлением Администрации города от 04.10.2016 </w:t>
      </w:r>
      <w:r>
        <w:rPr>
          <w:rFonts w:eastAsia="Times New Roman" w:cs="Times New Roman"/>
          <w:szCs w:val="28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учрежде-ниями и финансового обеспечения выполнения муниципального задания», распоряжениями Администрации города 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Times New Roman" w:cs="Times New Roman"/>
          <w:szCs w:val="28"/>
          <w:lang w:eastAsia="ru-RU"/>
        </w:rPr>
        <w:t>:</w:t>
      </w:r>
    </w:p>
    <w:p w:rsidR="009D7109" w:rsidRPr="009D7109" w:rsidRDefault="009D7109" w:rsidP="009D7109">
      <w:pPr>
        <w:ind w:firstLine="708"/>
        <w:jc w:val="both"/>
        <w:rPr>
          <w:szCs w:val="28"/>
        </w:rPr>
      </w:pPr>
      <w:r w:rsidRPr="009D7109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</w:t>
      </w:r>
      <w:r w:rsidRPr="009D7109">
        <w:rPr>
          <w:rFonts w:eastAsia="Calibri" w:cs="Times New Roman"/>
          <w:szCs w:val="28"/>
          <w:lang w:eastAsia="ru-RU"/>
        </w:rPr>
        <w:t>от 30.12.2025 № 10029</w:t>
      </w:r>
      <w:r w:rsidRPr="009D7109">
        <w:rPr>
          <w:rFonts w:eastAsia="Times New Roman" w:cs="Times New Roman"/>
          <w:szCs w:val="28"/>
          <w:lang w:eastAsia="ru-RU"/>
        </w:rPr>
        <w:t xml:space="preserve"> «Об утверждении муниципального задания на оказание муниципальных услуг (выполнение работ) на 2026 год и плановый период 2027 и 2028 годов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9D7109">
        <w:rPr>
          <w:rFonts w:eastAsia="Times New Roman" w:cs="Times New Roman"/>
          <w:szCs w:val="28"/>
          <w:lang w:eastAsia="ru-RU"/>
        </w:rPr>
        <w:t xml:space="preserve">пальному автономному учреждению дополнительного образования «Детская хореографическая школа № 1» следующие </w:t>
      </w:r>
      <w:r w:rsidRPr="009D7109">
        <w:rPr>
          <w:szCs w:val="28"/>
        </w:rPr>
        <w:t xml:space="preserve">изменения: </w:t>
      </w:r>
    </w:p>
    <w:p w:rsidR="009D7109" w:rsidRPr="009D7109" w:rsidRDefault="009D7109" w:rsidP="009D7109">
      <w:pPr>
        <w:pStyle w:val="a9"/>
        <w:ind w:left="0" w:firstLine="708"/>
        <w:jc w:val="both"/>
        <w:rPr>
          <w:szCs w:val="28"/>
        </w:rPr>
      </w:pPr>
      <w:r w:rsidRPr="009D7109">
        <w:rPr>
          <w:szCs w:val="28"/>
        </w:rPr>
        <w:t>в приложении к постановлению:</w:t>
      </w:r>
    </w:p>
    <w:p w:rsidR="009D7109" w:rsidRPr="00B765B4" w:rsidRDefault="009D7109" w:rsidP="009D7109">
      <w:pPr>
        <w:pStyle w:val="a9"/>
        <w:ind w:left="0"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Pr="00B765B4">
        <w:rPr>
          <w:szCs w:val="28"/>
        </w:rPr>
        <w:t xml:space="preserve">В графе 7 таблицы подпункта 3.2 пункта 3 раздела 3 части </w:t>
      </w:r>
      <w:r>
        <w:rPr>
          <w:szCs w:val="28"/>
        </w:rPr>
        <w:t>1</w:t>
      </w:r>
      <w:r w:rsidRPr="00B765B4">
        <w:rPr>
          <w:szCs w:val="28"/>
        </w:rPr>
        <w:t xml:space="preserve"> цифру </w:t>
      </w:r>
      <w:r>
        <w:rPr>
          <w:szCs w:val="28"/>
        </w:rPr>
        <w:br/>
        <w:t>«</w:t>
      </w:r>
      <w:r w:rsidRPr="00B765B4">
        <w:rPr>
          <w:szCs w:val="28"/>
        </w:rPr>
        <w:t>1400</w:t>
      </w:r>
      <w:r>
        <w:rPr>
          <w:szCs w:val="28"/>
        </w:rPr>
        <w:t>»</w:t>
      </w:r>
      <w:r w:rsidRPr="00B765B4">
        <w:rPr>
          <w:szCs w:val="28"/>
        </w:rPr>
        <w:t xml:space="preserve"> </w:t>
      </w:r>
      <w:r>
        <w:rPr>
          <w:szCs w:val="28"/>
        </w:rPr>
        <w:t>з</w:t>
      </w:r>
      <w:r w:rsidRPr="00B765B4">
        <w:rPr>
          <w:szCs w:val="28"/>
        </w:rPr>
        <w:t xml:space="preserve">аменить </w:t>
      </w:r>
      <w:r w:rsidRPr="009D7109">
        <w:rPr>
          <w:szCs w:val="28"/>
        </w:rPr>
        <w:t xml:space="preserve">цифрой </w:t>
      </w:r>
      <w:r>
        <w:rPr>
          <w:szCs w:val="28"/>
        </w:rPr>
        <w:t>«</w:t>
      </w:r>
      <w:r w:rsidRPr="00B765B4">
        <w:rPr>
          <w:szCs w:val="28"/>
        </w:rPr>
        <w:t>1820</w:t>
      </w:r>
      <w:r>
        <w:rPr>
          <w:szCs w:val="28"/>
        </w:rPr>
        <w:t>».</w:t>
      </w:r>
    </w:p>
    <w:p w:rsidR="009D7109" w:rsidRDefault="009D7109" w:rsidP="009D7109">
      <w:pPr>
        <w:ind w:firstLine="709"/>
        <w:jc w:val="both"/>
        <w:rPr>
          <w:szCs w:val="28"/>
        </w:rPr>
      </w:pPr>
      <w:r>
        <w:rPr>
          <w:szCs w:val="28"/>
        </w:rPr>
        <w:t>1.2. Таблицу 1 пункта 5 части 3 изложить в новой редакции согласно приложению к настоящему постановлению.</w:t>
      </w:r>
    </w:p>
    <w:p w:rsidR="009D7109" w:rsidRDefault="009D7109" w:rsidP="009D710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Комитету информационной политики обнародовать (разместить) настоящее постановление на официальном портале Администрации города</w:t>
      </w:r>
      <w:r w:rsidRPr="009978A8">
        <w:rPr>
          <w:rFonts w:eastAsia="Times New Roman" w:cs="Times New Roman"/>
          <w:szCs w:val="28"/>
          <w:lang w:eastAsia="ru-RU"/>
        </w:rPr>
        <w:t xml:space="preserve">: </w:t>
      </w:r>
      <w:r w:rsidRPr="009D7109">
        <w:rPr>
          <w:rFonts w:eastAsia="Times New Roman" w:cs="Times New Roman"/>
          <w:szCs w:val="28"/>
          <w:lang w:val="en-US" w:eastAsia="ru-RU"/>
        </w:rPr>
        <w:t>www</w:t>
      </w:r>
      <w:r w:rsidRPr="009D7109">
        <w:rPr>
          <w:rFonts w:eastAsia="Times New Roman" w:cs="Times New Roman"/>
          <w:szCs w:val="28"/>
          <w:lang w:eastAsia="ru-RU"/>
        </w:rPr>
        <w:t>.</w:t>
      </w:r>
      <w:r w:rsidRPr="009D7109">
        <w:rPr>
          <w:rFonts w:eastAsia="Times New Roman" w:cs="Times New Roman"/>
          <w:szCs w:val="28"/>
          <w:lang w:val="en-US" w:eastAsia="ru-RU"/>
        </w:rPr>
        <w:t>admsurgut</w:t>
      </w:r>
      <w:r w:rsidRPr="009D7109">
        <w:rPr>
          <w:rFonts w:eastAsia="Times New Roman" w:cs="Times New Roman"/>
          <w:szCs w:val="28"/>
          <w:lang w:eastAsia="ru-RU"/>
        </w:rPr>
        <w:t>.</w:t>
      </w:r>
      <w:r w:rsidRPr="009D7109">
        <w:rPr>
          <w:rFonts w:eastAsia="Times New Roman" w:cs="Times New Roman"/>
          <w:szCs w:val="28"/>
          <w:lang w:val="en-US" w:eastAsia="ru-RU"/>
        </w:rPr>
        <w:t>ru</w:t>
      </w:r>
      <w:r w:rsidRPr="009978A8">
        <w:rPr>
          <w:rFonts w:eastAsia="Times New Roman" w:cs="Times New Roman"/>
          <w:szCs w:val="28"/>
          <w:lang w:eastAsia="ru-RU"/>
        </w:rPr>
        <w:t>.</w:t>
      </w:r>
    </w:p>
    <w:p w:rsidR="009D7109" w:rsidRPr="00DC6B89" w:rsidRDefault="009D7109" w:rsidP="009D710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6F4ADA">
        <w:rPr>
          <w:szCs w:val="28"/>
        </w:rPr>
        <w:t>DOCSURGUT.RU.</w:t>
      </w:r>
    </w:p>
    <w:p w:rsidR="009D7109" w:rsidRDefault="009D7109" w:rsidP="009D7109">
      <w:pPr>
        <w:shd w:val="clear" w:color="auto" w:fill="FFFFFF" w:themeFill="background1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AA44DF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Настоящее постановление вступает в </w:t>
      </w:r>
      <w:r w:rsidRPr="009D7109">
        <w:rPr>
          <w:rFonts w:eastAsia="Times New Roman" w:cs="Times New Roman"/>
          <w:szCs w:val="28"/>
          <w:lang w:eastAsia="ru-RU"/>
        </w:rPr>
        <w:t>силу с даты подписания.</w:t>
      </w:r>
    </w:p>
    <w:p w:rsidR="009D7109" w:rsidRDefault="009D7109" w:rsidP="009D710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 Контроль за выполнением постановления оставляю за собой.</w:t>
      </w:r>
    </w:p>
    <w:p w:rsidR="009D7109" w:rsidRDefault="009D7109" w:rsidP="009D7109">
      <w:pPr>
        <w:jc w:val="both"/>
        <w:rPr>
          <w:rFonts w:eastAsia="Times New Roman" w:cs="Times New Roman"/>
          <w:szCs w:val="28"/>
          <w:lang w:eastAsia="ru-RU"/>
        </w:rPr>
      </w:pPr>
    </w:p>
    <w:p w:rsidR="009D7109" w:rsidRDefault="009D7109" w:rsidP="009D7109">
      <w:pPr>
        <w:jc w:val="both"/>
        <w:rPr>
          <w:rFonts w:eastAsia="Times New Roman" w:cs="Times New Roman"/>
          <w:szCs w:val="28"/>
          <w:lang w:eastAsia="ru-RU"/>
        </w:rPr>
      </w:pPr>
    </w:p>
    <w:p w:rsidR="009D7109" w:rsidRDefault="009D7109" w:rsidP="009D7109">
      <w:pPr>
        <w:jc w:val="both"/>
        <w:rPr>
          <w:rFonts w:eastAsia="Times New Roman" w:cs="Times New Roman"/>
          <w:szCs w:val="28"/>
          <w:lang w:eastAsia="ru-RU"/>
        </w:rPr>
      </w:pPr>
    </w:p>
    <w:p w:rsidR="009D7109" w:rsidRDefault="009D7109" w:rsidP="009D7109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    В.П. Фризен</w:t>
      </w:r>
    </w:p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</w:p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</w:p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</w:p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</w:p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</w:p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</w:p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</w:p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</w:p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</w:p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</w:p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</w:p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</w:p>
    <w:p w:rsidR="009D7109" w:rsidRDefault="009D7109" w:rsidP="009D7109">
      <w:pPr>
        <w:rPr>
          <w:rFonts w:eastAsia="Times New Roman" w:cs="Times New Roman"/>
          <w:szCs w:val="28"/>
          <w:lang w:eastAsia="ru-RU"/>
        </w:rPr>
      </w:pPr>
    </w:p>
    <w:p w:rsidR="009D7109" w:rsidRDefault="009D7109" w:rsidP="009D7109">
      <w:pPr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sectPr w:rsidR="009D7109" w:rsidSect="009D7109">
          <w:headerReference w:type="default" r:id="rId9"/>
          <w:pgSz w:w="11906" w:h="16838" w:code="9"/>
          <w:pgMar w:top="1134" w:right="567" w:bottom="567" w:left="1701" w:header="709" w:footer="493" w:gutter="0"/>
          <w:cols w:space="708"/>
          <w:titlePg/>
          <w:docGrid w:linePitch="381"/>
        </w:sectPr>
      </w:pPr>
    </w:p>
    <w:p w:rsidR="009D7109" w:rsidRDefault="009D7109" w:rsidP="009D7109">
      <w:pPr>
        <w:ind w:left="10773" w:firstLine="6"/>
        <w:rPr>
          <w:bCs/>
          <w:szCs w:val="28"/>
        </w:rPr>
      </w:pPr>
      <w:r>
        <w:rPr>
          <w:bCs/>
          <w:szCs w:val="28"/>
        </w:rPr>
        <w:lastRenderedPageBreak/>
        <w:t xml:space="preserve">Приложение </w:t>
      </w:r>
    </w:p>
    <w:p w:rsidR="009D7109" w:rsidRDefault="009D7109" w:rsidP="009D7109">
      <w:pPr>
        <w:ind w:left="10773" w:firstLine="6"/>
        <w:rPr>
          <w:bCs/>
          <w:szCs w:val="28"/>
        </w:rPr>
      </w:pPr>
      <w:r>
        <w:rPr>
          <w:bCs/>
          <w:szCs w:val="28"/>
        </w:rPr>
        <w:t>к постановлению</w:t>
      </w:r>
    </w:p>
    <w:p w:rsidR="009D7109" w:rsidRDefault="009D7109" w:rsidP="009D7109">
      <w:pPr>
        <w:ind w:left="10773" w:firstLine="6"/>
        <w:rPr>
          <w:bCs/>
          <w:szCs w:val="28"/>
        </w:rPr>
      </w:pPr>
      <w:r>
        <w:rPr>
          <w:bCs/>
          <w:szCs w:val="28"/>
        </w:rPr>
        <w:t>Администрации города</w:t>
      </w:r>
    </w:p>
    <w:p w:rsidR="009D7109" w:rsidRDefault="009D7109" w:rsidP="009D7109">
      <w:pPr>
        <w:ind w:left="10773" w:firstLine="6"/>
        <w:rPr>
          <w:bCs/>
          <w:szCs w:val="28"/>
        </w:rPr>
      </w:pPr>
      <w:r>
        <w:rPr>
          <w:bCs/>
          <w:szCs w:val="28"/>
        </w:rPr>
        <w:t>от ____________ № ________</w:t>
      </w:r>
    </w:p>
    <w:p w:rsidR="009D7109" w:rsidRDefault="009D7109" w:rsidP="009D7109">
      <w:pPr>
        <w:ind w:left="7788"/>
        <w:jc w:val="right"/>
        <w:rPr>
          <w:szCs w:val="28"/>
        </w:rPr>
      </w:pPr>
      <w:r>
        <w:rPr>
          <w:szCs w:val="28"/>
        </w:rPr>
        <w:t xml:space="preserve"> </w:t>
      </w:r>
    </w:p>
    <w:p w:rsidR="009D7109" w:rsidRDefault="009D7109" w:rsidP="009D7109">
      <w:pPr>
        <w:ind w:left="7788"/>
        <w:jc w:val="right"/>
        <w:rPr>
          <w:szCs w:val="28"/>
        </w:rPr>
      </w:pPr>
    </w:p>
    <w:p w:rsidR="009D7109" w:rsidRDefault="009D7109" w:rsidP="009D7109">
      <w:pPr>
        <w:jc w:val="center"/>
        <w:rPr>
          <w:szCs w:val="28"/>
        </w:rPr>
      </w:pPr>
    </w:p>
    <w:p w:rsidR="009D7109" w:rsidRDefault="009D7109" w:rsidP="009D7109">
      <w:pPr>
        <w:spacing w:line="254" w:lineRule="auto"/>
        <w:ind w:firstLine="7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5. Иные показатели, связанные с выполнением муниципального задания:</w:t>
      </w:r>
    </w:p>
    <w:p w:rsidR="009D7109" w:rsidRDefault="009D7109" w:rsidP="009D7109">
      <w:pPr>
        <w:tabs>
          <w:tab w:val="left" w:pos="15026"/>
        </w:tabs>
        <w:spacing w:line="254" w:lineRule="auto"/>
        <w:ind w:right="-172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Таблица 1</w:t>
      </w:r>
    </w:p>
    <w:tbl>
      <w:tblPr>
        <w:tblW w:w="5110" w:type="pct"/>
        <w:tblLook w:val="04A0" w:firstRow="1" w:lastRow="0" w:firstColumn="1" w:lastColumn="0" w:noHBand="0" w:noVBand="1"/>
      </w:tblPr>
      <w:tblGrid>
        <w:gridCol w:w="2037"/>
        <w:gridCol w:w="1781"/>
        <w:gridCol w:w="1432"/>
        <w:gridCol w:w="1631"/>
        <w:gridCol w:w="934"/>
        <w:gridCol w:w="934"/>
        <w:gridCol w:w="934"/>
        <w:gridCol w:w="934"/>
        <w:gridCol w:w="812"/>
        <w:gridCol w:w="845"/>
        <w:gridCol w:w="934"/>
        <w:gridCol w:w="851"/>
        <w:gridCol w:w="821"/>
      </w:tblGrid>
      <w:tr w:rsidR="009D7109" w:rsidTr="009D7109">
        <w:trPr>
          <w:trHeight w:val="7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Ежеквартальные показатели, характеризующие объем муниципальных услуг на 2026 год</w:t>
            </w:r>
          </w:p>
        </w:tc>
      </w:tr>
      <w:tr w:rsidR="009D7109" w:rsidTr="009D7109">
        <w:trPr>
          <w:trHeight w:val="327"/>
        </w:trPr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 услуги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Показатель объема муниципальной услуги 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Единица измерения </w:t>
            </w:r>
          </w:p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муниципальной услуги </w:t>
            </w:r>
          </w:p>
        </w:tc>
        <w:tc>
          <w:tcPr>
            <w:tcW w:w="1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Допустимые (возможные) отклонения от установленных показателей объема муниципальной услуги  </w:t>
            </w:r>
          </w:p>
        </w:tc>
      </w:tr>
      <w:tr w:rsidR="009D7109" w:rsidTr="009D7109">
        <w:trPr>
          <w:trHeight w:val="1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109" w:rsidRDefault="009D7109" w:rsidP="00FF663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109" w:rsidRDefault="009D7109" w:rsidP="00FF663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109" w:rsidRDefault="009D7109" w:rsidP="00FF663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109" w:rsidRDefault="009D7109" w:rsidP="00FF663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109" w:rsidRDefault="009D7109" w:rsidP="00FF663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полугодие*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 месяцев*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год*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год</w:t>
            </w:r>
          </w:p>
        </w:tc>
      </w:tr>
      <w:tr w:rsidR="009D7109" w:rsidTr="009D7109">
        <w:trPr>
          <w:trHeight w:val="7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25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Часть 1. Раздел 1.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Реализация дополнительных предпрофессиональных программ в области искусств</w:t>
            </w:r>
          </w:p>
        </w:tc>
      </w:tr>
      <w:tr w:rsidR="009D7109" w:rsidTr="009D7109">
        <w:trPr>
          <w:trHeight w:val="267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802112О.99.0.ББ55АЖ08000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хореографическое творчество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 xml:space="preserve">количество </w:t>
            </w:r>
          </w:p>
          <w:p w:rsidR="009D7109" w:rsidRDefault="009D7109" w:rsidP="00FF6630">
            <w:pPr>
              <w:spacing w:line="0" w:lineRule="atLeas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sz w:val="14"/>
                <w:szCs w:val="14"/>
              </w:rPr>
              <w:t>человеко-часов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7109" w:rsidRDefault="00660448" w:rsidP="00FF6630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84</w:t>
            </w:r>
            <w:r w:rsidR="009D7109">
              <w:rPr>
                <w:bCs/>
                <w:sz w:val="14"/>
                <w:szCs w:val="14"/>
              </w:rPr>
              <w:t>408</w:t>
            </w:r>
          </w:p>
          <w:p w:rsidR="009D7109" w:rsidRDefault="009D7109" w:rsidP="00FF6630">
            <w:pPr>
              <w:spacing w:line="256" w:lineRule="auto"/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7109" w:rsidRDefault="00660448" w:rsidP="00FF6630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225</w:t>
            </w:r>
            <w:r w:rsidR="009D7109">
              <w:rPr>
                <w:bCs/>
                <w:sz w:val="14"/>
                <w:szCs w:val="14"/>
              </w:rPr>
              <w:t>089</w:t>
            </w:r>
          </w:p>
          <w:p w:rsidR="009D7109" w:rsidRDefault="009D7109" w:rsidP="00FF6630">
            <w:pPr>
              <w:spacing w:line="256" w:lineRule="auto"/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7109" w:rsidRDefault="00660448" w:rsidP="00FF6630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253</w:t>
            </w:r>
            <w:r w:rsidR="009D7109">
              <w:rPr>
                <w:bCs/>
                <w:sz w:val="14"/>
                <w:szCs w:val="14"/>
              </w:rPr>
              <w:t>640</w:t>
            </w:r>
          </w:p>
          <w:p w:rsidR="009D7109" w:rsidRDefault="009D7109" w:rsidP="00FF6630">
            <w:pPr>
              <w:spacing w:line="256" w:lineRule="auto"/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7109" w:rsidRDefault="00660448" w:rsidP="00FF6630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339</w:t>
            </w:r>
            <w:r w:rsidR="009D7109">
              <w:rPr>
                <w:bCs/>
                <w:sz w:val="14"/>
                <w:szCs w:val="14"/>
              </w:rPr>
              <w:t>295</w:t>
            </w:r>
          </w:p>
          <w:p w:rsidR="009D7109" w:rsidRDefault="009D7109" w:rsidP="00FF6630">
            <w:pPr>
              <w:spacing w:line="256" w:lineRule="auto"/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</w:t>
            </w:r>
            <w:r w:rsidR="00165921"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</w:t>
            </w:r>
            <w:r w:rsidR="00165921"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</w:t>
            </w:r>
            <w:r w:rsidR="00165921"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</w:t>
            </w:r>
            <w:r w:rsidR="00165921"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</w:tr>
      <w:tr w:rsidR="009D7109" w:rsidTr="009D7109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256" w:lineRule="auto"/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>
              <w:rPr>
                <w:rFonts w:eastAsia="Calibri" w:cs="Times New Roman"/>
                <w:bCs/>
                <w:sz w:val="16"/>
                <w:szCs w:val="16"/>
              </w:rPr>
              <w:t>Часть 1. Раздел 2.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sz w:val="16"/>
                <w:szCs w:val="16"/>
              </w:rPr>
              <w:t>Реализация дополнительных общеразвивающих программ</w:t>
            </w:r>
          </w:p>
        </w:tc>
      </w:tr>
      <w:tr w:rsidR="009D7109" w:rsidTr="009D7109">
        <w:trPr>
          <w:trHeight w:val="133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109" w:rsidRDefault="009D7109" w:rsidP="00FF6630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109" w:rsidRDefault="009D7109" w:rsidP="00FF6630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109" w:rsidRDefault="009D7109" w:rsidP="00FF6630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109" w:rsidRDefault="009D7109" w:rsidP="00FF6630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27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27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27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27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-</w:t>
            </w:r>
          </w:p>
        </w:tc>
      </w:tr>
      <w:tr w:rsidR="009D7109" w:rsidTr="009D7109">
        <w:trPr>
          <w:trHeight w:val="15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256" w:lineRule="auto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Часть 1. Раздел 3. Организация отдыха детей и молодежи</w:t>
            </w:r>
          </w:p>
        </w:tc>
      </w:tr>
      <w:tr w:rsidR="009D7109" w:rsidTr="009D7109">
        <w:trPr>
          <w:trHeight w:val="402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920700О.99.0.АЗ22АА01001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109" w:rsidRDefault="009D7109" w:rsidP="00FF6630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256" w:lineRule="auto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в каникулярное время с дневным пребыванием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7109" w:rsidRDefault="009D7109" w:rsidP="00FF6630">
            <w:pPr>
              <w:spacing w:line="256" w:lineRule="auto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число человеко-дней пребывания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7109" w:rsidRDefault="009D7109" w:rsidP="00FF6630">
            <w:pPr>
              <w:spacing w:line="0" w:lineRule="atLeast"/>
              <w:rPr>
                <w:rFonts w:eastAsia="Calibri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человеко-день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109" w:rsidRDefault="009D7109" w:rsidP="00FF6630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109" w:rsidRDefault="00660448" w:rsidP="00FF6630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</w:t>
            </w:r>
            <w:r w:rsidR="009D7109">
              <w:rPr>
                <w:bCs/>
                <w:sz w:val="14"/>
                <w:szCs w:val="14"/>
              </w:rPr>
              <w:t>620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109" w:rsidRDefault="00660448" w:rsidP="00FF6630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</w:t>
            </w:r>
            <w:r w:rsidR="009D7109">
              <w:rPr>
                <w:bCs/>
                <w:sz w:val="14"/>
                <w:szCs w:val="14"/>
              </w:rPr>
              <w:t>620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109" w:rsidRDefault="009D7109" w:rsidP="00FF6630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1820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</w:t>
            </w:r>
            <w:r w:rsidR="00165921"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</w:t>
            </w:r>
            <w:r w:rsidR="00165921"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</w:t>
            </w:r>
            <w:r w:rsidR="00165921"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109" w:rsidRDefault="009D7109" w:rsidP="00FF6630">
            <w:pPr>
              <w:spacing w:line="27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</w:t>
            </w:r>
            <w:r w:rsidR="00165921"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</w:tr>
    </w:tbl>
    <w:p w:rsidR="00F865B3" w:rsidRPr="009D7109" w:rsidRDefault="00F865B3" w:rsidP="009D7109">
      <w:pPr>
        <w:tabs>
          <w:tab w:val="left" w:pos="15026"/>
        </w:tabs>
        <w:spacing w:line="254" w:lineRule="auto"/>
        <w:ind w:right="284"/>
        <w:jc w:val="right"/>
      </w:pPr>
    </w:p>
    <w:sectPr w:rsidR="00F865B3" w:rsidRPr="009D7109" w:rsidSect="009D7109">
      <w:headerReference w:type="default" r:id="rId10"/>
      <w:pgSz w:w="16838" w:h="11906" w:orient="landscape"/>
      <w:pgMar w:top="1701" w:right="1134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2C1" w:rsidRDefault="009E52C1" w:rsidP="009D7109">
      <w:r>
        <w:separator/>
      </w:r>
    </w:p>
  </w:endnote>
  <w:endnote w:type="continuationSeparator" w:id="0">
    <w:p w:rsidR="009E52C1" w:rsidRDefault="009E52C1" w:rsidP="009D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2C1" w:rsidRDefault="009E52C1" w:rsidP="009D7109">
      <w:r>
        <w:separator/>
      </w:r>
    </w:p>
  </w:footnote>
  <w:footnote w:type="continuationSeparator" w:id="0">
    <w:p w:rsidR="009E52C1" w:rsidRDefault="009E52C1" w:rsidP="009D7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610097"/>
      <w:docPartObj>
        <w:docPartGallery w:val="Page Numbers (Top of Page)"/>
        <w:docPartUnique/>
      </w:docPartObj>
    </w:sdtPr>
    <w:sdtEndPr/>
    <w:sdtContent>
      <w:p w:rsidR="009D7109" w:rsidRDefault="009D7109">
        <w:pPr>
          <w:pStyle w:val="a4"/>
          <w:jc w:val="center"/>
        </w:pPr>
        <w:r w:rsidRPr="00D0441E">
          <w:rPr>
            <w:sz w:val="20"/>
            <w:szCs w:val="20"/>
          </w:rPr>
          <w:fldChar w:fldCharType="begin"/>
        </w:r>
        <w:r w:rsidRPr="00D0441E">
          <w:rPr>
            <w:sz w:val="20"/>
            <w:szCs w:val="20"/>
          </w:rPr>
          <w:instrText>PAGE   \* MERGEFORMAT</w:instrText>
        </w:r>
        <w:r w:rsidRPr="00D0441E">
          <w:rPr>
            <w:sz w:val="20"/>
            <w:szCs w:val="20"/>
          </w:rPr>
          <w:fldChar w:fldCharType="separate"/>
        </w:r>
        <w:r w:rsidR="0088325F">
          <w:rPr>
            <w:noProof/>
            <w:sz w:val="20"/>
            <w:szCs w:val="20"/>
          </w:rPr>
          <w:t>2</w:t>
        </w:r>
        <w:r w:rsidRPr="00D0441E">
          <w:rPr>
            <w:sz w:val="20"/>
            <w:szCs w:val="20"/>
          </w:rPr>
          <w:fldChar w:fldCharType="end"/>
        </w:r>
      </w:p>
    </w:sdtContent>
  </w:sdt>
  <w:p w:rsidR="009D7109" w:rsidRDefault="009D71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50EE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44721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D710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44721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D44721">
          <w:rPr>
            <w:noProof/>
            <w:sz w:val="20"/>
            <w:szCs w:val="20"/>
            <w:lang w:val="en-US"/>
          </w:rPr>
          <w:t>3</w:t>
        </w:r>
        <w:r>
          <w:rPr>
            <w:sz w:val="20"/>
            <w:szCs w:val="20"/>
          </w:rPr>
          <w:fldChar w:fldCharType="end"/>
        </w:r>
      </w:p>
    </w:sdtContent>
  </w:sdt>
  <w:p w:rsidR="00201415" w:rsidRDefault="008832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82612"/>
    <w:multiLevelType w:val="multilevel"/>
    <w:tmpl w:val="D108E130"/>
    <w:lvl w:ilvl="0">
      <w:start w:val="1"/>
      <w:numFmt w:val="decimal"/>
      <w:lvlText w:val="%1."/>
      <w:lvlJc w:val="left"/>
      <w:pPr>
        <w:ind w:left="735" w:hanging="375"/>
      </w:pPr>
      <w:rPr>
        <w:rFonts w:eastAsia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09"/>
    <w:rsid w:val="001417C2"/>
    <w:rsid w:val="00165921"/>
    <w:rsid w:val="00250EE7"/>
    <w:rsid w:val="003F15F3"/>
    <w:rsid w:val="00492000"/>
    <w:rsid w:val="00660448"/>
    <w:rsid w:val="0088325F"/>
    <w:rsid w:val="00924D41"/>
    <w:rsid w:val="009D7109"/>
    <w:rsid w:val="009E52C1"/>
    <w:rsid w:val="00BD4DF0"/>
    <w:rsid w:val="00BF6CC0"/>
    <w:rsid w:val="00D4472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A66F532-E417-4601-800D-355F9B73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10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D710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D71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7109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9D7109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9D7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2026-02-09T10:21:00Z</cp:lastPrinted>
  <dcterms:created xsi:type="dcterms:W3CDTF">2026-02-12T04:48:00Z</dcterms:created>
  <dcterms:modified xsi:type="dcterms:W3CDTF">2026-02-12T04:48:00Z</dcterms:modified>
</cp:coreProperties>
</file>