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FD" w:rsidRDefault="00F833FD" w:rsidP="00656C1A">
      <w:pPr>
        <w:spacing w:line="120" w:lineRule="atLeast"/>
        <w:jc w:val="center"/>
        <w:rPr>
          <w:sz w:val="24"/>
          <w:szCs w:val="24"/>
        </w:rPr>
      </w:pPr>
    </w:p>
    <w:p w:rsidR="00F833FD" w:rsidRDefault="00F833FD" w:rsidP="00656C1A">
      <w:pPr>
        <w:spacing w:line="120" w:lineRule="atLeast"/>
        <w:jc w:val="center"/>
        <w:rPr>
          <w:sz w:val="24"/>
          <w:szCs w:val="24"/>
        </w:rPr>
      </w:pPr>
    </w:p>
    <w:p w:rsidR="00F833FD" w:rsidRPr="00852378" w:rsidRDefault="00F833FD" w:rsidP="00656C1A">
      <w:pPr>
        <w:spacing w:line="120" w:lineRule="atLeast"/>
        <w:jc w:val="center"/>
        <w:rPr>
          <w:sz w:val="10"/>
          <w:szCs w:val="10"/>
        </w:rPr>
      </w:pPr>
    </w:p>
    <w:p w:rsidR="00F833FD" w:rsidRDefault="00F833FD" w:rsidP="00656C1A">
      <w:pPr>
        <w:spacing w:line="120" w:lineRule="atLeast"/>
        <w:jc w:val="center"/>
        <w:rPr>
          <w:sz w:val="10"/>
          <w:szCs w:val="24"/>
        </w:rPr>
      </w:pPr>
    </w:p>
    <w:p w:rsidR="00F833FD" w:rsidRPr="005541F0" w:rsidRDefault="00F833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833FD" w:rsidRDefault="00F833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833FD" w:rsidRPr="005541F0" w:rsidRDefault="00F833F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833FD" w:rsidRPr="005649E4" w:rsidRDefault="00F833FD" w:rsidP="00656C1A">
      <w:pPr>
        <w:spacing w:line="120" w:lineRule="atLeast"/>
        <w:jc w:val="center"/>
        <w:rPr>
          <w:sz w:val="18"/>
          <w:szCs w:val="24"/>
        </w:rPr>
      </w:pPr>
    </w:p>
    <w:p w:rsidR="00F833FD" w:rsidRPr="00656C1A" w:rsidRDefault="00F833F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833FD" w:rsidRPr="005541F0" w:rsidRDefault="00F833FD" w:rsidP="00656C1A">
      <w:pPr>
        <w:spacing w:line="120" w:lineRule="atLeast"/>
        <w:jc w:val="center"/>
        <w:rPr>
          <w:sz w:val="18"/>
          <w:szCs w:val="24"/>
        </w:rPr>
      </w:pPr>
    </w:p>
    <w:p w:rsidR="00F833FD" w:rsidRPr="005541F0" w:rsidRDefault="00F833FD" w:rsidP="00656C1A">
      <w:pPr>
        <w:spacing w:line="120" w:lineRule="atLeast"/>
        <w:jc w:val="center"/>
        <w:rPr>
          <w:sz w:val="20"/>
          <w:szCs w:val="24"/>
        </w:rPr>
      </w:pPr>
    </w:p>
    <w:p w:rsidR="00F833FD" w:rsidRPr="00656C1A" w:rsidRDefault="009E5AB1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</w:t>
      </w:r>
      <w:r w:rsidR="00F833FD" w:rsidRPr="001F461F">
        <w:rPr>
          <w:b/>
          <w:sz w:val="30"/>
          <w:szCs w:val="30"/>
        </w:rPr>
        <w:t>ЕНИЕ</w:t>
      </w:r>
    </w:p>
    <w:p w:rsidR="00F833FD" w:rsidRDefault="00F833FD" w:rsidP="00656C1A">
      <w:pPr>
        <w:spacing w:line="120" w:lineRule="atLeast"/>
        <w:jc w:val="center"/>
        <w:rPr>
          <w:sz w:val="30"/>
          <w:szCs w:val="24"/>
        </w:rPr>
      </w:pPr>
    </w:p>
    <w:p w:rsidR="00F833FD" w:rsidRPr="00656C1A" w:rsidRDefault="00F833F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833F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833FD" w:rsidRPr="00F8214F" w:rsidRDefault="00F833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833FD" w:rsidRPr="00F8214F" w:rsidRDefault="00EB1D8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833FD" w:rsidRPr="00F8214F" w:rsidRDefault="00F833F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833FD" w:rsidRPr="00F8214F" w:rsidRDefault="00EB1D8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F833FD" w:rsidRPr="00A63FB0" w:rsidRDefault="00F833F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833FD" w:rsidRPr="00A3761A" w:rsidRDefault="00EB1D8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833FD" w:rsidRPr="00F8214F" w:rsidRDefault="00F833F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833FD" w:rsidRPr="00F8214F" w:rsidRDefault="00F833F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833FD" w:rsidRPr="00AB4194" w:rsidRDefault="00F833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833FD" w:rsidRPr="00F8214F" w:rsidRDefault="00EB1D8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3103</w:t>
            </w:r>
          </w:p>
        </w:tc>
      </w:tr>
    </w:tbl>
    <w:p w:rsidR="00F833FD" w:rsidRPr="00C725A6" w:rsidRDefault="00F833FD" w:rsidP="00C725A6">
      <w:pPr>
        <w:rPr>
          <w:rFonts w:cs="Times New Roman"/>
          <w:szCs w:val="28"/>
        </w:rPr>
      </w:pPr>
    </w:p>
    <w:p w:rsidR="00F833FD" w:rsidRDefault="00F833FD" w:rsidP="00F833FD">
      <w:pPr>
        <w:rPr>
          <w:rFonts w:eastAsia="Times New Roman" w:cs="Times New Roman"/>
          <w:bCs/>
          <w:szCs w:val="28"/>
          <w:lang w:eastAsia="ru-RU"/>
        </w:rPr>
      </w:pPr>
      <w:r w:rsidRPr="00F833FD">
        <w:rPr>
          <w:rFonts w:eastAsia="Times New Roman" w:cs="Times New Roman"/>
          <w:bCs/>
          <w:szCs w:val="28"/>
          <w:lang w:eastAsia="ru-RU"/>
        </w:rPr>
        <w:t xml:space="preserve">О внесении изменений в распоряжение </w:t>
      </w:r>
    </w:p>
    <w:p w:rsidR="00F833FD" w:rsidRDefault="00F833FD" w:rsidP="00F833FD">
      <w:pPr>
        <w:rPr>
          <w:rFonts w:eastAsia="Times New Roman" w:cs="Times New Roman"/>
          <w:bCs/>
          <w:szCs w:val="28"/>
          <w:lang w:eastAsia="ru-RU"/>
        </w:rPr>
      </w:pPr>
      <w:r w:rsidRPr="00F833FD">
        <w:rPr>
          <w:rFonts w:eastAsia="Times New Roman" w:cs="Times New Roman"/>
          <w:bCs/>
          <w:szCs w:val="28"/>
          <w:lang w:eastAsia="ru-RU"/>
        </w:rPr>
        <w:t>Администрации города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833FD">
        <w:rPr>
          <w:rFonts w:eastAsia="Times New Roman" w:cs="Times New Roman"/>
          <w:bCs/>
          <w:szCs w:val="28"/>
          <w:lang w:eastAsia="ru-RU"/>
        </w:rPr>
        <w:t xml:space="preserve">от 18.03.2022 </w:t>
      </w:r>
    </w:p>
    <w:p w:rsidR="00F833FD" w:rsidRPr="00F833FD" w:rsidRDefault="00F833FD" w:rsidP="00F833FD">
      <w:pPr>
        <w:rPr>
          <w:rFonts w:eastAsia="Times New Roman" w:cs="Times New Roman"/>
          <w:bCs/>
          <w:szCs w:val="28"/>
          <w:lang w:eastAsia="ru-RU"/>
        </w:rPr>
      </w:pPr>
      <w:r w:rsidRPr="00F833FD">
        <w:rPr>
          <w:rFonts w:eastAsia="Times New Roman" w:cs="Times New Roman"/>
          <w:bCs/>
          <w:szCs w:val="28"/>
          <w:lang w:eastAsia="ru-RU"/>
        </w:rPr>
        <w:t xml:space="preserve">№ 485 «Об утверждении </w:t>
      </w:r>
      <w:r>
        <w:rPr>
          <w:rFonts w:eastAsia="Times New Roman" w:cs="Times New Roman"/>
          <w:bCs/>
          <w:szCs w:val="28"/>
          <w:lang w:eastAsia="ru-RU"/>
        </w:rPr>
        <w:t>п</w:t>
      </w:r>
      <w:r w:rsidRPr="00F833FD">
        <w:rPr>
          <w:rFonts w:eastAsia="Times New Roman" w:cs="Times New Roman"/>
          <w:bCs/>
          <w:szCs w:val="28"/>
          <w:lang w:eastAsia="ru-RU"/>
        </w:rPr>
        <w:t xml:space="preserve">оложения </w:t>
      </w:r>
    </w:p>
    <w:p w:rsidR="00F833FD" w:rsidRDefault="00F833FD" w:rsidP="00F833FD">
      <w:pPr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bCs/>
          <w:szCs w:val="28"/>
          <w:lang w:eastAsia="ru-RU"/>
        </w:rPr>
        <w:t xml:space="preserve">об управлении </w:t>
      </w:r>
      <w:r w:rsidRPr="00F833FD">
        <w:rPr>
          <w:rFonts w:eastAsia="Times New Roman" w:cs="Times New Roman"/>
          <w:szCs w:val="28"/>
          <w:lang w:eastAsia="ru-RU"/>
        </w:rPr>
        <w:t xml:space="preserve">по вопросам </w:t>
      </w:r>
    </w:p>
    <w:p w:rsidR="00F833FD" w:rsidRPr="00F833FD" w:rsidRDefault="00F833FD" w:rsidP="00F833FD">
      <w:pPr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>общественной безопасности</w:t>
      </w:r>
    </w:p>
    <w:p w:rsidR="00F833FD" w:rsidRPr="00F833FD" w:rsidRDefault="00F833FD" w:rsidP="00F833FD">
      <w:pPr>
        <w:rPr>
          <w:rFonts w:eastAsia="Times New Roman" w:cs="Times New Roman"/>
          <w:b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>Администрации города»</w:t>
      </w:r>
    </w:p>
    <w:p w:rsidR="00F833FD" w:rsidRDefault="00F833FD" w:rsidP="00F833FD">
      <w:pPr>
        <w:rPr>
          <w:rFonts w:eastAsia="Times New Roman" w:cs="Times New Roman"/>
          <w:szCs w:val="28"/>
          <w:lang w:eastAsia="ru-RU"/>
        </w:rPr>
      </w:pPr>
    </w:p>
    <w:p w:rsidR="00F833FD" w:rsidRPr="00F833FD" w:rsidRDefault="00F833FD" w:rsidP="00F833FD">
      <w:pPr>
        <w:rPr>
          <w:rFonts w:eastAsia="Times New Roman" w:cs="Times New Roman"/>
          <w:szCs w:val="28"/>
          <w:lang w:eastAsia="ru-RU"/>
        </w:rPr>
      </w:pP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>
        <w:rPr>
          <w:rFonts w:eastAsia="Times New Roman" w:cs="Times New Roman"/>
          <w:szCs w:val="28"/>
          <w:lang w:eastAsia="ru-RU"/>
        </w:rPr>
        <w:br/>
      </w:r>
      <w:r w:rsidRPr="00F833FD">
        <w:rPr>
          <w:rFonts w:eastAsia="Times New Roman" w:cs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F833FD">
        <w:rPr>
          <w:rFonts w:eastAsia="Times New Roman" w:cs="Times New Roman"/>
          <w:szCs w:val="28"/>
          <w:lang w:eastAsia="ru-RU"/>
        </w:rPr>
        <w:br/>
        <w:t>от 01.03.2011 № 862-</w:t>
      </w:r>
      <w:r w:rsidRPr="00F833FD">
        <w:rPr>
          <w:rFonts w:eastAsia="Times New Roman" w:cs="Times New Roman"/>
          <w:szCs w:val="28"/>
          <w:lang w:val="en-US" w:eastAsia="ru-RU"/>
        </w:rPr>
        <w:t>IV</w:t>
      </w:r>
      <w:r w:rsidRPr="00F833FD">
        <w:rPr>
          <w:rFonts w:eastAsia="Times New Roman" w:cs="Times New Roman"/>
          <w:szCs w:val="28"/>
          <w:lang w:eastAsia="ru-RU"/>
        </w:rPr>
        <w:t xml:space="preserve"> ДГ «О структуре Администрации города», от 05.10.2023 № 441-</w:t>
      </w:r>
      <w:r w:rsidRPr="00F833FD">
        <w:rPr>
          <w:rFonts w:eastAsia="Times New Roman" w:cs="Times New Roman"/>
          <w:szCs w:val="28"/>
          <w:lang w:val="en-US" w:eastAsia="ru-RU"/>
        </w:rPr>
        <w:t>VII</w:t>
      </w:r>
      <w:r w:rsidRPr="00F833FD">
        <w:rPr>
          <w:rFonts w:eastAsia="Times New Roman" w:cs="Times New Roman"/>
          <w:szCs w:val="28"/>
          <w:lang w:eastAsia="ru-RU"/>
        </w:rPr>
        <w:t xml:space="preserve"> ДГ «О реализации прав органов местного самоуправления муници-пального образования городской округ Сургут Ханты-Мансийского автоном-ного округа – Югры на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содер-жания, а также участие в процедурах пробации во взаимодействии с субъектами пробации», распоряжениями Администрации города от 30.12.2005 № 3686                  «Об утверждении Регламента Администрации города», от 01.03.2006 № 490            «Об утверждении требований к оформлению положений о структурных подраз-делениях Администрации города»: 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18.03.2022 № 485          «Об утверждении </w:t>
      </w:r>
      <w:r>
        <w:rPr>
          <w:rFonts w:eastAsia="Times New Roman" w:cs="Times New Roman"/>
          <w:szCs w:val="28"/>
          <w:lang w:eastAsia="ru-RU"/>
        </w:rPr>
        <w:t>п</w:t>
      </w:r>
      <w:r w:rsidRPr="00F833FD">
        <w:rPr>
          <w:rFonts w:eastAsia="Times New Roman" w:cs="Times New Roman"/>
          <w:szCs w:val="28"/>
          <w:lang w:eastAsia="ru-RU"/>
        </w:rPr>
        <w:t>оложения об управлении по вопросам общественной безопасности Администрации города» (с изменениями от 04.10.2023 № 2903) следующие изменения:</w:t>
      </w:r>
    </w:p>
    <w:p w:rsid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>в приложении к распоряжению: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1.1. </w:t>
      </w:r>
      <w:r w:rsidRPr="00F833FD">
        <w:rPr>
          <w:rFonts w:eastAsia="Times New Roman" w:cs="Times New Roman"/>
          <w:szCs w:val="28"/>
          <w:lang w:eastAsia="ru-RU"/>
        </w:rPr>
        <w:t xml:space="preserve">Пункт 1 раздела </w:t>
      </w:r>
      <w:r w:rsidRPr="00F833FD">
        <w:rPr>
          <w:rFonts w:eastAsia="Times New Roman" w:cs="Times New Roman"/>
          <w:szCs w:val="28"/>
          <w:lang w:val="en-US" w:eastAsia="ru-RU"/>
        </w:rPr>
        <w:t>II</w:t>
      </w:r>
      <w:r w:rsidRPr="00F833FD">
        <w:rPr>
          <w:rFonts w:eastAsia="Times New Roman" w:cs="Times New Roman"/>
          <w:szCs w:val="28"/>
          <w:lang w:eastAsia="ru-RU"/>
        </w:rPr>
        <w:t xml:space="preserve"> дополнить подпунктами 4, 5, 6</w:t>
      </w:r>
      <w:r w:rsidR="008A0B00">
        <w:rPr>
          <w:rFonts w:eastAsia="Times New Roman" w:cs="Times New Roman"/>
          <w:szCs w:val="28"/>
          <w:lang w:eastAsia="ru-RU"/>
        </w:rPr>
        <w:t xml:space="preserve"> следующего содержания</w:t>
      </w:r>
      <w:r w:rsidRPr="00F833FD">
        <w:rPr>
          <w:rFonts w:eastAsia="Times New Roman" w:cs="Times New Roman"/>
          <w:szCs w:val="28"/>
          <w:lang w:eastAsia="ru-RU"/>
        </w:rPr>
        <w:t>:</w:t>
      </w:r>
    </w:p>
    <w:p w:rsidR="00F833FD" w:rsidRPr="00F833FD" w:rsidRDefault="00F833FD" w:rsidP="00F833FD">
      <w:pPr>
        <w:ind w:firstLine="709"/>
        <w:jc w:val="both"/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«4) по </w:t>
      </w:r>
      <w:r w:rsidRPr="00F833FD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оказанию поддержки гражданам и их объединениям, участвующим      в охране общественного порядка, создани</w:t>
      </w:r>
      <w:r w:rsidR="008A0B00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ю</w:t>
      </w:r>
      <w:r w:rsidRPr="00F833FD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 условий для деятельности народных дружин;</w:t>
      </w:r>
    </w:p>
    <w:p w:rsidR="00F833FD" w:rsidRDefault="00F833FD" w:rsidP="00F833FD">
      <w:pPr>
        <w:ind w:firstLine="709"/>
        <w:jc w:val="both"/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</w:pP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lastRenderedPageBreak/>
        <w:t xml:space="preserve">5) </w:t>
      </w:r>
      <w:r w:rsidRPr="00F833FD">
        <w:rPr>
          <w:rFonts w:eastAsia="Times New Roman" w:cs="Times New Roman"/>
          <w:szCs w:val="28"/>
          <w:lang w:eastAsia="ru-RU"/>
        </w:rPr>
        <w:t>по оказанию консультационной, информационной поддержки обще</w:t>
      </w:r>
      <w:r>
        <w:rPr>
          <w:rFonts w:eastAsia="Times New Roman" w:cs="Times New Roman"/>
          <w:szCs w:val="28"/>
          <w:lang w:eastAsia="ru-RU"/>
        </w:rPr>
        <w:t>-</w:t>
      </w:r>
      <w:r w:rsidRPr="00F833FD">
        <w:rPr>
          <w:rFonts w:eastAsia="Times New Roman" w:cs="Times New Roman"/>
          <w:szCs w:val="28"/>
          <w:lang w:eastAsia="ru-RU"/>
        </w:rPr>
        <w:t>ственным наблюдательным комиссиям, осуществляющим общественный контроль за обеспечением прав человека и содействи</w:t>
      </w:r>
      <w:r w:rsidR="008A0B00">
        <w:rPr>
          <w:rFonts w:eastAsia="Times New Roman" w:cs="Times New Roman"/>
          <w:szCs w:val="28"/>
          <w:lang w:eastAsia="ru-RU"/>
        </w:rPr>
        <w:t>ю</w:t>
      </w:r>
      <w:r w:rsidRPr="00F833FD">
        <w:rPr>
          <w:rFonts w:eastAsia="Times New Roman" w:cs="Times New Roman"/>
          <w:szCs w:val="28"/>
          <w:lang w:eastAsia="ru-RU"/>
        </w:rPr>
        <w:t xml:space="preserve"> лицам, находящимся </w:t>
      </w:r>
      <w:r w:rsidRPr="00F833FD">
        <w:rPr>
          <w:rFonts w:eastAsia="Times New Roman" w:cs="Times New Roman"/>
          <w:szCs w:val="28"/>
          <w:lang w:eastAsia="ru-RU"/>
        </w:rPr>
        <w:br/>
        <w:t>в местах принудительного содержания, предусмотренных частью 1.1 статьи 9 Федерального закона от 10.06.2008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33FD">
        <w:rPr>
          <w:rFonts w:eastAsia="Times New Roman" w:cs="Times New Roman"/>
          <w:szCs w:val="28"/>
          <w:lang w:eastAsia="ru-RU"/>
        </w:rPr>
        <w:t xml:space="preserve">76-ФЗ «Об общественном контроле </w:t>
      </w:r>
      <w:r w:rsidRPr="00F833FD">
        <w:rPr>
          <w:rFonts w:eastAsia="Times New Roman" w:cs="Times New Roman"/>
          <w:szCs w:val="28"/>
          <w:lang w:eastAsia="ru-RU"/>
        </w:rPr>
        <w:br/>
        <w:t>за обеспечением прав человека в местах принудительного содержания и о содей</w:t>
      </w:r>
      <w:r w:rsidRPr="00F833FD">
        <w:rPr>
          <w:rFonts w:eastAsia="Times New Roman" w:cs="Times New Roman"/>
          <w:szCs w:val="28"/>
          <w:lang w:eastAsia="ru-RU"/>
        </w:rPr>
        <w:softHyphen/>
        <w:t>ствии лицам, находящимся в местах принудительного содержания»;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>6) по участию в процедурах пробации во взаимодействии с субъектами пробации в соответствии с частью 2 статьи 6 Федерального закона от 06.02.2023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33FD">
        <w:rPr>
          <w:rFonts w:eastAsia="Times New Roman" w:cs="Times New Roman"/>
          <w:szCs w:val="28"/>
          <w:lang w:eastAsia="ru-RU"/>
        </w:rPr>
        <w:t>10-ФЗ 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33FD">
        <w:rPr>
          <w:rFonts w:eastAsia="Times New Roman" w:cs="Times New Roman"/>
          <w:szCs w:val="28"/>
          <w:lang w:eastAsia="ru-RU"/>
        </w:rPr>
        <w:t>пробации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33FD">
        <w:rPr>
          <w:rFonts w:eastAsia="Times New Roman" w:cs="Times New Roman"/>
          <w:szCs w:val="28"/>
          <w:lang w:eastAsia="ru-RU"/>
        </w:rPr>
        <w:t>в Российской Федерации».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1.2. В подпункте 1.1 пункта 1 раздела </w:t>
      </w:r>
      <w:r w:rsidRPr="00F833FD">
        <w:rPr>
          <w:rFonts w:eastAsia="Times New Roman" w:cs="Times New Roman"/>
          <w:szCs w:val="28"/>
          <w:lang w:val="en-US" w:eastAsia="ru-RU"/>
        </w:rPr>
        <w:t>III</w:t>
      </w:r>
      <w:r w:rsidRPr="00F833FD">
        <w:rPr>
          <w:rFonts w:eastAsia="Times New Roman" w:cs="Times New Roman"/>
          <w:szCs w:val="28"/>
          <w:lang w:eastAsia="ru-RU"/>
        </w:rPr>
        <w:t xml:space="preserve"> слова «муниципального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F833FD">
        <w:rPr>
          <w:rFonts w:eastAsia="Times New Roman" w:cs="Times New Roman"/>
          <w:szCs w:val="28"/>
          <w:lang w:eastAsia="ru-RU"/>
        </w:rPr>
        <w:t>вания городской округ город Сургут» заменить словами «города Сургута».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1.3. Подпункт 1.4.1 пункта 1.4 раздела </w:t>
      </w:r>
      <w:r w:rsidRPr="00F833FD">
        <w:rPr>
          <w:rFonts w:eastAsia="Times New Roman" w:cs="Times New Roman"/>
          <w:szCs w:val="28"/>
          <w:lang w:val="en-US" w:eastAsia="ru-RU"/>
        </w:rPr>
        <w:t>III</w:t>
      </w:r>
      <w:r w:rsidRPr="00F833F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>«1.4.1. Разработка с участием структурных подразделений, являющихся соадминистраторами муниципальной программы «Укрепление межнациональ</w:t>
      </w:r>
      <w:r>
        <w:rPr>
          <w:rFonts w:eastAsia="Times New Roman" w:cs="Times New Roman"/>
          <w:szCs w:val="28"/>
          <w:lang w:eastAsia="ru-RU"/>
        </w:rPr>
        <w:t>-</w:t>
      </w:r>
      <w:r w:rsidRPr="00F833FD">
        <w:rPr>
          <w:rFonts w:eastAsia="Times New Roman" w:cs="Times New Roman"/>
          <w:szCs w:val="28"/>
          <w:lang w:eastAsia="ru-RU"/>
        </w:rPr>
        <w:t>ного и межконфессионального согласия, профилактика экстремизма и терро</w:t>
      </w:r>
      <w:r>
        <w:rPr>
          <w:rFonts w:eastAsia="Times New Roman" w:cs="Times New Roman"/>
          <w:szCs w:val="28"/>
          <w:lang w:eastAsia="ru-RU"/>
        </w:rPr>
        <w:t>-</w:t>
      </w:r>
      <w:r w:rsidRPr="00F833FD">
        <w:rPr>
          <w:rFonts w:eastAsia="Times New Roman" w:cs="Times New Roman"/>
          <w:szCs w:val="28"/>
          <w:lang w:eastAsia="ru-RU"/>
        </w:rPr>
        <w:t>ризма», а также контроль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</w:t>
      </w:r>
      <w:r>
        <w:rPr>
          <w:rFonts w:eastAsia="Times New Roman" w:cs="Times New Roman"/>
          <w:szCs w:val="28"/>
          <w:lang w:eastAsia="ru-RU"/>
        </w:rPr>
        <w:t>-</w:t>
      </w:r>
      <w:r w:rsidRPr="00F833FD">
        <w:rPr>
          <w:rFonts w:eastAsia="Times New Roman" w:cs="Times New Roman"/>
          <w:szCs w:val="28"/>
          <w:lang w:eastAsia="ru-RU"/>
        </w:rPr>
        <w:t xml:space="preserve">тории городского округа, реализацию прав коренных малочисленных народов </w:t>
      </w:r>
      <w:r>
        <w:rPr>
          <w:rFonts w:eastAsia="Times New Roman" w:cs="Times New Roman"/>
          <w:szCs w:val="28"/>
          <w:lang w:eastAsia="ru-RU"/>
        </w:rPr>
        <w:br/>
      </w:r>
      <w:r w:rsidRPr="00F833FD">
        <w:rPr>
          <w:rFonts w:eastAsia="Times New Roman" w:cs="Times New Roman"/>
          <w:szCs w:val="28"/>
          <w:lang w:eastAsia="ru-RU"/>
        </w:rPr>
        <w:t>и других национальных меньшинств, обеспечение социальной и культурной адаптации мигрантов.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1.4. Подпункт 1.4.9 пункта 1.4 раздела </w:t>
      </w:r>
      <w:r w:rsidRPr="00F833FD">
        <w:rPr>
          <w:rFonts w:eastAsia="Times New Roman" w:cs="Times New Roman"/>
          <w:szCs w:val="28"/>
          <w:lang w:val="en-US" w:eastAsia="ru-RU"/>
        </w:rPr>
        <w:t>III</w:t>
      </w:r>
      <w:r w:rsidRPr="00F833F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>«1.4.9. Координация деятельности структурных подразделений Администрации города и муниципальных учреждений, являющихся соадми</w:t>
      </w:r>
      <w:r>
        <w:rPr>
          <w:rFonts w:eastAsia="Times New Roman" w:cs="Times New Roman"/>
          <w:szCs w:val="28"/>
          <w:lang w:eastAsia="ru-RU"/>
        </w:rPr>
        <w:t>-</w:t>
      </w:r>
      <w:r w:rsidRPr="00F833FD">
        <w:rPr>
          <w:rFonts w:eastAsia="Times New Roman" w:cs="Times New Roman"/>
          <w:szCs w:val="28"/>
          <w:lang w:eastAsia="ru-RU"/>
        </w:rPr>
        <w:t xml:space="preserve">нистраторами муниципальной программы «Укрепление межнационального </w:t>
      </w:r>
      <w:r>
        <w:rPr>
          <w:rFonts w:eastAsia="Times New Roman" w:cs="Times New Roman"/>
          <w:szCs w:val="28"/>
          <w:lang w:eastAsia="ru-RU"/>
        </w:rPr>
        <w:br/>
      </w:r>
      <w:r w:rsidRPr="00F833FD">
        <w:rPr>
          <w:rFonts w:eastAsia="Times New Roman" w:cs="Times New Roman"/>
          <w:szCs w:val="28"/>
          <w:lang w:eastAsia="ru-RU"/>
        </w:rPr>
        <w:t>и межконфессионального согласия, профилактика экстремизма и терроризма», по реализации на территории города Концепции государственной миграционной политики Российской Федерации в пределах полномочий, установленных законодательством.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1.5. В пункте 1.5 раздела </w:t>
      </w:r>
      <w:r w:rsidRPr="00F833FD">
        <w:rPr>
          <w:rFonts w:eastAsia="Times New Roman" w:cs="Times New Roman"/>
          <w:szCs w:val="28"/>
          <w:lang w:val="en-US" w:eastAsia="ru-RU"/>
        </w:rPr>
        <w:t>III</w:t>
      </w:r>
      <w:r w:rsidRPr="00F833FD">
        <w:rPr>
          <w:rFonts w:eastAsia="Times New Roman" w:cs="Times New Roman"/>
          <w:szCs w:val="28"/>
          <w:lang w:eastAsia="ru-RU"/>
        </w:rPr>
        <w:t xml:space="preserve"> слова «муниципального образования городской округ город Сургут» заменить словами «города Сургута».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1.6. В подпункте 6 пункта 1.10 раздела </w:t>
      </w:r>
      <w:r w:rsidRPr="00F833FD">
        <w:rPr>
          <w:rFonts w:eastAsia="Times New Roman" w:cs="Times New Roman"/>
          <w:szCs w:val="28"/>
          <w:lang w:val="en-US" w:eastAsia="ru-RU"/>
        </w:rPr>
        <w:t>III</w:t>
      </w:r>
      <w:r w:rsidRPr="00F833FD">
        <w:rPr>
          <w:rFonts w:eastAsia="Times New Roman" w:cs="Times New Roman"/>
          <w:szCs w:val="28"/>
          <w:lang w:eastAsia="ru-RU"/>
        </w:rPr>
        <w:t xml:space="preserve"> слова «</w:t>
      </w:r>
      <w:r w:rsidR="008A0B00">
        <w:rPr>
          <w:rFonts w:eastAsia="Times New Roman" w:cs="Times New Roman"/>
          <w:szCs w:val="28"/>
          <w:lang w:eastAsia="ru-RU"/>
        </w:rPr>
        <w:t xml:space="preserve">, </w:t>
      </w:r>
      <w:r w:rsidRPr="00F833FD">
        <w:rPr>
          <w:rFonts w:eastAsia="Times New Roman" w:cs="Times New Roman"/>
          <w:szCs w:val="28"/>
          <w:lang w:eastAsia="ru-RU"/>
        </w:rPr>
        <w:t>проведенных уполномо</w:t>
      </w:r>
      <w:r w:rsidR="008A0B00">
        <w:rPr>
          <w:rFonts w:eastAsia="Times New Roman" w:cs="Times New Roman"/>
          <w:szCs w:val="28"/>
          <w:lang w:eastAsia="ru-RU"/>
        </w:rPr>
        <w:t>-</w:t>
      </w:r>
      <w:r w:rsidRPr="00F833FD">
        <w:rPr>
          <w:rFonts w:eastAsia="Times New Roman" w:cs="Times New Roman"/>
          <w:szCs w:val="28"/>
          <w:lang w:eastAsia="ru-RU"/>
        </w:rPr>
        <w:t>ченным муниципальным учреждением» исключить.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>1.7.</w:t>
      </w:r>
      <w:r w:rsidRPr="00F833FD">
        <w:rPr>
          <w:rFonts w:eastAsia="Times New Roman" w:cs="Times New Roman"/>
          <w:szCs w:val="24"/>
          <w:lang w:eastAsia="ru-RU"/>
        </w:rPr>
        <w:t xml:space="preserve"> В подпункте 8 пункта 1.10 раздела </w:t>
      </w:r>
      <w:r w:rsidRPr="00F833FD">
        <w:rPr>
          <w:rFonts w:eastAsia="Times New Roman" w:cs="Times New Roman"/>
          <w:szCs w:val="24"/>
          <w:lang w:val="en-US" w:eastAsia="ru-RU"/>
        </w:rPr>
        <w:t>III</w:t>
      </w:r>
      <w:r w:rsidRPr="00F833FD">
        <w:rPr>
          <w:rFonts w:eastAsia="Times New Roman" w:cs="Times New Roman"/>
          <w:szCs w:val="24"/>
          <w:lang w:eastAsia="ru-RU"/>
        </w:rPr>
        <w:t xml:space="preserve"> </w:t>
      </w:r>
      <w:r w:rsidRPr="00F833FD">
        <w:rPr>
          <w:rFonts w:eastAsia="Times New Roman" w:cs="Times New Roman"/>
          <w:szCs w:val="28"/>
          <w:lang w:eastAsia="ru-RU"/>
        </w:rPr>
        <w:t>слова «муниципального образования городской округ город Сургут» заменить словами «города Сургута».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1.8. Подпункт 1.16 пункта 1 раздела </w:t>
      </w:r>
      <w:r w:rsidRPr="00F833FD">
        <w:rPr>
          <w:rFonts w:eastAsia="Times New Roman" w:cs="Times New Roman"/>
          <w:szCs w:val="28"/>
          <w:lang w:val="en-US" w:eastAsia="ru-RU"/>
        </w:rPr>
        <w:t>III</w:t>
      </w:r>
      <w:r w:rsidRPr="00F833F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«1.16. Организация реализации мероприятий </w:t>
      </w:r>
      <w:r w:rsidRPr="00F833FD"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>Стратегии</w:t>
      </w:r>
      <w:r w:rsidRPr="00F833FD">
        <w:rPr>
          <w:rFonts w:ascii="PT Serif" w:eastAsia="Times New Roman" w:hAnsi="PT Serif" w:cs="Times New Roman"/>
          <w:i/>
          <w:szCs w:val="38"/>
          <w:lang w:eastAsia="ru-RU"/>
        </w:rPr>
        <w:t xml:space="preserve"> </w:t>
      </w:r>
      <w:r w:rsidRPr="00F833FD"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>социально</w:t>
      </w:r>
      <w:r w:rsidRPr="00F833FD">
        <w:rPr>
          <w:rFonts w:ascii="PT Serif" w:eastAsia="Times New Roman" w:hAnsi="PT Serif" w:cs="Times New Roman"/>
          <w:i/>
          <w:szCs w:val="38"/>
          <w:shd w:val="clear" w:color="auto" w:fill="FFFFFF"/>
          <w:lang w:eastAsia="ru-RU"/>
        </w:rPr>
        <w:t>-</w:t>
      </w:r>
      <w:r w:rsidRPr="00F833FD"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>экономического</w:t>
      </w:r>
      <w:r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 xml:space="preserve"> </w:t>
      </w:r>
      <w:r w:rsidRPr="00F833FD"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>развития</w:t>
      </w:r>
      <w:r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 xml:space="preserve"> </w:t>
      </w:r>
      <w:r w:rsidRPr="00F833FD"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  <w:t>города</w:t>
      </w:r>
      <w:r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  <w:t xml:space="preserve"> </w:t>
      </w:r>
      <w:r w:rsidRPr="00F833FD"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>Сургута</w:t>
      </w:r>
      <w:r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 xml:space="preserve"> </w:t>
      </w:r>
      <w:r w:rsidRPr="00F833FD"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  <w:t>до 2036 года с целевыми ориентирами до 2050 года, утвержденной решением Думы города от 26.12.2023 № 495-</w:t>
      </w:r>
      <w:r w:rsidRPr="00F833FD">
        <w:rPr>
          <w:rFonts w:ascii="PT Serif" w:eastAsia="Times New Roman" w:hAnsi="PT Serif" w:cs="Times New Roman"/>
          <w:szCs w:val="38"/>
          <w:shd w:val="clear" w:color="auto" w:fill="FFFFFF"/>
          <w:lang w:val="en-US" w:eastAsia="ru-RU"/>
        </w:rPr>
        <w:t>VII</w:t>
      </w:r>
      <w:r w:rsidRPr="00F833FD"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  <w:t xml:space="preserve"> ДГ (далее – Стратегия социально-экономического развития города Сургута) </w:t>
      </w:r>
      <w:r w:rsidRPr="00F833FD"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  <w:br/>
        <w:t>по вектору «Безопасность» направления «Уровень и качество жизни».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1.9. Подпункт 1.17 пункта 1 раздела </w:t>
      </w:r>
      <w:r w:rsidRPr="00F833FD">
        <w:rPr>
          <w:rFonts w:eastAsia="Times New Roman" w:cs="Times New Roman"/>
          <w:szCs w:val="28"/>
          <w:lang w:val="en-US" w:eastAsia="ru-RU"/>
        </w:rPr>
        <w:t>III</w:t>
      </w:r>
      <w:r w:rsidRPr="00F833F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«1.17. Организация и обеспечение деятельности рабочей группы </w:t>
      </w:r>
      <w:r w:rsidRPr="00F833FD"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  <w:t>вектора «Безопасность» направления «Уровень и качество жизни»</w:t>
      </w:r>
      <w:r w:rsidRPr="00F833FD"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 xml:space="preserve"> Стратегии</w:t>
      </w:r>
      <w:r w:rsidRPr="00F833FD">
        <w:rPr>
          <w:rFonts w:ascii="PT Serif" w:eastAsia="Times New Roman" w:hAnsi="PT Serif" w:cs="Times New Roman"/>
          <w:i/>
          <w:szCs w:val="38"/>
          <w:lang w:eastAsia="ru-RU"/>
        </w:rPr>
        <w:t xml:space="preserve"> </w:t>
      </w:r>
      <w:r w:rsidRPr="00F833FD"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>социально</w:t>
      </w:r>
      <w:r w:rsidRPr="00F833FD">
        <w:rPr>
          <w:rFonts w:ascii="PT Serif" w:eastAsia="Times New Roman" w:hAnsi="PT Serif" w:cs="Times New Roman"/>
          <w:i/>
          <w:szCs w:val="38"/>
          <w:shd w:val="clear" w:color="auto" w:fill="FFFFFF"/>
          <w:lang w:eastAsia="ru-RU"/>
        </w:rPr>
        <w:t>-</w:t>
      </w:r>
      <w:r w:rsidRPr="00F833FD"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>экономического</w:t>
      </w:r>
      <w:r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 xml:space="preserve"> </w:t>
      </w:r>
      <w:r w:rsidRPr="00F833FD"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>развития</w:t>
      </w:r>
      <w:r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 xml:space="preserve"> </w:t>
      </w:r>
      <w:r w:rsidRPr="00F833FD"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  <w:t>города</w:t>
      </w:r>
      <w:r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  <w:t xml:space="preserve"> </w:t>
      </w:r>
      <w:r w:rsidRPr="00F833FD">
        <w:rPr>
          <w:rFonts w:ascii="PT Serif" w:eastAsia="Times New Roman" w:hAnsi="PT Serif" w:cs="Times New Roman"/>
          <w:iCs/>
          <w:szCs w:val="38"/>
          <w:shd w:val="clear" w:color="auto" w:fill="FFFFFF"/>
          <w:lang w:eastAsia="ru-RU"/>
        </w:rPr>
        <w:t>Сургута</w:t>
      </w:r>
      <w:r w:rsidRPr="00F833FD"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  <w:t xml:space="preserve">, в том числе подготовка проведения заседаний, документирование деятельности рабочей группы, контроль </w:t>
      </w:r>
      <w:r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  <w:br/>
      </w:r>
      <w:r w:rsidRPr="00F833FD">
        <w:rPr>
          <w:rFonts w:ascii="PT Serif" w:eastAsia="Times New Roman" w:hAnsi="PT Serif" w:cs="Times New Roman"/>
          <w:szCs w:val="38"/>
          <w:shd w:val="clear" w:color="auto" w:fill="FFFFFF"/>
          <w:lang w:eastAsia="ru-RU"/>
        </w:rPr>
        <w:t>за исполнением решений».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1.10. В подпункте 1.33 пункта 1 раздела </w:t>
      </w:r>
      <w:r w:rsidRPr="00F833FD">
        <w:rPr>
          <w:rFonts w:eastAsia="Times New Roman" w:cs="Times New Roman"/>
          <w:szCs w:val="28"/>
          <w:lang w:val="en-US" w:eastAsia="ru-RU"/>
        </w:rPr>
        <w:t>III</w:t>
      </w:r>
      <w:r w:rsidRPr="00F833FD">
        <w:rPr>
          <w:rFonts w:eastAsia="Times New Roman" w:cs="Times New Roman"/>
          <w:szCs w:val="28"/>
          <w:lang w:eastAsia="ru-RU"/>
        </w:rPr>
        <w:t xml:space="preserve"> слова «на период до 2030 года» исключить.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1.11. Пункт 1 раздела </w:t>
      </w:r>
      <w:r w:rsidRPr="00F833FD">
        <w:rPr>
          <w:rFonts w:eastAsia="Times New Roman" w:cs="Times New Roman"/>
          <w:szCs w:val="28"/>
          <w:lang w:val="en-US" w:eastAsia="ru-RU"/>
        </w:rPr>
        <w:t>III</w:t>
      </w:r>
      <w:r w:rsidRPr="00F833FD">
        <w:rPr>
          <w:rFonts w:eastAsia="Times New Roman" w:cs="Times New Roman"/>
          <w:szCs w:val="28"/>
          <w:lang w:eastAsia="ru-RU"/>
        </w:rPr>
        <w:t xml:space="preserve"> дополнить подпунктами 1.34</w:t>
      </w:r>
      <w:r w:rsidR="008A0B00">
        <w:rPr>
          <w:rFonts w:eastAsia="Times New Roman" w:cs="Times New Roman"/>
          <w:szCs w:val="28"/>
          <w:lang w:eastAsia="ru-RU"/>
        </w:rPr>
        <w:t>,</w:t>
      </w:r>
      <w:r w:rsidRPr="00F833FD">
        <w:rPr>
          <w:rFonts w:eastAsia="Times New Roman" w:cs="Times New Roman"/>
          <w:szCs w:val="28"/>
          <w:lang w:eastAsia="ru-RU"/>
        </w:rPr>
        <w:t xml:space="preserve"> 1.35 следующего содержания: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«1.34. </w:t>
      </w:r>
      <w:r w:rsidRPr="00F833FD">
        <w:rPr>
          <w:rFonts w:eastAsia="Times New Roman" w:cs="Times New Roman"/>
          <w:color w:val="000000"/>
          <w:szCs w:val="28"/>
          <w:lang w:eastAsia="ru-RU"/>
        </w:rPr>
        <w:t xml:space="preserve">Оказание консультационной, информационной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</w:t>
      </w:r>
      <w:r w:rsidRPr="00F833FD">
        <w:rPr>
          <w:rFonts w:eastAsia="Times New Roman" w:cs="Times New Roman"/>
          <w:color w:val="000000"/>
          <w:szCs w:val="28"/>
          <w:lang w:eastAsia="ru-RU"/>
        </w:rPr>
        <w:br/>
        <w:t>в местах принудительного содержания, предусмотренных частью 1.1 статьи 9 Федерального закона от 10.06.2008 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833FD">
        <w:rPr>
          <w:rFonts w:eastAsia="Times New Roman" w:cs="Times New Roman"/>
          <w:color w:val="000000"/>
          <w:szCs w:val="28"/>
          <w:lang w:eastAsia="ru-RU"/>
        </w:rPr>
        <w:t xml:space="preserve">76-ФЗ «Об общественном контроле </w:t>
      </w:r>
      <w:r w:rsidRPr="00F833FD">
        <w:rPr>
          <w:rFonts w:eastAsia="Times New Roman" w:cs="Times New Roman"/>
          <w:color w:val="000000"/>
          <w:szCs w:val="28"/>
          <w:lang w:eastAsia="ru-RU"/>
        </w:rPr>
        <w:br/>
        <w:t>за обеспечением прав человека в местах принудительного содержания и о содей</w:t>
      </w:r>
      <w:r w:rsidRPr="00F833FD">
        <w:rPr>
          <w:rFonts w:eastAsia="Times New Roman" w:cs="Times New Roman"/>
          <w:color w:val="000000"/>
          <w:szCs w:val="28"/>
          <w:lang w:eastAsia="ru-RU"/>
        </w:rPr>
        <w:softHyphen/>
        <w:t>ствии лицам, находящимся в местах принудительного содержания.</w:t>
      </w:r>
    </w:p>
    <w:p w:rsidR="00F833FD" w:rsidRPr="00F833FD" w:rsidRDefault="00F833FD" w:rsidP="00F833F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>1.35. Участие в процедурах пробации во взаимодействии с субъектами пробации в соответствии с частью 2 статьи 6 Федерального закона от 06.02.2023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33FD">
        <w:rPr>
          <w:rFonts w:eastAsia="Times New Roman" w:cs="Times New Roman"/>
          <w:szCs w:val="28"/>
          <w:lang w:eastAsia="ru-RU"/>
        </w:rPr>
        <w:t>10-ФЗ 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33FD">
        <w:rPr>
          <w:rFonts w:eastAsia="Times New Roman" w:cs="Times New Roman"/>
          <w:szCs w:val="28"/>
          <w:lang w:eastAsia="ru-RU"/>
        </w:rPr>
        <w:t>пробации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33FD">
        <w:rPr>
          <w:rFonts w:eastAsia="Times New Roman" w:cs="Times New Roman"/>
          <w:szCs w:val="28"/>
          <w:lang w:eastAsia="ru-RU"/>
        </w:rPr>
        <w:t>в Российской Федерации», путем: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1) принятия муниципальных правовых актов в сфере содействия занятости населения, ресоциализации, социальной адаптации и социальной реабилитации осужденных и лиц, освобожденных из учреждений, исполняющих наказания                в виде принудительных работ или лишения свободы; 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2) участия в реализации мероприятий в сфере содействия занятости населения, ресоциализации, социальной адаптации и социальной реабилитации осужденных и лиц, освобожденных из учреждений, исполняющих наказания                  в виде принудительных работ или лишения свободы, реализуемых субъектами пробации; 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>3) информационного взаимодействия в сфере пробации;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4) принятия муниципальных правовых актов, предусматривающих порядок осуществления общественного контроля за деятельностью субъектов пробации. </w:t>
      </w:r>
    </w:p>
    <w:p w:rsidR="00F833FD" w:rsidRPr="00F833FD" w:rsidRDefault="00F833FD" w:rsidP="00F833FD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насто-ящее распоряжение на официальном портале Администрации города: </w:t>
      </w:r>
      <w:hyperlink r:id="rId7" w:history="1">
        <w:r w:rsidRPr="00F833FD">
          <w:rPr>
            <w:rFonts w:eastAsia="Times New Roman" w:cs="Times New Roman"/>
            <w:color w:val="000000"/>
            <w:szCs w:val="28"/>
            <w:lang w:eastAsia="ru-RU"/>
          </w:rPr>
          <w:t>www.admsurgut.ru</w:t>
        </w:r>
      </w:hyperlink>
      <w:r w:rsidRPr="00F833F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833FD" w:rsidRPr="00F833FD" w:rsidRDefault="00F833FD" w:rsidP="00F833FD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833FD">
        <w:rPr>
          <w:rFonts w:eastAsia="Times New Roman" w:cs="Times New Roman"/>
          <w:color w:val="000000"/>
          <w:szCs w:val="28"/>
          <w:lang w:eastAsia="ru-RU"/>
        </w:rPr>
        <w:t xml:space="preserve">5. </w:t>
      </w:r>
      <w:r w:rsidRPr="00F833FD">
        <w:rPr>
          <w:rFonts w:eastAsia="Times New Roman" w:cs="Times New Roman"/>
          <w:szCs w:val="28"/>
          <w:lang w:eastAsia="ru-RU"/>
        </w:rPr>
        <w:t>Контроль за выполнением распоряжения возложить на заместителя Главы города,</w:t>
      </w:r>
      <w:r w:rsidRPr="00F833FD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  <w:r w:rsidRPr="00F833FD">
        <w:rPr>
          <w:rFonts w:ascii="PT Serif" w:eastAsia="Times New Roman" w:hAnsi="PT Serif" w:cs="Times New Roman"/>
          <w:color w:val="000000"/>
          <w:szCs w:val="28"/>
          <w:shd w:val="clear" w:color="auto" w:fill="FFFFFF"/>
          <w:lang w:eastAsia="ru-RU"/>
        </w:rPr>
        <w:t>курирующего сферу обеспечения безопасности городского округа.</w:t>
      </w:r>
      <w:r w:rsidRPr="00F833FD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F833FD" w:rsidRPr="00F833FD" w:rsidRDefault="00F833FD" w:rsidP="00F833FD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833FD" w:rsidRPr="00F833FD" w:rsidRDefault="00F833FD" w:rsidP="00F833F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833FD" w:rsidRPr="00F833FD" w:rsidRDefault="00F833FD" w:rsidP="00F833FD">
      <w:pPr>
        <w:tabs>
          <w:tab w:val="left" w:pos="709"/>
        </w:tabs>
        <w:jc w:val="both"/>
        <w:rPr>
          <w:rFonts w:eastAsia="Times New Roman" w:cs="Times New Roman"/>
          <w:szCs w:val="28"/>
          <w:highlight w:val="green"/>
          <w:lang w:eastAsia="ru-RU"/>
        </w:rPr>
      </w:pPr>
    </w:p>
    <w:p w:rsidR="00F833FD" w:rsidRPr="00F833FD" w:rsidRDefault="00F833FD" w:rsidP="00F833FD">
      <w:pPr>
        <w:tabs>
          <w:tab w:val="left" w:pos="709"/>
        </w:tabs>
        <w:jc w:val="both"/>
        <w:rPr>
          <w:rFonts w:eastAsia="Times New Roman" w:cs="Times New Roman"/>
          <w:szCs w:val="28"/>
          <w:lang w:eastAsia="ru-RU"/>
        </w:rPr>
      </w:pPr>
      <w:r w:rsidRPr="00F833FD">
        <w:rPr>
          <w:rFonts w:eastAsia="Times New Roman" w:cs="Times New Roman"/>
          <w:szCs w:val="28"/>
          <w:lang w:eastAsia="ru-RU"/>
        </w:rPr>
        <w:t xml:space="preserve">Глава города        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F833FD">
        <w:rPr>
          <w:rFonts w:eastAsia="Times New Roman" w:cs="Times New Roman"/>
          <w:szCs w:val="28"/>
          <w:lang w:eastAsia="ru-RU"/>
        </w:rPr>
        <w:t xml:space="preserve">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33FD">
        <w:rPr>
          <w:rFonts w:eastAsia="Times New Roman" w:cs="Times New Roman"/>
          <w:szCs w:val="28"/>
          <w:lang w:eastAsia="ru-RU"/>
        </w:rPr>
        <w:t xml:space="preserve">           М.Н. Слепов</w:t>
      </w:r>
    </w:p>
    <w:p w:rsidR="001766E8" w:rsidRPr="00F833FD" w:rsidRDefault="001766E8" w:rsidP="00F833FD"/>
    <w:sectPr w:rsidR="001766E8" w:rsidRPr="00F833FD" w:rsidSect="00F833FD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4E" w:rsidRDefault="001F5C4E">
      <w:r>
        <w:separator/>
      </w:r>
    </w:p>
  </w:endnote>
  <w:endnote w:type="continuationSeparator" w:id="0">
    <w:p w:rsidR="001F5C4E" w:rsidRDefault="001F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4E" w:rsidRDefault="001F5C4E">
      <w:r>
        <w:separator/>
      </w:r>
    </w:p>
  </w:footnote>
  <w:footnote w:type="continuationSeparator" w:id="0">
    <w:p w:rsidR="001F5C4E" w:rsidRDefault="001F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A37F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778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778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4778A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B1D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7387E"/>
    <w:multiLevelType w:val="multilevel"/>
    <w:tmpl w:val="D79CF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FD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692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6E0C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1F5C4E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4778A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1B5E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5AD"/>
    <w:rsid w:val="003A68A5"/>
    <w:rsid w:val="003A68D3"/>
    <w:rsid w:val="003A6B29"/>
    <w:rsid w:val="003B0663"/>
    <w:rsid w:val="003B06CD"/>
    <w:rsid w:val="003B07DB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03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1EBE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48E3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B00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5AB1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7FB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1D84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52D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33FD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0C7F64-A9CA-4283-A67A-1548C9BB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833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833F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8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2025-05-22T04:45:00Z</cp:lastPrinted>
  <dcterms:created xsi:type="dcterms:W3CDTF">2025-05-27T09:10:00Z</dcterms:created>
  <dcterms:modified xsi:type="dcterms:W3CDTF">2025-05-27T09:10:00Z</dcterms:modified>
</cp:coreProperties>
</file>