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5099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50992" w:rsidRDefault="00C5099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31159" r:id="rId7"/>
              </w:object>
            </w:r>
          </w:p>
          <w:p w:rsidR="00C50992" w:rsidRDefault="00C5099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50992" w:rsidRPr="005541F0" w:rsidRDefault="00C5099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50992" w:rsidRDefault="00C5099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50992" w:rsidRPr="005541F0" w:rsidRDefault="00C5099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50992" w:rsidRPr="005649E4" w:rsidRDefault="00C5099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50992" w:rsidRPr="00656C1A" w:rsidRDefault="00C5099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50992" w:rsidRPr="005541F0" w:rsidRDefault="00C5099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50992" w:rsidRPr="005541F0" w:rsidRDefault="00C5099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50992" w:rsidRPr="00656C1A" w:rsidRDefault="00C5099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50992" w:rsidRDefault="00C5099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50992" w:rsidRPr="003262E3" w:rsidRDefault="00C5099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5099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50992" w:rsidRPr="00F8214F" w:rsidRDefault="00C5099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0992" w:rsidRPr="00F8214F" w:rsidRDefault="00BD49B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50992" w:rsidRPr="00F8214F" w:rsidRDefault="00C5099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0992" w:rsidRPr="00F8214F" w:rsidRDefault="00BD49B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50992" w:rsidRPr="00A63FB0" w:rsidRDefault="00C5099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0992" w:rsidRPr="00A3761A" w:rsidRDefault="00BD49B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50992" w:rsidRPr="00F8214F" w:rsidRDefault="00C5099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50992" w:rsidRPr="00AB4194" w:rsidRDefault="00C5099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0992" w:rsidRPr="00F8214F" w:rsidRDefault="00BD49B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9985</w:t>
            </w:r>
          </w:p>
        </w:tc>
      </w:tr>
    </w:tbl>
    <w:p w:rsidR="00C50992" w:rsidRDefault="00C50992" w:rsidP="009E222F"/>
    <w:p w:rsidR="00C50992" w:rsidRPr="00C50992" w:rsidRDefault="00C50992" w:rsidP="00C50992">
      <w:pPr>
        <w:suppressAutoHyphens/>
        <w:ind w:right="4535"/>
        <w:jc w:val="left"/>
        <w:rPr>
          <w:szCs w:val="28"/>
        </w:rPr>
      </w:pPr>
      <w:r w:rsidRPr="00C50992">
        <w:rPr>
          <w:szCs w:val="28"/>
        </w:rPr>
        <w:t xml:space="preserve">О внесении изменений </w:t>
      </w:r>
    </w:p>
    <w:p w:rsidR="00C50992" w:rsidRDefault="00C50992" w:rsidP="00C50992">
      <w:pPr>
        <w:suppressAutoHyphens/>
        <w:ind w:right="4535"/>
        <w:jc w:val="left"/>
        <w:rPr>
          <w:szCs w:val="28"/>
        </w:rPr>
      </w:pPr>
      <w:r w:rsidRPr="00C50992">
        <w:rPr>
          <w:szCs w:val="28"/>
        </w:rPr>
        <w:t xml:space="preserve">в постановление Администрации </w:t>
      </w:r>
    </w:p>
    <w:p w:rsidR="00C50992" w:rsidRDefault="00C50992" w:rsidP="00C50992">
      <w:pPr>
        <w:suppressAutoHyphens/>
        <w:ind w:right="4535"/>
        <w:jc w:val="left"/>
        <w:rPr>
          <w:szCs w:val="28"/>
        </w:rPr>
      </w:pPr>
      <w:r w:rsidRPr="00C50992">
        <w:rPr>
          <w:szCs w:val="28"/>
        </w:rPr>
        <w:t xml:space="preserve">города от 02.05.2017 № 3540 </w:t>
      </w:r>
    </w:p>
    <w:p w:rsidR="00C50992" w:rsidRDefault="00C50992" w:rsidP="00C50992">
      <w:pPr>
        <w:suppressAutoHyphens/>
        <w:ind w:right="4535"/>
        <w:jc w:val="left"/>
        <w:rPr>
          <w:szCs w:val="28"/>
        </w:rPr>
      </w:pPr>
      <w:r w:rsidRPr="00C50992">
        <w:rPr>
          <w:szCs w:val="28"/>
        </w:rPr>
        <w:t xml:space="preserve">«Об утверждении порядка </w:t>
      </w:r>
    </w:p>
    <w:p w:rsidR="00C50992" w:rsidRDefault="00C50992" w:rsidP="00C50992">
      <w:pPr>
        <w:suppressAutoHyphens/>
        <w:ind w:right="4535"/>
        <w:jc w:val="left"/>
        <w:rPr>
          <w:szCs w:val="28"/>
        </w:rPr>
      </w:pPr>
      <w:r w:rsidRPr="00C50992">
        <w:rPr>
          <w:szCs w:val="28"/>
        </w:rPr>
        <w:t xml:space="preserve">осуществления бюджетных </w:t>
      </w:r>
    </w:p>
    <w:p w:rsidR="00C50992" w:rsidRDefault="00C50992" w:rsidP="00C50992">
      <w:pPr>
        <w:suppressAutoHyphens/>
        <w:ind w:right="4535"/>
        <w:jc w:val="left"/>
        <w:rPr>
          <w:szCs w:val="28"/>
        </w:rPr>
      </w:pPr>
      <w:r w:rsidRPr="00C50992">
        <w:rPr>
          <w:szCs w:val="28"/>
        </w:rPr>
        <w:t xml:space="preserve">полномочий администраторами </w:t>
      </w:r>
    </w:p>
    <w:p w:rsidR="00C50992" w:rsidRDefault="00C50992" w:rsidP="00C50992">
      <w:pPr>
        <w:suppressAutoHyphens/>
        <w:ind w:right="4535"/>
        <w:jc w:val="left"/>
        <w:rPr>
          <w:szCs w:val="28"/>
        </w:rPr>
      </w:pPr>
      <w:r w:rsidRPr="00C50992">
        <w:rPr>
          <w:szCs w:val="28"/>
        </w:rPr>
        <w:t xml:space="preserve">доходов бюджета и администраторами </w:t>
      </w:r>
    </w:p>
    <w:p w:rsidR="00C50992" w:rsidRDefault="00C50992" w:rsidP="00C50992">
      <w:pPr>
        <w:suppressAutoHyphens/>
        <w:ind w:right="4535"/>
        <w:jc w:val="left"/>
        <w:rPr>
          <w:szCs w:val="28"/>
        </w:rPr>
      </w:pPr>
      <w:r w:rsidRPr="00C50992">
        <w:rPr>
          <w:szCs w:val="28"/>
        </w:rPr>
        <w:t xml:space="preserve">источников финансирования </w:t>
      </w:r>
    </w:p>
    <w:p w:rsidR="00C50992" w:rsidRDefault="00C50992" w:rsidP="00C50992">
      <w:pPr>
        <w:suppressAutoHyphens/>
        <w:ind w:right="4535"/>
        <w:jc w:val="left"/>
        <w:rPr>
          <w:szCs w:val="28"/>
        </w:rPr>
      </w:pPr>
      <w:r w:rsidRPr="00C50992">
        <w:rPr>
          <w:szCs w:val="28"/>
        </w:rPr>
        <w:t xml:space="preserve">дефицита бюджета городского </w:t>
      </w:r>
    </w:p>
    <w:p w:rsidR="00C50992" w:rsidRDefault="00C50992" w:rsidP="00C50992">
      <w:pPr>
        <w:suppressAutoHyphens/>
        <w:ind w:right="4535"/>
        <w:jc w:val="left"/>
        <w:rPr>
          <w:szCs w:val="28"/>
        </w:rPr>
      </w:pPr>
      <w:r w:rsidRPr="00C50992">
        <w:rPr>
          <w:szCs w:val="28"/>
        </w:rPr>
        <w:t xml:space="preserve">округа Сургут Ханты-Мансийского автономного округа – Югры, подведомственными главному администратору доходов </w:t>
      </w:r>
    </w:p>
    <w:p w:rsidR="00C50992" w:rsidRDefault="00C50992" w:rsidP="00C50992">
      <w:pPr>
        <w:suppressAutoHyphens/>
        <w:ind w:right="4535"/>
        <w:jc w:val="left"/>
        <w:rPr>
          <w:szCs w:val="28"/>
        </w:rPr>
      </w:pPr>
      <w:r w:rsidRPr="00C50992">
        <w:rPr>
          <w:szCs w:val="28"/>
        </w:rPr>
        <w:t xml:space="preserve">и источников финансирования </w:t>
      </w:r>
    </w:p>
    <w:p w:rsidR="00C50992" w:rsidRPr="005D0A97" w:rsidRDefault="00C50992" w:rsidP="00C50992">
      <w:pPr>
        <w:suppressAutoHyphens/>
        <w:ind w:right="4535"/>
        <w:jc w:val="left"/>
        <w:rPr>
          <w:szCs w:val="28"/>
        </w:rPr>
      </w:pPr>
      <w:r w:rsidRPr="00C50992">
        <w:rPr>
          <w:szCs w:val="28"/>
        </w:rPr>
        <w:t>дефицита бюджета Администрации города Сургута»</w:t>
      </w:r>
    </w:p>
    <w:p w:rsidR="00C50992" w:rsidRPr="005D0A97" w:rsidRDefault="00C50992" w:rsidP="00C50992">
      <w:pPr>
        <w:suppressAutoHyphens/>
        <w:ind w:right="5138"/>
        <w:rPr>
          <w:szCs w:val="28"/>
        </w:rPr>
      </w:pPr>
    </w:p>
    <w:p w:rsidR="00C50992" w:rsidRPr="005D0A97" w:rsidRDefault="00C50992" w:rsidP="00C50992">
      <w:pPr>
        <w:suppressAutoHyphens/>
        <w:ind w:right="5138"/>
        <w:rPr>
          <w:szCs w:val="28"/>
        </w:rPr>
      </w:pPr>
    </w:p>
    <w:p w:rsidR="00C50992" w:rsidRPr="00C50992" w:rsidRDefault="00C50992" w:rsidP="00C50992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50992">
        <w:rPr>
          <w:rFonts w:cs="Times New Roman"/>
          <w:spacing w:val="-4"/>
          <w:szCs w:val="28"/>
        </w:rPr>
        <w:t>В соответствии со статьей 160.1 Бюджетного кодекса Российской Федерации,</w:t>
      </w:r>
      <w:r w:rsidRPr="00C50992">
        <w:rPr>
          <w:rFonts w:cs="Times New Roman"/>
          <w:szCs w:val="28"/>
        </w:rPr>
        <w:t xml:space="preserve"> распоряжениями Администрации города </w:t>
      </w:r>
      <w:r w:rsidRPr="00C50992">
        <w:rPr>
          <w:rFonts w:eastAsia="Calibri" w:cs="Times New Roman"/>
          <w:szCs w:val="28"/>
        </w:rPr>
        <w:t>от 30.12.2005 № 3686</w:t>
      </w:r>
      <w:r>
        <w:rPr>
          <w:rFonts w:eastAsia="Calibri" w:cs="Times New Roman"/>
          <w:szCs w:val="28"/>
        </w:rPr>
        <w:t xml:space="preserve"> </w:t>
      </w:r>
      <w:r w:rsidRPr="00C50992">
        <w:rPr>
          <w:rFonts w:eastAsia="Calibri" w:cs="Times New Roman"/>
          <w:szCs w:val="28"/>
        </w:rPr>
        <w:t xml:space="preserve">«Об утверждении </w:t>
      </w:r>
      <w:r w:rsidRPr="00C50992">
        <w:rPr>
          <w:rFonts w:cs="Times New Roman"/>
          <w:szCs w:val="28"/>
        </w:rPr>
        <w:t>Регламента</w:t>
      </w:r>
      <w:r w:rsidRPr="00C50992">
        <w:rPr>
          <w:rFonts w:eastAsia="Calibri" w:cs="Times New Roman"/>
          <w:szCs w:val="28"/>
        </w:rPr>
        <w:t xml:space="preserve"> Администрации города»</w:t>
      </w:r>
      <w:r w:rsidRPr="00C50992">
        <w:rPr>
          <w:szCs w:val="28"/>
        </w:rPr>
        <w:t xml:space="preserve">, </w:t>
      </w:r>
      <w:r w:rsidRPr="00C50992">
        <w:rPr>
          <w:rFonts w:cs="Times New Roman"/>
          <w:szCs w:val="28"/>
        </w:rPr>
        <w:t xml:space="preserve">от 13.12.2022 № 2603 «Об утверждении </w:t>
      </w:r>
      <w:r>
        <w:rPr>
          <w:rFonts w:cs="Times New Roman"/>
          <w:szCs w:val="28"/>
        </w:rPr>
        <w:t xml:space="preserve">                    </w:t>
      </w:r>
      <w:r w:rsidRPr="00C50992">
        <w:rPr>
          <w:rFonts w:cs="Times New Roman"/>
          <w:szCs w:val="28"/>
        </w:rPr>
        <w:t>положения об управлении бюджетного учёта и отчётности»,</w:t>
      </w:r>
      <w:r>
        <w:rPr>
          <w:rFonts w:cs="Times New Roman"/>
          <w:szCs w:val="28"/>
        </w:rPr>
        <w:t xml:space="preserve"> </w:t>
      </w:r>
      <w:r w:rsidRPr="00C50992">
        <w:rPr>
          <w:rFonts w:cs="Times New Roman"/>
          <w:szCs w:val="28"/>
        </w:rPr>
        <w:t>в целях приведения муниципального правового акта в соответствие</w:t>
      </w:r>
      <w:r>
        <w:rPr>
          <w:rFonts w:cs="Times New Roman"/>
          <w:szCs w:val="28"/>
        </w:rPr>
        <w:t xml:space="preserve"> </w:t>
      </w:r>
      <w:r w:rsidRPr="00C50992">
        <w:rPr>
          <w:rFonts w:cs="Times New Roman"/>
          <w:szCs w:val="28"/>
        </w:rPr>
        <w:t xml:space="preserve">с действующим законодательством: </w:t>
      </w:r>
    </w:p>
    <w:p w:rsidR="00C50992" w:rsidRPr="00C50992" w:rsidRDefault="00C50992" w:rsidP="00C50992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 w:cs="Times New Roman"/>
          <w:spacing w:val="-4"/>
          <w:szCs w:val="28"/>
        </w:rPr>
      </w:pPr>
      <w:r w:rsidRPr="00C50992">
        <w:rPr>
          <w:rFonts w:eastAsia="Calibri"/>
          <w:szCs w:val="28"/>
        </w:rPr>
        <w:t xml:space="preserve">1. Внести в постановление Администрации города от 02.05.2017 № 3540 «Об утверждении порядка осуществления бюджетных полномочий администраторами доходов бюджета и администраторами источников финансирования </w:t>
      </w:r>
      <w:r>
        <w:rPr>
          <w:rFonts w:eastAsia="Calibri"/>
          <w:szCs w:val="28"/>
        </w:rPr>
        <w:t xml:space="preserve">                  </w:t>
      </w:r>
      <w:r w:rsidRPr="00C50992">
        <w:rPr>
          <w:rFonts w:eastAsia="Calibri"/>
          <w:szCs w:val="28"/>
        </w:rPr>
        <w:t>дефицита бюджета городского округа Сургут Ханты-</w:t>
      </w:r>
      <w:r w:rsidRPr="005D0A97">
        <w:rPr>
          <w:rFonts w:eastAsia="Calibri"/>
          <w:szCs w:val="28"/>
        </w:rPr>
        <w:t>Мансийского автономного округа – Югры, подведомственными главному администратору доходов и источников финансирования дефицита бюджета Администрации города Сургута»</w:t>
      </w:r>
      <w:r>
        <w:rPr>
          <w:rFonts w:eastAsia="Calibri"/>
          <w:szCs w:val="28"/>
        </w:rPr>
        <w:t xml:space="preserve">                   </w:t>
      </w:r>
      <w:r w:rsidRPr="005D0A97">
        <w:rPr>
          <w:rFonts w:eastAsia="Calibri"/>
          <w:szCs w:val="28"/>
        </w:rPr>
        <w:t xml:space="preserve"> </w:t>
      </w:r>
      <w:r w:rsidRPr="005D0A97">
        <w:rPr>
          <w:szCs w:val="28"/>
        </w:rPr>
        <w:t xml:space="preserve">(с изменениями от 28.08.2020 № 6029, 11.01.2022 № 84, 20.01.2023 № 379, </w:t>
      </w:r>
      <w:r w:rsidRPr="00C50992">
        <w:rPr>
          <w:spacing w:val="-4"/>
          <w:szCs w:val="28"/>
        </w:rPr>
        <w:t xml:space="preserve">07.09.2023 № 4372, 01.10.2024 № 5039, 08.07.2025 № 3436) </w:t>
      </w:r>
      <w:r w:rsidRPr="00C50992">
        <w:rPr>
          <w:rFonts w:eastAsia="Calibri"/>
          <w:spacing w:val="-4"/>
          <w:szCs w:val="28"/>
        </w:rPr>
        <w:t>следующие изменения:</w:t>
      </w:r>
      <w:r w:rsidRPr="00C50992">
        <w:rPr>
          <w:rFonts w:eastAsia="Calibri" w:cs="Times New Roman"/>
          <w:spacing w:val="-4"/>
          <w:szCs w:val="28"/>
        </w:rPr>
        <w:t xml:space="preserve"> </w:t>
      </w:r>
    </w:p>
    <w:p w:rsidR="00C50992" w:rsidRPr="005D0A97" w:rsidRDefault="00C50992" w:rsidP="00C50992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5D0A97">
        <w:rPr>
          <w:rFonts w:eastAsia="Calibri" w:cs="Times New Roman"/>
          <w:szCs w:val="28"/>
        </w:rPr>
        <w:lastRenderedPageBreak/>
        <w:t>1.1. Заголовок постановления изложить в следующей редакции:</w:t>
      </w:r>
    </w:p>
    <w:p w:rsidR="00C50992" w:rsidRPr="005D0A97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D0A97">
        <w:rPr>
          <w:rFonts w:eastAsia="Calibri" w:cs="Times New Roman"/>
          <w:szCs w:val="28"/>
        </w:rPr>
        <w:t>«</w:t>
      </w:r>
      <w:r w:rsidRPr="005D0A97">
        <w:rPr>
          <w:szCs w:val="28"/>
        </w:rPr>
        <w:t xml:space="preserve">Об утверждении порядка осуществления бюджетных полномочий </w:t>
      </w:r>
      <w:r w:rsidRPr="00C50992">
        <w:rPr>
          <w:szCs w:val="28"/>
        </w:rPr>
        <w:t>администраторами доходов бюджета городского округа Сургут Ханты-Мансийского автономного округа – Югры, подведомственными главному</w:t>
      </w:r>
      <w:r w:rsidRPr="005D0A97">
        <w:rPr>
          <w:szCs w:val="28"/>
        </w:rPr>
        <w:t xml:space="preserve"> администратору</w:t>
      </w:r>
      <w:r>
        <w:rPr>
          <w:szCs w:val="28"/>
        </w:rPr>
        <w:t xml:space="preserve">                 </w:t>
      </w:r>
      <w:r w:rsidRPr="005D0A97">
        <w:rPr>
          <w:szCs w:val="28"/>
        </w:rPr>
        <w:t xml:space="preserve"> доходов бюджета Администрации города Сургута</w:t>
      </w:r>
      <w:r w:rsidRPr="005D0A97">
        <w:rPr>
          <w:rFonts w:eastAsia="Calibri" w:cs="Times New Roman"/>
          <w:szCs w:val="28"/>
        </w:rPr>
        <w:t>».</w:t>
      </w:r>
    </w:p>
    <w:p w:rsidR="00C50992" w:rsidRPr="005D0A97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D0A97">
        <w:rPr>
          <w:rFonts w:eastAsia="Calibri" w:cs="Times New Roman"/>
          <w:szCs w:val="28"/>
        </w:rPr>
        <w:t>1.2.</w:t>
      </w:r>
      <w:r w:rsidRPr="005D0A97">
        <w:t xml:space="preserve"> </w:t>
      </w:r>
      <w:r w:rsidRPr="005D0A97">
        <w:rPr>
          <w:rFonts w:eastAsia="Calibri" w:cs="Times New Roman"/>
          <w:szCs w:val="28"/>
        </w:rPr>
        <w:t>В констатирующей части постановления слова «со статьями 160.1, 160.2» заменить словами «со статьей 160.1».</w:t>
      </w:r>
    </w:p>
    <w:p w:rsidR="00C50992" w:rsidRPr="005D0A97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D0A97">
        <w:rPr>
          <w:rFonts w:eastAsia="Calibri" w:cs="Times New Roman"/>
          <w:szCs w:val="28"/>
        </w:rPr>
        <w:t>1.3. Пункт 1 постановления изложить в следующей редакции:</w:t>
      </w:r>
    </w:p>
    <w:p w:rsidR="00C50992" w:rsidRPr="00C50992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D0A97">
        <w:rPr>
          <w:rFonts w:eastAsia="Calibri" w:cs="Times New Roman"/>
          <w:szCs w:val="28"/>
        </w:rPr>
        <w:t xml:space="preserve">«1. Утвердить порядок осуществления бюджетных полномочий администраторами доходов </w:t>
      </w:r>
      <w:r w:rsidRPr="005D0A97">
        <w:rPr>
          <w:szCs w:val="28"/>
        </w:rPr>
        <w:t xml:space="preserve">бюджета </w:t>
      </w:r>
      <w:r w:rsidRPr="005D0A97">
        <w:rPr>
          <w:rFonts w:eastAsia="Calibri" w:cs="Times New Roman"/>
          <w:szCs w:val="28"/>
        </w:rPr>
        <w:t xml:space="preserve">городского округа Сургут Ханты-Мансийского </w:t>
      </w:r>
      <w:r>
        <w:rPr>
          <w:rFonts w:eastAsia="Calibri" w:cs="Times New Roman"/>
          <w:szCs w:val="28"/>
        </w:rPr>
        <w:t xml:space="preserve">                </w:t>
      </w:r>
      <w:r w:rsidRPr="005D0A97">
        <w:rPr>
          <w:rFonts w:eastAsia="Calibri" w:cs="Times New Roman"/>
          <w:szCs w:val="28"/>
        </w:rPr>
        <w:t xml:space="preserve">автономного округа – Югры, подведомственными главному </w:t>
      </w:r>
      <w:r w:rsidRPr="00C50992">
        <w:rPr>
          <w:rFonts w:eastAsia="Calibri" w:cs="Times New Roman"/>
          <w:szCs w:val="28"/>
        </w:rPr>
        <w:t xml:space="preserve">администратору </w:t>
      </w:r>
      <w:r>
        <w:rPr>
          <w:rFonts w:eastAsia="Calibri" w:cs="Times New Roman"/>
          <w:szCs w:val="28"/>
        </w:rPr>
        <w:t xml:space="preserve">                 </w:t>
      </w:r>
      <w:r w:rsidRPr="00C50992">
        <w:rPr>
          <w:rFonts w:eastAsia="Calibri" w:cs="Times New Roman"/>
          <w:szCs w:val="28"/>
        </w:rPr>
        <w:t>доходов бюджета Администрации города Сургута, согласно приложению».</w:t>
      </w:r>
    </w:p>
    <w:p w:rsidR="00C50992" w:rsidRPr="00C50992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C50992">
        <w:rPr>
          <w:rFonts w:eastAsia="Calibri" w:cs="Times New Roman"/>
          <w:szCs w:val="28"/>
        </w:rPr>
        <w:t>1.4. В приложении к постановлению:</w:t>
      </w:r>
      <w:r>
        <w:rPr>
          <w:rFonts w:eastAsia="Calibri" w:cs="Times New Roman"/>
          <w:szCs w:val="28"/>
        </w:rPr>
        <w:t xml:space="preserve"> </w:t>
      </w:r>
    </w:p>
    <w:p w:rsidR="00C50992" w:rsidRPr="00C50992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C50992">
        <w:rPr>
          <w:rFonts w:eastAsia="Calibri" w:cs="Times New Roman"/>
          <w:szCs w:val="28"/>
        </w:rPr>
        <w:t>1.4.1. Наименование изложить в следующей редакции:</w:t>
      </w:r>
    </w:p>
    <w:p w:rsidR="00C50992" w:rsidRPr="00C50992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C50992">
        <w:rPr>
          <w:rFonts w:eastAsia="Calibri" w:cs="Times New Roman"/>
          <w:szCs w:val="28"/>
        </w:rPr>
        <w:t xml:space="preserve">«Порядок осуществления бюджетных полномочий администраторами </w:t>
      </w:r>
      <w:r>
        <w:rPr>
          <w:rFonts w:eastAsia="Calibri" w:cs="Times New Roman"/>
          <w:szCs w:val="28"/>
        </w:rPr>
        <w:t xml:space="preserve">                  </w:t>
      </w:r>
      <w:r w:rsidRPr="00C50992">
        <w:rPr>
          <w:rFonts w:eastAsia="Calibri" w:cs="Times New Roman"/>
          <w:szCs w:val="28"/>
        </w:rPr>
        <w:t xml:space="preserve">доходов бюджета городского округа Сургут Ханты-Мансийского автономного округа – Югры, подведомственными главному администратору доходов </w:t>
      </w:r>
      <w:r>
        <w:rPr>
          <w:rFonts w:eastAsia="Calibri" w:cs="Times New Roman"/>
          <w:szCs w:val="28"/>
        </w:rPr>
        <w:t xml:space="preserve">                   </w:t>
      </w:r>
      <w:r w:rsidRPr="00C50992">
        <w:rPr>
          <w:rFonts w:eastAsia="Calibri" w:cs="Times New Roman"/>
          <w:szCs w:val="28"/>
        </w:rPr>
        <w:t>бюджета Администрации города Сургута».</w:t>
      </w:r>
    </w:p>
    <w:p w:rsidR="00C50992" w:rsidRPr="005D0A97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C50992">
        <w:rPr>
          <w:rFonts w:eastAsia="Calibri" w:cs="Times New Roman"/>
          <w:szCs w:val="28"/>
        </w:rPr>
        <w:t xml:space="preserve">1.4.2. Пункты 1 – 3 раздела </w:t>
      </w:r>
      <w:r w:rsidRPr="00C50992">
        <w:rPr>
          <w:rFonts w:eastAsia="Calibri" w:cs="Times New Roman"/>
          <w:szCs w:val="28"/>
          <w:lang w:val="en-US"/>
        </w:rPr>
        <w:t>I</w:t>
      </w:r>
      <w:r w:rsidRPr="00C50992">
        <w:rPr>
          <w:rFonts w:eastAsia="Calibri" w:cs="Times New Roman"/>
          <w:szCs w:val="28"/>
        </w:rPr>
        <w:t xml:space="preserve"> изложить в следующей редакции:</w:t>
      </w:r>
    </w:p>
    <w:p w:rsidR="00C50992" w:rsidRPr="005D0A97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D0A97">
        <w:rPr>
          <w:rFonts w:eastAsia="Calibri" w:cs="Times New Roman"/>
          <w:szCs w:val="28"/>
        </w:rPr>
        <w:t xml:space="preserve">«1. Настоящий порядок разработан в целях регламентации деятельности администраторов доходов бюджета городского округа Сургут Ханты-Мансийского автономного округа – Югры, подведомственных главному администратору доходов бюджета Администрации города (далее – администраторы доходов), </w:t>
      </w:r>
      <w:r>
        <w:rPr>
          <w:rFonts w:eastAsia="Calibri" w:cs="Times New Roman"/>
          <w:szCs w:val="28"/>
        </w:rPr>
        <w:t xml:space="preserve">                  </w:t>
      </w:r>
      <w:r w:rsidRPr="005D0A97">
        <w:rPr>
          <w:rFonts w:eastAsia="Calibri" w:cs="Times New Roman"/>
          <w:szCs w:val="28"/>
        </w:rPr>
        <w:t>по</w:t>
      </w:r>
      <w:r>
        <w:rPr>
          <w:rFonts w:eastAsia="Calibri" w:cs="Times New Roman"/>
          <w:szCs w:val="28"/>
        </w:rPr>
        <w:t xml:space="preserve"> </w:t>
      </w:r>
      <w:r w:rsidRPr="005D0A97">
        <w:rPr>
          <w:rFonts w:eastAsia="Calibri" w:cs="Times New Roman"/>
          <w:szCs w:val="28"/>
        </w:rPr>
        <w:t xml:space="preserve">осуществлению ими полномочий, установленных Бюджетным кодексом </w:t>
      </w:r>
      <w:r>
        <w:rPr>
          <w:rFonts w:eastAsia="Calibri" w:cs="Times New Roman"/>
          <w:szCs w:val="28"/>
        </w:rPr>
        <w:t xml:space="preserve">                   </w:t>
      </w:r>
      <w:r w:rsidRPr="005D0A97">
        <w:rPr>
          <w:rFonts w:eastAsia="Calibri" w:cs="Times New Roman"/>
          <w:szCs w:val="28"/>
        </w:rPr>
        <w:t>Российской Федерации.</w:t>
      </w:r>
    </w:p>
    <w:p w:rsidR="00C50992" w:rsidRPr="005D0A97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D0A97">
        <w:rPr>
          <w:rFonts w:eastAsia="Calibri" w:cs="Times New Roman"/>
          <w:szCs w:val="28"/>
        </w:rPr>
        <w:t xml:space="preserve">2. Настоящий порядок устанавливает порядок осуществления администраторами доходов бюджетных полномочий администратора доходов бюджета </w:t>
      </w:r>
      <w:r>
        <w:rPr>
          <w:rFonts w:eastAsia="Calibri" w:cs="Times New Roman"/>
          <w:szCs w:val="28"/>
        </w:rPr>
        <w:t xml:space="preserve">                  </w:t>
      </w:r>
      <w:r w:rsidRPr="005D0A97">
        <w:rPr>
          <w:rFonts w:eastAsia="Calibri" w:cs="Times New Roman"/>
          <w:szCs w:val="28"/>
        </w:rPr>
        <w:t>города.</w:t>
      </w:r>
      <w:r>
        <w:rPr>
          <w:rFonts w:eastAsia="Calibri" w:cs="Times New Roman"/>
          <w:szCs w:val="28"/>
        </w:rPr>
        <w:t xml:space="preserve"> </w:t>
      </w:r>
    </w:p>
    <w:p w:rsidR="00C50992" w:rsidRPr="005D0A97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D0A97">
        <w:rPr>
          <w:rFonts w:eastAsia="Calibri" w:cs="Times New Roman"/>
          <w:szCs w:val="28"/>
        </w:rPr>
        <w:t>3. Администрация города в соот</w:t>
      </w:r>
      <w:r>
        <w:rPr>
          <w:rFonts w:eastAsia="Calibri" w:cs="Times New Roman"/>
          <w:szCs w:val="28"/>
        </w:rPr>
        <w:t>ветствии с решением Думы города</w:t>
      </w:r>
      <w:r>
        <w:rPr>
          <w:rFonts w:eastAsia="Calibri" w:cs="Times New Roman"/>
          <w:szCs w:val="28"/>
        </w:rPr>
        <w:br/>
      </w:r>
      <w:r w:rsidRPr="005D0A97">
        <w:rPr>
          <w:rFonts w:eastAsia="Calibri" w:cs="Times New Roman"/>
          <w:szCs w:val="28"/>
        </w:rPr>
        <w:t>о бюджете городского округа Сургут Ханты-Мансийско</w:t>
      </w:r>
      <w:r>
        <w:rPr>
          <w:rFonts w:eastAsia="Calibri" w:cs="Times New Roman"/>
          <w:szCs w:val="28"/>
        </w:rPr>
        <w:t xml:space="preserve">го автономного округа – </w:t>
      </w:r>
      <w:r w:rsidRPr="00C50992">
        <w:rPr>
          <w:rFonts w:eastAsia="Calibri" w:cs="Times New Roman"/>
          <w:spacing w:val="-4"/>
          <w:szCs w:val="28"/>
        </w:rPr>
        <w:t>Югры на очередной финансовый год и плановый период наделена полномочиями</w:t>
      </w:r>
      <w:r w:rsidRPr="005D0A97">
        <w:rPr>
          <w:rFonts w:eastAsia="Calibri" w:cs="Times New Roman"/>
          <w:szCs w:val="28"/>
        </w:rPr>
        <w:t xml:space="preserve"> главного администратора доходов бюджета городского округа Сургут Ханты-Мансийского автономного округа – Югры».</w:t>
      </w:r>
      <w:r>
        <w:rPr>
          <w:rFonts w:eastAsia="Calibri" w:cs="Times New Roman"/>
          <w:szCs w:val="28"/>
        </w:rPr>
        <w:t xml:space="preserve"> </w:t>
      </w:r>
    </w:p>
    <w:p w:rsidR="00C50992" w:rsidRPr="005D0A97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C50992">
        <w:rPr>
          <w:rFonts w:eastAsia="Calibri" w:cs="Times New Roman"/>
          <w:szCs w:val="28"/>
        </w:rPr>
        <w:t xml:space="preserve">1.4.3. Пункт 1 раздела </w:t>
      </w:r>
      <w:r w:rsidRPr="00C50992">
        <w:rPr>
          <w:rFonts w:eastAsia="Calibri" w:cs="Times New Roman"/>
          <w:szCs w:val="28"/>
          <w:lang w:val="en-US"/>
        </w:rPr>
        <w:t>II</w:t>
      </w:r>
      <w:r w:rsidRPr="00C50992">
        <w:rPr>
          <w:rFonts w:eastAsia="Calibri" w:cs="Times New Roman"/>
          <w:szCs w:val="28"/>
        </w:rPr>
        <w:t xml:space="preserve"> изложить в следующей редакции:</w:t>
      </w:r>
      <w:r>
        <w:rPr>
          <w:rFonts w:eastAsia="Calibri" w:cs="Times New Roman"/>
          <w:szCs w:val="28"/>
        </w:rPr>
        <w:t xml:space="preserve"> </w:t>
      </w:r>
    </w:p>
    <w:p w:rsidR="00C50992" w:rsidRPr="005D0A97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D0A97">
        <w:rPr>
          <w:rFonts w:eastAsia="Calibri" w:cs="Times New Roman"/>
          <w:szCs w:val="28"/>
        </w:rPr>
        <w:t xml:space="preserve">«1. Формируют и представляют в Администрацию города следующие </w:t>
      </w:r>
      <w:r>
        <w:rPr>
          <w:rFonts w:eastAsia="Calibri" w:cs="Times New Roman"/>
          <w:szCs w:val="28"/>
        </w:rPr>
        <w:t xml:space="preserve">                    </w:t>
      </w:r>
      <w:r w:rsidRPr="005D0A97">
        <w:rPr>
          <w:rFonts w:eastAsia="Calibri" w:cs="Times New Roman"/>
          <w:szCs w:val="28"/>
        </w:rPr>
        <w:t>документы:</w:t>
      </w:r>
      <w:r>
        <w:rPr>
          <w:rFonts w:eastAsia="Calibri" w:cs="Times New Roman"/>
          <w:szCs w:val="28"/>
        </w:rPr>
        <w:t xml:space="preserve"> </w:t>
      </w:r>
    </w:p>
    <w:p w:rsidR="00C50992" w:rsidRPr="005D0A97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D0A97">
        <w:rPr>
          <w:rFonts w:eastAsia="Calibri" w:cs="Times New Roman"/>
          <w:szCs w:val="28"/>
        </w:rPr>
        <w:t>1) сведения и расчеты (уточненные св</w:t>
      </w:r>
      <w:r>
        <w:rPr>
          <w:rFonts w:eastAsia="Calibri" w:cs="Times New Roman"/>
          <w:szCs w:val="28"/>
        </w:rPr>
        <w:t xml:space="preserve">едения и расчеты) по </w:t>
      </w:r>
      <w:r w:rsidRPr="005D0A97">
        <w:rPr>
          <w:rFonts w:eastAsia="Calibri" w:cs="Times New Roman"/>
          <w:szCs w:val="28"/>
        </w:rPr>
        <w:t xml:space="preserve">администрируемым поступлениям, необходимые для прогнозирования доходов бюджета </w:t>
      </w:r>
      <w:r>
        <w:rPr>
          <w:rFonts w:eastAsia="Calibri" w:cs="Times New Roman"/>
          <w:szCs w:val="28"/>
        </w:rPr>
        <w:t xml:space="preserve">                  </w:t>
      </w:r>
      <w:r w:rsidRPr="005D0A97">
        <w:rPr>
          <w:rFonts w:eastAsia="Calibri" w:cs="Times New Roman"/>
          <w:szCs w:val="28"/>
        </w:rPr>
        <w:t>города на очередной финансовый год и плановый период для оценки их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5D0A97">
        <w:rPr>
          <w:rFonts w:eastAsia="Calibri" w:cs="Times New Roman"/>
          <w:szCs w:val="28"/>
        </w:rPr>
        <w:t>ожида</w:t>
      </w:r>
      <w:r>
        <w:rPr>
          <w:rFonts w:eastAsia="Calibri" w:cs="Times New Roman"/>
          <w:szCs w:val="28"/>
        </w:rPr>
        <w:t>-</w:t>
      </w:r>
      <w:r w:rsidRPr="005D0A97">
        <w:rPr>
          <w:rFonts w:eastAsia="Calibri" w:cs="Times New Roman"/>
          <w:szCs w:val="28"/>
        </w:rPr>
        <w:t>емого</w:t>
      </w:r>
      <w:proofErr w:type="spellEnd"/>
      <w:r w:rsidRPr="005D0A97">
        <w:rPr>
          <w:rFonts w:eastAsia="Calibri" w:cs="Times New Roman"/>
          <w:szCs w:val="28"/>
        </w:rPr>
        <w:t xml:space="preserve"> исполнения за текущий финансовый год в сроки и по формам, установ</w:t>
      </w:r>
      <w:r>
        <w:rPr>
          <w:rFonts w:eastAsia="Calibri" w:cs="Times New Roman"/>
          <w:szCs w:val="28"/>
        </w:rPr>
        <w:t>-</w:t>
      </w:r>
      <w:r w:rsidRPr="00C50992">
        <w:rPr>
          <w:rFonts w:eastAsia="Calibri" w:cs="Times New Roman"/>
          <w:spacing w:val="-4"/>
          <w:szCs w:val="28"/>
        </w:rPr>
        <w:t>ленным приказом управления бюджетного учёта и отчётности (далее – управление</w:t>
      </w:r>
      <w:r w:rsidRPr="005D0A97">
        <w:rPr>
          <w:rFonts w:eastAsia="Calibri" w:cs="Times New Roman"/>
          <w:szCs w:val="28"/>
        </w:rPr>
        <w:t>) в соответствии с распоряжением Администрации города об</w:t>
      </w:r>
      <w:r>
        <w:rPr>
          <w:rFonts w:eastAsia="Calibri" w:cs="Times New Roman"/>
          <w:szCs w:val="28"/>
        </w:rPr>
        <w:t xml:space="preserve"> </w:t>
      </w:r>
      <w:r w:rsidRPr="005D0A97">
        <w:rPr>
          <w:rFonts w:eastAsia="Calibri" w:cs="Times New Roman"/>
          <w:szCs w:val="28"/>
        </w:rPr>
        <w:t>утверждении сроков составления проекта бюджета города на очередной финансовый год и плановый период;</w:t>
      </w:r>
      <w:r>
        <w:rPr>
          <w:rFonts w:eastAsia="Calibri" w:cs="Times New Roman"/>
          <w:szCs w:val="28"/>
        </w:rPr>
        <w:t xml:space="preserve"> </w:t>
      </w:r>
    </w:p>
    <w:p w:rsidR="00C50992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C50992" w:rsidRPr="005D0A97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D0A97">
        <w:rPr>
          <w:rFonts w:eastAsia="Calibri" w:cs="Times New Roman"/>
          <w:szCs w:val="28"/>
        </w:rPr>
        <w:lastRenderedPageBreak/>
        <w:t xml:space="preserve">2) сведения, необходимые для составления и ведения кассового плана </w:t>
      </w:r>
      <w:r>
        <w:rPr>
          <w:rFonts w:eastAsia="Calibri" w:cs="Times New Roman"/>
          <w:szCs w:val="28"/>
        </w:rPr>
        <w:t xml:space="preserve">                      </w:t>
      </w:r>
      <w:r w:rsidRPr="00C50992">
        <w:rPr>
          <w:rFonts w:eastAsia="Calibri" w:cs="Times New Roman"/>
          <w:spacing w:val="-4"/>
          <w:szCs w:val="28"/>
        </w:rPr>
        <w:t>в порядке, установленном приказом департамента финансов о порядке составления</w:t>
      </w:r>
      <w:r w:rsidRPr="005D0A97">
        <w:rPr>
          <w:rFonts w:eastAsia="Calibri" w:cs="Times New Roman"/>
          <w:szCs w:val="28"/>
        </w:rPr>
        <w:t xml:space="preserve"> и ведения кассового плана бюджета города, в сроки, установленные управлением в</w:t>
      </w:r>
      <w:r>
        <w:rPr>
          <w:rFonts w:eastAsia="Calibri" w:cs="Times New Roman"/>
          <w:szCs w:val="28"/>
        </w:rPr>
        <w:t xml:space="preserve"> </w:t>
      </w:r>
      <w:r w:rsidRPr="005D0A97">
        <w:rPr>
          <w:rFonts w:eastAsia="Calibri" w:cs="Times New Roman"/>
          <w:szCs w:val="28"/>
        </w:rPr>
        <w:t>соответствии с отдельным запросом;</w:t>
      </w:r>
      <w:r>
        <w:rPr>
          <w:rFonts w:eastAsia="Calibri" w:cs="Times New Roman"/>
          <w:szCs w:val="28"/>
        </w:rPr>
        <w:t xml:space="preserve"> </w:t>
      </w:r>
    </w:p>
    <w:p w:rsidR="00C50992" w:rsidRPr="005D0A97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D0A97">
        <w:rPr>
          <w:rFonts w:eastAsia="Calibri" w:cs="Times New Roman"/>
          <w:szCs w:val="28"/>
        </w:rPr>
        <w:t xml:space="preserve">3) информацию об исполнении показателей поступлений в бюджет города, предусмотренных решением Думы города о бюджете, с приложением расшифровок, информацию о принятых мерах по мобилизации доходов в бюджет </w:t>
      </w:r>
      <w:r>
        <w:rPr>
          <w:rFonts w:eastAsia="Calibri" w:cs="Times New Roman"/>
          <w:szCs w:val="28"/>
        </w:rPr>
        <w:t xml:space="preserve">                      </w:t>
      </w:r>
      <w:r w:rsidRPr="005D0A97">
        <w:rPr>
          <w:rFonts w:eastAsia="Calibri" w:cs="Times New Roman"/>
          <w:szCs w:val="28"/>
        </w:rPr>
        <w:t>города, а также предложения по внесению изменений в утвержденные плановые показатели по</w:t>
      </w:r>
      <w:r>
        <w:rPr>
          <w:rFonts w:eastAsia="Calibri" w:cs="Times New Roman"/>
          <w:szCs w:val="28"/>
        </w:rPr>
        <w:t xml:space="preserve"> </w:t>
      </w:r>
      <w:r w:rsidRPr="005D0A97">
        <w:rPr>
          <w:rFonts w:eastAsia="Calibri" w:cs="Times New Roman"/>
          <w:szCs w:val="28"/>
        </w:rPr>
        <w:t xml:space="preserve">поступлениям администрируемых доходов в бюджет города </w:t>
      </w:r>
      <w:r>
        <w:rPr>
          <w:rFonts w:eastAsia="Calibri" w:cs="Times New Roman"/>
          <w:szCs w:val="28"/>
        </w:rPr>
        <w:t xml:space="preserve">                    </w:t>
      </w:r>
      <w:r w:rsidRPr="005D0A97">
        <w:rPr>
          <w:rFonts w:eastAsia="Calibri" w:cs="Times New Roman"/>
          <w:szCs w:val="28"/>
        </w:rPr>
        <w:t xml:space="preserve">исходя из оценки их ожидаемого исполнения за текущий финансовый год </w:t>
      </w:r>
      <w:r>
        <w:rPr>
          <w:rFonts w:eastAsia="Calibri" w:cs="Times New Roman"/>
          <w:szCs w:val="28"/>
        </w:rPr>
        <w:t xml:space="preserve">                            </w:t>
      </w:r>
      <w:r w:rsidRPr="005D0A97">
        <w:rPr>
          <w:rFonts w:eastAsia="Calibri" w:cs="Times New Roman"/>
          <w:szCs w:val="28"/>
        </w:rPr>
        <w:t xml:space="preserve">в порядке, установленном распоряжением Администрации города о мерах </w:t>
      </w:r>
      <w:r>
        <w:rPr>
          <w:rFonts w:eastAsia="Calibri" w:cs="Times New Roman"/>
          <w:szCs w:val="28"/>
        </w:rPr>
        <w:t xml:space="preserve">                      </w:t>
      </w:r>
      <w:r w:rsidRPr="005D0A97">
        <w:rPr>
          <w:rFonts w:eastAsia="Calibri" w:cs="Times New Roman"/>
          <w:szCs w:val="28"/>
        </w:rPr>
        <w:t xml:space="preserve">по реализации решений Думы города об основных направлениях бюджетной </w:t>
      </w:r>
      <w:r>
        <w:rPr>
          <w:rFonts w:eastAsia="Calibri" w:cs="Times New Roman"/>
          <w:szCs w:val="28"/>
        </w:rPr>
        <w:t xml:space="preserve">                 </w:t>
      </w:r>
      <w:r w:rsidRPr="005D0A97">
        <w:rPr>
          <w:rFonts w:eastAsia="Calibri" w:cs="Times New Roman"/>
          <w:szCs w:val="28"/>
        </w:rPr>
        <w:t>и налоговой политики города и</w:t>
      </w:r>
      <w:r>
        <w:rPr>
          <w:rFonts w:eastAsia="Calibri" w:cs="Times New Roman"/>
          <w:szCs w:val="28"/>
        </w:rPr>
        <w:t xml:space="preserve"> </w:t>
      </w:r>
      <w:r w:rsidRPr="005D0A97">
        <w:rPr>
          <w:rFonts w:eastAsia="Calibri" w:cs="Times New Roman"/>
          <w:szCs w:val="28"/>
        </w:rPr>
        <w:t>о</w:t>
      </w:r>
      <w:r>
        <w:rPr>
          <w:rFonts w:eastAsia="Calibri" w:cs="Times New Roman"/>
          <w:szCs w:val="28"/>
        </w:rPr>
        <w:t xml:space="preserve"> </w:t>
      </w:r>
      <w:r w:rsidRPr="005D0A97">
        <w:rPr>
          <w:rFonts w:eastAsia="Calibri" w:cs="Times New Roman"/>
          <w:szCs w:val="28"/>
        </w:rPr>
        <w:t>бюджете города на очередной финансовый год и плановый период, по</w:t>
      </w:r>
      <w:r>
        <w:rPr>
          <w:rFonts w:eastAsia="Calibri" w:cs="Times New Roman"/>
          <w:szCs w:val="28"/>
        </w:rPr>
        <w:t xml:space="preserve"> </w:t>
      </w:r>
      <w:r w:rsidRPr="005D0A97">
        <w:rPr>
          <w:rFonts w:eastAsia="Calibri" w:cs="Times New Roman"/>
          <w:szCs w:val="28"/>
        </w:rPr>
        <w:t>письменному запросу управления;</w:t>
      </w:r>
    </w:p>
    <w:p w:rsidR="00C50992" w:rsidRPr="005D0A97" w:rsidRDefault="00C50992" w:rsidP="00C50992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50992">
        <w:rPr>
          <w:rFonts w:cs="Times New Roman"/>
          <w:spacing w:val="-4"/>
          <w:szCs w:val="28"/>
        </w:rPr>
        <w:t>4) сведения о закрепленных за соответствующим администратором доходо</w:t>
      </w:r>
      <w:r w:rsidRPr="005D0A97">
        <w:rPr>
          <w:rFonts w:cs="Times New Roman"/>
          <w:szCs w:val="28"/>
        </w:rPr>
        <w:t>в источниках доходов с указанием, в том числе правовых оснований их</w:t>
      </w:r>
      <w:r>
        <w:rPr>
          <w:rFonts w:cs="Times New Roman"/>
          <w:szCs w:val="28"/>
        </w:rPr>
        <w:t xml:space="preserve"> </w:t>
      </w:r>
      <w:r w:rsidRPr="005D0A97">
        <w:rPr>
          <w:rFonts w:cs="Times New Roman"/>
          <w:szCs w:val="28"/>
        </w:rPr>
        <w:t xml:space="preserve">возникновения, порядка расчета (размеры, ставки, льготы) и иных характеристик </w:t>
      </w:r>
      <w:r w:rsidRPr="00C50992">
        <w:rPr>
          <w:rFonts w:cs="Times New Roman"/>
          <w:spacing w:val="-4"/>
          <w:szCs w:val="28"/>
        </w:rPr>
        <w:t>источников доходов бюджета города, определяемых порядком формирования и ведени</w:t>
      </w:r>
      <w:r w:rsidRPr="005D0A97">
        <w:rPr>
          <w:rFonts w:cs="Times New Roman"/>
          <w:szCs w:val="28"/>
        </w:rPr>
        <w:t>я перечня источников доходов Российской Федерации, и</w:t>
      </w:r>
      <w:r>
        <w:rPr>
          <w:rFonts w:cs="Times New Roman"/>
          <w:szCs w:val="28"/>
        </w:rPr>
        <w:t xml:space="preserve"> </w:t>
      </w:r>
      <w:r w:rsidRPr="005D0A97">
        <w:rPr>
          <w:rFonts w:cs="Times New Roman"/>
          <w:szCs w:val="28"/>
        </w:rPr>
        <w:t>представляют по запросу управления.</w:t>
      </w:r>
    </w:p>
    <w:p w:rsidR="00C50992" w:rsidRPr="005D0A97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D0A97">
        <w:rPr>
          <w:rFonts w:eastAsia="Calibri" w:cs="Times New Roman"/>
          <w:szCs w:val="28"/>
        </w:rPr>
        <w:t xml:space="preserve">Документы, указанные в настоящем пункте, предварительно согласовываются куратором учреждения. В случае если функции куратора осуществляет </w:t>
      </w:r>
      <w:r>
        <w:rPr>
          <w:rFonts w:eastAsia="Calibri" w:cs="Times New Roman"/>
          <w:szCs w:val="28"/>
        </w:rPr>
        <w:t xml:space="preserve">              </w:t>
      </w:r>
      <w:r w:rsidRPr="005D0A97">
        <w:rPr>
          <w:rFonts w:eastAsia="Calibri" w:cs="Times New Roman"/>
          <w:szCs w:val="28"/>
        </w:rPr>
        <w:t>высшее должностное лицо Администрации города в соответствии с отдельным распоряжением Администрации города, документы направляются в управление без предварительного согласования куратором».</w:t>
      </w:r>
    </w:p>
    <w:p w:rsidR="00C50992" w:rsidRPr="005D0A97" w:rsidRDefault="00C50992" w:rsidP="00C50992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C50992">
        <w:rPr>
          <w:rFonts w:eastAsia="Calibri" w:cs="Times New Roman"/>
          <w:szCs w:val="28"/>
        </w:rPr>
        <w:t xml:space="preserve">1.4.4. Раздел </w:t>
      </w:r>
      <w:r w:rsidRPr="00C50992">
        <w:rPr>
          <w:rFonts w:eastAsia="Calibri" w:cs="Times New Roman"/>
          <w:szCs w:val="28"/>
          <w:lang w:val="en-US"/>
        </w:rPr>
        <w:t>III</w:t>
      </w:r>
      <w:r w:rsidRPr="00C50992">
        <w:rPr>
          <w:rFonts w:eastAsia="Calibri" w:cs="Times New Roman"/>
          <w:szCs w:val="28"/>
        </w:rPr>
        <w:t xml:space="preserve"> признать утратившим силу.</w:t>
      </w:r>
    </w:p>
    <w:p w:rsidR="00C50992" w:rsidRPr="005D0A97" w:rsidRDefault="00C50992" w:rsidP="00C50992">
      <w:pPr>
        <w:suppressAutoHyphens/>
        <w:ind w:firstLine="709"/>
        <w:rPr>
          <w:rFonts w:cs="Times New Roman"/>
          <w:bCs/>
          <w:szCs w:val="28"/>
        </w:rPr>
      </w:pPr>
      <w:r w:rsidRPr="005D0A97">
        <w:rPr>
          <w:rFonts w:cs="Times New Roman"/>
          <w:bCs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50992" w:rsidRPr="005D0A97" w:rsidRDefault="00C50992" w:rsidP="00C50992">
      <w:pPr>
        <w:suppressAutoHyphens/>
        <w:ind w:firstLine="709"/>
        <w:rPr>
          <w:rFonts w:cs="Times New Roman"/>
          <w:bCs/>
          <w:szCs w:val="28"/>
        </w:rPr>
      </w:pPr>
      <w:r w:rsidRPr="005D0A97">
        <w:rPr>
          <w:rFonts w:cs="Times New Roman"/>
          <w:bCs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50992" w:rsidRPr="00C50992" w:rsidRDefault="00C50992" w:rsidP="00C50992">
      <w:pPr>
        <w:suppressAutoHyphens/>
        <w:ind w:firstLine="709"/>
        <w:rPr>
          <w:rFonts w:cs="Times New Roman"/>
          <w:bCs/>
          <w:szCs w:val="28"/>
        </w:rPr>
      </w:pPr>
      <w:r w:rsidRPr="005D0A97">
        <w:rPr>
          <w:rFonts w:cs="Times New Roman"/>
          <w:bCs/>
          <w:szCs w:val="28"/>
        </w:rPr>
        <w:t xml:space="preserve">4. Настоящее постановление вступает в силу после его официального </w:t>
      </w:r>
      <w:r w:rsidRPr="00C50992">
        <w:rPr>
          <w:rFonts w:cs="Times New Roman"/>
          <w:bCs/>
          <w:szCs w:val="28"/>
        </w:rPr>
        <w:t xml:space="preserve">опубликования и распространяется на правоотношения, возникшие с 15.10.2025. </w:t>
      </w:r>
    </w:p>
    <w:p w:rsidR="00C50992" w:rsidRPr="00C50992" w:rsidRDefault="00C50992" w:rsidP="00C5099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50992">
        <w:rPr>
          <w:rFonts w:cs="Times New Roman"/>
          <w:bCs/>
          <w:szCs w:val="28"/>
        </w:rPr>
        <w:t xml:space="preserve">5. </w:t>
      </w:r>
      <w:r w:rsidRPr="00C50992">
        <w:rPr>
          <w:rFonts w:eastAsia="Times New Roman" w:cs="Times New Roman"/>
          <w:szCs w:val="28"/>
          <w:lang w:eastAsia="ru-RU"/>
        </w:rPr>
        <w:t xml:space="preserve">Контроль за выполнением </w:t>
      </w:r>
      <w:r w:rsidRPr="00C50992">
        <w:rPr>
          <w:szCs w:val="28"/>
        </w:rPr>
        <w:t>постановления</w:t>
      </w:r>
      <w:r w:rsidRPr="00C50992">
        <w:rPr>
          <w:rFonts w:eastAsia="Times New Roman" w:cs="Times New Roman"/>
          <w:szCs w:val="28"/>
          <w:lang w:eastAsia="ru-RU"/>
        </w:rPr>
        <w:t xml:space="preserve"> </w:t>
      </w:r>
      <w:r w:rsidRPr="00C50992">
        <w:rPr>
          <w:rFonts w:cs="Times New Roman"/>
          <w:szCs w:val="28"/>
        </w:rPr>
        <w:t>возложить на заместителя Главы города, курирующего сферу бюджета и финансов</w:t>
      </w:r>
      <w:r w:rsidRPr="00C50992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 xml:space="preserve"> </w:t>
      </w:r>
    </w:p>
    <w:p w:rsidR="00C50992" w:rsidRPr="00C50992" w:rsidRDefault="00C50992" w:rsidP="00C50992">
      <w:pPr>
        <w:suppressAutoHyphens/>
        <w:ind w:firstLine="709"/>
        <w:rPr>
          <w:rFonts w:cs="Times New Roman"/>
          <w:bCs/>
          <w:szCs w:val="28"/>
        </w:rPr>
      </w:pPr>
    </w:p>
    <w:p w:rsidR="00C50992" w:rsidRPr="00C50992" w:rsidRDefault="00C50992" w:rsidP="00C50992">
      <w:pPr>
        <w:suppressAutoHyphens/>
        <w:ind w:right="-82" w:firstLine="709"/>
        <w:rPr>
          <w:rFonts w:cs="Times New Roman"/>
          <w:bCs/>
          <w:szCs w:val="28"/>
        </w:rPr>
      </w:pPr>
    </w:p>
    <w:p w:rsidR="00C50992" w:rsidRPr="00C50992" w:rsidRDefault="00C50992" w:rsidP="00C50992">
      <w:pPr>
        <w:suppressAutoHyphens/>
        <w:ind w:right="-82" w:firstLine="709"/>
        <w:rPr>
          <w:rFonts w:cs="Times New Roman"/>
          <w:szCs w:val="28"/>
        </w:rPr>
      </w:pPr>
    </w:p>
    <w:p w:rsidR="00C50992" w:rsidRPr="005D0A97" w:rsidRDefault="00C50992" w:rsidP="00C50992">
      <w:pPr>
        <w:rPr>
          <w:rFonts w:cs="Times New Roman"/>
          <w:szCs w:val="28"/>
        </w:rPr>
      </w:pPr>
      <w:r w:rsidRPr="00C50992">
        <w:rPr>
          <w:szCs w:val="28"/>
        </w:rPr>
        <w:t xml:space="preserve">Глава города                                                                                               М.Н. </w:t>
      </w:r>
      <w:proofErr w:type="spellStart"/>
      <w:r w:rsidRPr="00C50992">
        <w:rPr>
          <w:szCs w:val="28"/>
        </w:rPr>
        <w:t>Слепов</w:t>
      </w:r>
      <w:proofErr w:type="spellEnd"/>
    </w:p>
    <w:p w:rsidR="0015356F" w:rsidRPr="00C50992" w:rsidRDefault="00BD49B8" w:rsidP="00C50992"/>
    <w:sectPr w:rsidR="0015356F" w:rsidRPr="00C50992" w:rsidSect="00C50992">
      <w:headerReference w:type="default" r:id="rId8"/>
      <w:pgSz w:w="11906" w:h="16838"/>
      <w:pgMar w:top="1134" w:right="566" w:bottom="993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B93" w:rsidRDefault="00EE3B93" w:rsidP="00C50992">
      <w:r>
        <w:separator/>
      </w:r>
    </w:p>
  </w:endnote>
  <w:endnote w:type="continuationSeparator" w:id="0">
    <w:p w:rsidR="00EE3B93" w:rsidRDefault="00EE3B93" w:rsidP="00C5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B93" w:rsidRDefault="00EE3B93" w:rsidP="00C50992">
      <w:r>
        <w:separator/>
      </w:r>
    </w:p>
  </w:footnote>
  <w:footnote w:type="continuationSeparator" w:id="0">
    <w:p w:rsidR="00EE3B93" w:rsidRDefault="00EE3B93" w:rsidP="00C5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639B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D49B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D49B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D49B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92"/>
    <w:rsid w:val="003639BE"/>
    <w:rsid w:val="0083485F"/>
    <w:rsid w:val="00877F7F"/>
    <w:rsid w:val="00974D7D"/>
    <w:rsid w:val="00B10E34"/>
    <w:rsid w:val="00BD49B8"/>
    <w:rsid w:val="00C03913"/>
    <w:rsid w:val="00C50992"/>
    <w:rsid w:val="00DA2C96"/>
    <w:rsid w:val="00E67DB8"/>
    <w:rsid w:val="00EE3B93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16182E1-1C89-4299-BE27-97D71CAA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9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099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509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099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2025-12-29T09:24:00Z</cp:lastPrinted>
  <dcterms:created xsi:type="dcterms:W3CDTF">2026-01-12T08:53:00Z</dcterms:created>
  <dcterms:modified xsi:type="dcterms:W3CDTF">2026-01-12T08:53:00Z</dcterms:modified>
</cp:coreProperties>
</file>