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A44" w:rsidRDefault="00B52A44" w:rsidP="00656C1A">
      <w:pPr>
        <w:spacing w:line="120" w:lineRule="atLeast"/>
        <w:jc w:val="center"/>
        <w:rPr>
          <w:sz w:val="24"/>
          <w:szCs w:val="24"/>
        </w:rPr>
      </w:pPr>
    </w:p>
    <w:p w:rsidR="00B52A44" w:rsidRDefault="00B52A44" w:rsidP="00656C1A">
      <w:pPr>
        <w:spacing w:line="120" w:lineRule="atLeast"/>
        <w:jc w:val="center"/>
        <w:rPr>
          <w:sz w:val="24"/>
          <w:szCs w:val="24"/>
        </w:rPr>
      </w:pPr>
    </w:p>
    <w:p w:rsidR="00B52A44" w:rsidRPr="00852378" w:rsidRDefault="00B52A44" w:rsidP="00656C1A">
      <w:pPr>
        <w:spacing w:line="120" w:lineRule="atLeast"/>
        <w:jc w:val="center"/>
        <w:rPr>
          <w:sz w:val="10"/>
          <w:szCs w:val="10"/>
        </w:rPr>
      </w:pPr>
    </w:p>
    <w:p w:rsidR="00B52A44" w:rsidRDefault="00B52A44" w:rsidP="00656C1A">
      <w:pPr>
        <w:spacing w:line="120" w:lineRule="atLeast"/>
        <w:jc w:val="center"/>
        <w:rPr>
          <w:sz w:val="10"/>
          <w:szCs w:val="24"/>
        </w:rPr>
      </w:pPr>
    </w:p>
    <w:p w:rsidR="00B52A44" w:rsidRPr="005541F0" w:rsidRDefault="00B52A4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52A44" w:rsidRDefault="00B52A4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52A44" w:rsidRPr="005541F0" w:rsidRDefault="00B52A4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52A44" w:rsidRPr="005649E4" w:rsidRDefault="00B52A44" w:rsidP="00656C1A">
      <w:pPr>
        <w:spacing w:line="120" w:lineRule="atLeast"/>
        <w:jc w:val="center"/>
        <w:rPr>
          <w:sz w:val="18"/>
          <w:szCs w:val="24"/>
        </w:rPr>
      </w:pPr>
    </w:p>
    <w:p w:rsidR="00B52A44" w:rsidRPr="00656C1A" w:rsidRDefault="00B52A4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52A44" w:rsidRPr="005541F0" w:rsidRDefault="00B52A44" w:rsidP="00656C1A">
      <w:pPr>
        <w:spacing w:line="120" w:lineRule="atLeast"/>
        <w:jc w:val="center"/>
        <w:rPr>
          <w:sz w:val="18"/>
          <w:szCs w:val="24"/>
        </w:rPr>
      </w:pPr>
    </w:p>
    <w:p w:rsidR="00B52A44" w:rsidRPr="005541F0" w:rsidRDefault="00B52A44" w:rsidP="00656C1A">
      <w:pPr>
        <w:spacing w:line="120" w:lineRule="atLeast"/>
        <w:jc w:val="center"/>
        <w:rPr>
          <w:sz w:val="20"/>
          <w:szCs w:val="24"/>
        </w:rPr>
      </w:pPr>
    </w:p>
    <w:p w:rsidR="00B52A44" w:rsidRPr="00656C1A" w:rsidRDefault="00B52A4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52A44" w:rsidRDefault="00B52A44" w:rsidP="00656C1A">
      <w:pPr>
        <w:spacing w:line="120" w:lineRule="atLeast"/>
        <w:jc w:val="center"/>
        <w:rPr>
          <w:sz w:val="30"/>
          <w:szCs w:val="24"/>
        </w:rPr>
      </w:pPr>
    </w:p>
    <w:p w:rsidR="00B52A44" w:rsidRPr="00656C1A" w:rsidRDefault="00B52A4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52A4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52A44" w:rsidRPr="00F8214F" w:rsidRDefault="00B52A4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52A44" w:rsidRPr="00F8214F" w:rsidRDefault="00292B4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52A44" w:rsidRPr="00F8214F" w:rsidRDefault="00B52A4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52A44" w:rsidRPr="00F8214F" w:rsidRDefault="00292B4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52A44" w:rsidRPr="00A63FB0" w:rsidRDefault="00B52A4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52A44" w:rsidRPr="00A3761A" w:rsidRDefault="00292B4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52A44" w:rsidRPr="00F8214F" w:rsidRDefault="00B52A4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52A44" w:rsidRPr="00F8214F" w:rsidRDefault="00B52A4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52A44" w:rsidRPr="00AB4194" w:rsidRDefault="00B52A4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52A44" w:rsidRPr="00F8214F" w:rsidRDefault="00292B4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3341</w:t>
            </w:r>
          </w:p>
        </w:tc>
      </w:tr>
    </w:tbl>
    <w:p w:rsidR="00B52A44" w:rsidRPr="00C725A6" w:rsidRDefault="00B52A44" w:rsidP="00C725A6">
      <w:pPr>
        <w:rPr>
          <w:rFonts w:cs="Times New Roman"/>
          <w:szCs w:val="28"/>
        </w:rPr>
      </w:pPr>
    </w:p>
    <w:p w:rsidR="00B52A44" w:rsidRPr="00B52A44" w:rsidRDefault="00B52A44" w:rsidP="00B52A44">
      <w:pPr>
        <w:rPr>
          <w:szCs w:val="28"/>
        </w:rPr>
      </w:pPr>
      <w:r w:rsidRPr="00B52A44">
        <w:rPr>
          <w:szCs w:val="28"/>
        </w:rPr>
        <w:t xml:space="preserve">О принятии решения </w:t>
      </w:r>
    </w:p>
    <w:p w:rsidR="00B52A44" w:rsidRPr="00B52A44" w:rsidRDefault="00B52A44" w:rsidP="00B52A44">
      <w:pPr>
        <w:rPr>
          <w:szCs w:val="28"/>
        </w:rPr>
      </w:pPr>
      <w:r w:rsidRPr="00B52A44">
        <w:rPr>
          <w:szCs w:val="28"/>
        </w:rPr>
        <w:t xml:space="preserve">по внесению изменений </w:t>
      </w:r>
    </w:p>
    <w:p w:rsidR="00B52A44" w:rsidRPr="00B52A44" w:rsidRDefault="00B52A44" w:rsidP="00B52A44">
      <w:pPr>
        <w:rPr>
          <w:szCs w:val="28"/>
        </w:rPr>
      </w:pPr>
      <w:r w:rsidRPr="00B52A44">
        <w:rPr>
          <w:szCs w:val="28"/>
        </w:rPr>
        <w:t xml:space="preserve">в проект межевания </w:t>
      </w:r>
    </w:p>
    <w:p w:rsidR="00B52A44" w:rsidRPr="00B52A44" w:rsidRDefault="00B52A44" w:rsidP="00B52A44">
      <w:pPr>
        <w:tabs>
          <w:tab w:val="left" w:pos="8400"/>
        </w:tabs>
        <w:rPr>
          <w:bCs/>
          <w:szCs w:val="28"/>
        </w:rPr>
      </w:pPr>
      <w:r w:rsidRPr="00B52A44">
        <w:rPr>
          <w:bCs/>
          <w:szCs w:val="28"/>
        </w:rPr>
        <w:t>территории</w:t>
      </w:r>
      <w:r w:rsidRPr="00B52A44">
        <w:rPr>
          <w:rFonts w:eastAsia="Times New Roman" w:cs="Times New Roman"/>
          <w:bCs/>
          <w:szCs w:val="28"/>
          <w:lang w:eastAsia="ru-RU"/>
        </w:rPr>
        <w:t xml:space="preserve"> </w:t>
      </w:r>
      <w:r w:rsidRPr="00B52A44">
        <w:rPr>
          <w:bCs/>
          <w:szCs w:val="28"/>
        </w:rPr>
        <w:t xml:space="preserve">микрорайона 20А </w:t>
      </w:r>
    </w:p>
    <w:p w:rsidR="00B52A44" w:rsidRPr="00B52A44" w:rsidRDefault="00B52A44" w:rsidP="00B52A44">
      <w:pPr>
        <w:tabs>
          <w:tab w:val="left" w:pos="8400"/>
        </w:tabs>
        <w:rPr>
          <w:rFonts w:eastAsia="Times New Roman" w:cs="Times New Roman"/>
          <w:bCs/>
          <w:szCs w:val="28"/>
          <w:lang w:eastAsia="ru-RU"/>
        </w:rPr>
      </w:pPr>
      <w:r w:rsidRPr="00B52A44">
        <w:rPr>
          <w:bCs/>
          <w:szCs w:val="28"/>
        </w:rPr>
        <w:t xml:space="preserve">(2 очередь) </w:t>
      </w:r>
    </w:p>
    <w:p w:rsidR="00B52A44" w:rsidRPr="00B52A44" w:rsidRDefault="00B52A44" w:rsidP="00B52A44">
      <w:pPr>
        <w:rPr>
          <w:szCs w:val="28"/>
        </w:rPr>
      </w:pPr>
    </w:p>
    <w:p w:rsidR="00B52A44" w:rsidRPr="00B52A44" w:rsidRDefault="00B52A44" w:rsidP="00B52A44">
      <w:pPr>
        <w:rPr>
          <w:szCs w:val="28"/>
        </w:rPr>
      </w:pPr>
    </w:p>
    <w:p w:rsidR="00B52A44" w:rsidRPr="00B52A44" w:rsidRDefault="00B52A44" w:rsidP="00B52A44">
      <w:pPr>
        <w:ind w:firstLine="709"/>
        <w:jc w:val="both"/>
        <w:rPr>
          <w:spacing w:val="-4"/>
          <w:szCs w:val="28"/>
        </w:rPr>
      </w:pPr>
      <w:r w:rsidRPr="00B52A44">
        <w:rPr>
          <w:szCs w:val="28"/>
        </w:rPr>
        <w:t xml:space="preserve">В соответствии со статьями 45, 46 Градостроительного кодекса Российской </w:t>
      </w:r>
      <w:r w:rsidRPr="00B52A44">
        <w:rPr>
          <w:spacing w:val="-4"/>
          <w:szCs w:val="28"/>
        </w:rPr>
        <w:t>Федерации, постановлением Правительства Российской Федерации от 02.02.20</w:t>
      </w:r>
      <w:r w:rsidRPr="00B52A44">
        <w:rPr>
          <w:szCs w:val="28"/>
        </w:rPr>
        <w:t>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>
        <w:rPr>
          <w:szCs w:val="28"/>
        </w:rPr>
        <w:t>-</w:t>
      </w:r>
      <w:r>
        <w:rPr>
          <w:szCs w:val="28"/>
        </w:rPr>
        <w:br/>
      </w:r>
      <w:r w:rsidRPr="00B52A44">
        <w:rPr>
          <w:szCs w:val="28"/>
        </w:rPr>
        <w:t>тельных органов субъектов Российской Федерации и органов местного самоуправления, принятия решения об утверждении документации по плани</w:t>
      </w:r>
      <w:r>
        <w:rPr>
          <w:szCs w:val="28"/>
        </w:rPr>
        <w:t>-</w:t>
      </w:r>
      <w:r>
        <w:rPr>
          <w:szCs w:val="28"/>
        </w:rPr>
        <w:br/>
      </w:r>
      <w:r w:rsidRPr="00B52A44">
        <w:rPr>
          <w:szCs w:val="28"/>
        </w:rPr>
        <w:t>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B52A44">
        <w:rPr>
          <w:color w:val="000000" w:themeColor="text1"/>
          <w:szCs w:val="28"/>
        </w:rPr>
        <w:t xml:space="preserve">, </w:t>
      </w:r>
      <w:r w:rsidRPr="00B52A44">
        <w:rPr>
          <w:szCs w:val="28"/>
        </w:rPr>
        <w:t xml:space="preserve">решением Думы города </w:t>
      </w:r>
      <w:r>
        <w:rPr>
          <w:szCs w:val="28"/>
        </w:rPr>
        <w:br/>
      </w:r>
      <w:r w:rsidRPr="00B52A44">
        <w:rPr>
          <w:szCs w:val="28"/>
        </w:rPr>
        <w:t>от 03.12.2024 № 703-VII ДГ «Об утверждении единого документа террито</w:t>
      </w:r>
      <w:r>
        <w:rPr>
          <w:szCs w:val="28"/>
        </w:rPr>
        <w:t>-</w:t>
      </w:r>
      <w:r>
        <w:rPr>
          <w:szCs w:val="28"/>
        </w:rPr>
        <w:br/>
      </w:r>
      <w:r w:rsidRPr="00B52A44">
        <w:rPr>
          <w:szCs w:val="28"/>
        </w:rPr>
        <w:t xml:space="preserve">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от 24.11.2022 № 9211 </w:t>
      </w:r>
      <w:r>
        <w:rPr>
          <w:szCs w:val="28"/>
        </w:rPr>
        <w:br/>
      </w:r>
      <w:r w:rsidRPr="00B52A44">
        <w:rPr>
          <w:szCs w:val="28"/>
        </w:rPr>
        <w:t>«Об утверждении административного регламента предоставления муници</w:t>
      </w:r>
      <w:r>
        <w:rPr>
          <w:szCs w:val="28"/>
        </w:rPr>
        <w:t>-</w:t>
      </w:r>
      <w:r>
        <w:rPr>
          <w:szCs w:val="28"/>
        </w:rPr>
        <w:br/>
      </w:r>
      <w:r w:rsidRPr="00B52A44">
        <w:rPr>
          <w:szCs w:val="28"/>
        </w:rPr>
        <w:t xml:space="preserve">пальной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szCs w:val="28"/>
        </w:rPr>
        <w:br/>
      </w:r>
      <w:r w:rsidRPr="00B52A44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B52A44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города», учитывая заявление акционер</w:t>
      </w:r>
      <w:r>
        <w:rPr>
          <w:szCs w:val="28"/>
        </w:rPr>
        <w:t>-</w:t>
      </w:r>
      <w:r>
        <w:rPr>
          <w:szCs w:val="28"/>
        </w:rPr>
        <w:br/>
      </w:r>
      <w:r w:rsidRPr="00B52A44">
        <w:rPr>
          <w:spacing w:val="-4"/>
          <w:szCs w:val="28"/>
        </w:rPr>
        <w:t>ного общества Специализированного застройщика «ДСК-1» от 24.06.2025 № 1930:</w:t>
      </w:r>
    </w:p>
    <w:p w:rsidR="00B52A44" w:rsidRPr="00B52A44" w:rsidRDefault="00B52A44" w:rsidP="00B52A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52A44">
        <w:rPr>
          <w:szCs w:val="28"/>
        </w:rPr>
        <w:t xml:space="preserve">1. Принять решение по </w:t>
      </w:r>
      <w:r w:rsidRPr="00B52A44">
        <w:rPr>
          <w:bCs/>
          <w:szCs w:val="28"/>
        </w:rPr>
        <w:t>внесению изменений в проект межевания территории</w:t>
      </w:r>
      <w:r w:rsidRPr="00B52A44">
        <w:rPr>
          <w:spacing w:val="-4"/>
          <w:szCs w:val="28"/>
        </w:rPr>
        <w:t xml:space="preserve"> </w:t>
      </w:r>
      <w:r w:rsidRPr="00B52A44">
        <w:rPr>
          <w:bCs/>
          <w:szCs w:val="28"/>
        </w:rPr>
        <w:t xml:space="preserve">микрорайона 20А (2 очередь), утвержденный постановлением </w:t>
      </w:r>
      <w:r w:rsidRPr="00B52A44">
        <w:rPr>
          <w:bCs/>
          <w:szCs w:val="28"/>
        </w:rPr>
        <w:lastRenderedPageBreak/>
        <w:t>Администрации города от 24.03.2009 № 1009 «Об утверждении проекта планировки и проекта межевания территории микрорайона 20А» (с изменениями от 16.08.2016 № 6125, 06.08.2019 № 5792, 04.12.2023 № 6018, 26.05.2025 №</w:t>
      </w:r>
      <w:r>
        <w:rPr>
          <w:bCs/>
          <w:szCs w:val="28"/>
        </w:rPr>
        <w:t xml:space="preserve"> </w:t>
      </w:r>
      <w:r w:rsidRPr="00B52A44">
        <w:rPr>
          <w:bCs/>
          <w:szCs w:val="28"/>
        </w:rPr>
        <w:t xml:space="preserve">2539), </w:t>
      </w:r>
      <w:r w:rsidRPr="00B52A44">
        <w:rPr>
          <w:szCs w:val="28"/>
        </w:rPr>
        <w:t xml:space="preserve">в части земельных участков с кадастровыми номерами 86:10:0101035:61, 86:10:0101035:35, 86:10:0101035:65, 86:10:0101035:2913, 86:10:0101035:2922 </w:t>
      </w:r>
      <w:r>
        <w:rPr>
          <w:szCs w:val="28"/>
        </w:rPr>
        <w:br/>
      </w:r>
      <w:r w:rsidRPr="00B52A44">
        <w:rPr>
          <w:szCs w:val="28"/>
        </w:rPr>
        <w:t>и земель общего пользования.</w:t>
      </w:r>
    </w:p>
    <w:p w:rsidR="00B52A44" w:rsidRPr="00B52A44" w:rsidRDefault="00B52A44" w:rsidP="00B52A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52A44">
        <w:rPr>
          <w:rStyle w:val="FontStyle15"/>
          <w:sz w:val="28"/>
          <w:szCs w:val="28"/>
        </w:rPr>
        <w:t xml:space="preserve">2. </w:t>
      </w:r>
      <w:r w:rsidRPr="00B52A44">
        <w:rPr>
          <w:szCs w:val="28"/>
        </w:rPr>
        <w:t xml:space="preserve">Акционерному обществу Специализированному застройщику «ДСК-1» </w:t>
      </w:r>
      <w:r w:rsidRPr="00B52A44">
        <w:rPr>
          <w:rStyle w:val="FontStyle15"/>
          <w:sz w:val="28"/>
          <w:szCs w:val="28"/>
        </w:rPr>
        <w:t xml:space="preserve">подготовить изменения в проект межевания, указанный в пункте 1, </w:t>
      </w:r>
      <w:r w:rsidRPr="00B52A44">
        <w:rPr>
          <w:szCs w:val="28"/>
        </w:rPr>
        <w:t>за счет собственных средств.</w:t>
      </w:r>
    </w:p>
    <w:p w:rsidR="00B52A44" w:rsidRPr="00B52A44" w:rsidRDefault="00B52A44" w:rsidP="00B52A44">
      <w:pPr>
        <w:tabs>
          <w:tab w:val="left" w:pos="1029"/>
        </w:tabs>
        <w:ind w:firstLine="709"/>
        <w:jc w:val="both"/>
        <w:rPr>
          <w:szCs w:val="28"/>
        </w:rPr>
      </w:pPr>
      <w:r w:rsidRPr="00B52A44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52A44" w:rsidRPr="00B52A44" w:rsidRDefault="00B52A44" w:rsidP="00B52A44">
      <w:pPr>
        <w:tabs>
          <w:tab w:val="left" w:pos="1029"/>
        </w:tabs>
        <w:ind w:firstLine="709"/>
        <w:jc w:val="both"/>
        <w:rPr>
          <w:szCs w:val="28"/>
        </w:rPr>
      </w:pPr>
      <w:r w:rsidRPr="00B52A44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52A44" w:rsidRPr="00B52A44" w:rsidRDefault="00B52A44" w:rsidP="00B52A44">
      <w:pPr>
        <w:ind w:firstLine="709"/>
        <w:jc w:val="both"/>
        <w:rPr>
          <w:szCs w:val="28"/>
        </w:rPr>
      </w:pPr>
      <w:r w:rsidRPr="00B52A44">
        <w:rPr>
          <w:szCs w:val="28"/>
        </w:rPr>
        <w:t>5. Настоящее постановление вступает в силу с момента его издания.</w:t>
      </w:r>
    </w:p>
    <w:p w:rsidR="00B52A44" w:rsidRPr="00B52A44" w:rsidRDefault="00B52A44" w:rsidP="00B52A44">
      <w:pPr>
        <w:ind w:firstLine="709"/>
        <w:jc w:val="both"/>
        <w:rPr>
          <w:szCs w:val="28"/>
        </w:rPr>
      </w:pPr>
      <w:r w:rsidRPr="00B52A44">
        <w:rPr>
          <w:szCs w:val="28"/>
        </w:rPr>
        <w:t>6. Контроль за выполнением постановления оставляю за собой.</w:t>
      </w:r>
    </w:p>
    <w:p w:rsidR="00B52A44" w:rsidRPr="00B52A44" w:rsidRDefault="00B52A44" w:rsidP="00B52A44">
      <w:pPr>
        <w:ind w:firstLine="709"/>
        <w:jc w:val="both"/>
        <w:rPr>
          <w:szCs w:val="28"/>
        </w:rPr>
      </w:pPr>
    </w:p>
    <w:p w:rsidR="00B52A44" w:rsidRDefault="00B52A44" w:rsidP="00B52A44">
      <w:pPr>
        <w:rPr>
          <w:szCs w:val="28"/>
        </w:rPr>
      </w:pPr>
    </w:p>
    <w:p w:rsidR="00B52A44" w:rsidRPr="00B52A44" w:rsidRDefault="00B52A44" w:rsidP="00B52A44">
      <w:pPr>
        <w:rPr>
          <w:szCs w:val="28"/>
        </w:rPr>
      </w:pPr>
    </w:p>
    <w:p w:rsidR="00B52A44" w:rsidRPr="00B52A44" w:rsidRDefault="00B52A44" w:rsidP="00B52A44">
      <w:pPr>
        <w:rPr>
          <w:szCs w:val="28"/>
        </w:rPr>
      </w:pPr>
      <w:r w:rsidRPr="00B52A44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</w:t>
      </w:r>
      <w:r w:rsidRPr="00B52A44">
        <w:rPr>
          <w:szCs w:val="28"/>
        </w:rPr>
        <w:t xml:space="preserve">                      А.А. Фокеев</w:t>
      </w:r>
    </w:p>
    <w:p w:rsidR="00B52A44" w:rsidRPr="00B52A44" w:rsidRDefault="00B52A44" w:rsidP="00B52A44">
      <w:pPr>
        <w:rPr>
          <w:szCs w:val="28"/>
        </w:rPr>
      </w:pPr>
    </w:p>
    <w:p w:rsidR="00B52A44" w:rsidRPr="00B52A44" w:rsidRDefault="00B52A44" w:rsidP="00B52A44">
      <w:pPr>
        <w:rPr>
          <w:szCs w:val="28"/>
        </w:rPr>
      </w:pPr>
    </w:p>
    <w:p w:rsidR="00B52A44" w:rsidRPr="00B52A44" w:rsidRDefault="00B52A44" w:rsidP="00B52A44">
      <w:pPr>
        <w:rPr>
          <w:szCs w:val="28"/>
        </w:rPr>
      </w:pPr>
    </w:p>
    <w:p w:rsidR="00B52A44" w:rsidRPr="00B52A44" w:rsidRDefault="00B52A44" w:rsidP="00B52A44">
      <w:pPr>
        <w:rPr>
          <w:szCs w:val="28"/>
        </w:rPr>
      </w:pPr>
    </w:p>
    <w:p w:rsidR="00B52A44" w:rsidRPr="00B52A44" w:rsidRDefault="00B52A44" w:rsidP="00B52A44">
      <w:pPr>
        <w:rPr>
          <w:szCs w:val="28"/>
        </w:rPr>
      </w:pPr>
    </w:p>
    <w:p w:rsidR="00F453AA" w:rsidRPr="00B52A44" w:rsidRDefault="00F453AA" w:rsidP="00B52A44">
      <w:pPr>
        <w:rPr>
          <w:szCs w:val="28"/>
        </w:rPr>
      </w:pPr>
    </w:p>
    <w:sectPr w:rsidR="00F453AA" w:rsidRPr="00B52A44" w:rsidSect="00B52A4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416" w:rsidRDefault="00ED6416" w:rsidP="00B52A44">
      <w:r>
        <w:separator/>
      </w:r>
    </w:p>
  </w:endnote>
  <w:endnote w:type="continuationSeparator" w:id="0">
    <w:p w:rsidR="00ED6416" w:rsidRDefault="00ED6416" w:rsidP="00B5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416" w:rsidRDefault="00ED6416" w:rsidP="00B52A44">
      <w:r>
        <w:separator/>
      </w:r>
    </w:p>
  </w:footnote>
  <w:footnote w:type="continuationSeparator" w:id="0">
    <w:p w:rsidR="00ED6416" w:rsidRDefault="00ED6416" w:rsidP="00B5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D233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92B4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92B4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92B4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4"/>
    <w:rsid w:val="00154062"/>
    <w:rsid w:val="00292B40"/>
    <w:rsid w:val="006D2330"/>
    <w:rsid w:val="00AC2384"/>
    <w:rsid w:val="00B52A44"/>
    <w:rsid w:val="00BA6604"/>
    <w:rsid w:val="00D03911"/>
    <w:rsid w:val="00ED6416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DBF78A-DA51-4E54-A6D6-F0BB2531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52A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52A44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B52A44"/>
    <w:rPr>
      <w:rFonts w:ascii="Times New Roman" w:hAnsi="Times New Roman" w:cs="Times New Roman" w:hint="default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52A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2A4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2025-07-04T05:12:00Z</cp:lastPrinted>
  <dcterms:created xsi:type="dcterms:W3CDTF">2025-07-08T11:47:00Z</dcterms:created>
  <dcterms:modified xsi:type="dcterms:W3CDTF">2025-07-08T11:47:00Z</dcterms:modified>
</cp:coreProperties>
</file>