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F1" w:rsidRDefault="009E25F1" w:rsidP="00656C1A">
      <w:pPr>
        <w:spacing w:line="120" w:lineRule="atLeast"/>
        <w:jc w:val="center"/>
        <w:rPr>
          <w:sz w:val="24"/>
          <w:szCs w:val="24"/>
        </w:rPr>
      </w:pPr>
    </w:p>
    <w:p w:rsidR="009E25F1" w:rsidRDefault="009E25F1" w:rsidP="00656C1A">
      <w:pPr>
        <w:spacing w:line="120" w:lineRule="atLeast"/>
        <w:jc w:val="center"/>
        <w:rPr>
          <w:sz w:val="24"/>
          <w:szCs w:val="24"/>
        </w:rPr>
      </w:pPr>
    </w:p>
    <w:p w:rsidR="009E25F1" w:rsidRPr="00852378" w:rsidRDefault="009E25F1" w:rsidP="00656C1A">
      <w:pPr>
        <w:spacing w:line="120" w:lineRule="atLeast"/>
        <w:jc w:val="center"/>
        <w:rPr>
          <w:sz w:val="10"/>
          <w:szCs w:val="10"/>
        </w:rPr>
      </w:pPr>
    </w:p>
    <w:p w:rsidR="009E25F1" w:rsidRDefault="009E25F1" w:rsidP="00656C1A">
      <w:pPr>
        <w:spacing w:line="120" w:lineRule="atLeast"/>
        <w:jc w:val="center"/>
        <w:rPr>
          <w:sz w:val="10"/>
          <w:szCs w:val="24"/>
        </w:rPr>
      </w:pPr>
    </w:p>
    <w:p w:rsidR="009E25F1" w:rsidRPr="005541F0" w:rsidRDefault="009E25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E25F1" w:rsidRDefault="009E25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E25F1" w:rsidRPr="005541F0" w:rsidRDefault="009E25F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E25F1" w:rsidRPr="005649E4" w:rsidRDefault="009E25F1" w:rsidP="00656C1A">
      <w:pPr>
        <w:spacing w:line="120" w:lineRule="atLeast"/>
        <w:jc w:val="center"/>
        <w:rPr>
          <w:sz w:val="18"/>
          <w:szCs w:val="24"/>
        </w:rPr>
      </w:pPr>
    </w:p>
    <w:p w:rsidR="009E25F1" w:rsidRPr="00656C1A" w:rsidRDefault="009E25F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E25F1" w:rsidRPr="005541F0" w:rsidRDefault="009E25F1" w:rsidP="00656C1A">
      <w:pPr>
        <w:spacing w:line="120" w:lineRule="atLeast"/>
        <w:jc w:val="center"/>
        <w:rPr>
          <w:sz w:val="18"/>
          <w:szCs w:val="24"/>
        </w:rPr>
      </w:pPr>
    </w:p>
    <w:p w:rsidR="009E25F1" w:rsidRPr="005541F0" w:rsidRDefault="009E25F1" w:rsidP="00656C1A">
      <w:pPr>
        <w:spacing w:line="120" w:lineRule="atLeast"/>
        <w:jc w:val="center"/>
        <w:rPr>
          <w:sz w:val="20"/>
          <w:szCs w:val="24"/>
        </w:rPr>
      </w:pPr>
    </w:p>
    <w:p w:rsidR="009E25F1" w:rsidRPr="00656C1A" w:rsidRDefault="009E25F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E25F1" w:rsidRDefault="009E25F1" w:rsidP="00656C1A">
      <w:pPr>
        <w:spacing w:line="120" w:lineRule="atLeast"/>
        <w:jc w:val="center"/>
        <w:rPr>
          <w:sz w:val="30"/>
          <w:szCs w:val="24"/>
        </w:rPr>
      </w:pPr>
    </w:p>
    <w:p w:rsidR="009E25F1" w:rsidRPr="00656C1A" w:rsidRDefault="009E25F1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E25F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E25F1" w:rsidRPr="00F8214F" w:rsidRDefault="009E25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E25F1" w:rsidRPr="00F8214F" w:rsidRDefault="00010E5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E25F1" w:rsidRPr="00F8214F" w:rsidRDefault="009E25F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E25F1" w:rsidRPr="00F8214F" w:rsidRDefault="00010E5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E25F1" w:rsidRPr="00A63FB0" w:rsidRDefault="009E25F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E25F1" w:rsidRPr="00A3761A" w:rsidRDefault="00010E5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E25F1" w:rsidRPr="00F8214F" w:rsidRDefault="009E25F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E25F1" w:rsidRPr="00F8214F" w:rsidRDefault="009E25F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E25F1" w:rsidRPr="00AB4194" w:rsidRDefault="009E25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E25F1" w:rsidRPr="00F8214F" w:rsidRDefault="00010E5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4151</w:t>
            </w:r>
          </w:p>
        </w:tc>
      </w:tr>
    </w:tbl>
    <w:p w:rsidR="009E25F1" w:rsidRDefault="009E25F1" w:rsidP="00C725A6">
      <w:pPr>
        <w:rPr>
          <w:rFonts w:cs="Times New Roman"/>
          <w:szCs w:val="28"/>
        </w:rPr>
      </w:pPr>
    </w:p>
    <w:p w:rsidR="009E25F1" w:rsidRPr="009E25F1" w:rsidRDefault="009E25F1" w:rsidP="009E25F1">
      <w:pPr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9E25F1" w:rsidRPr="009E25F1" w:rsidRDefault="009E25F1" w:rsidP="009E25F1">
      <w:pPr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9E25F1" w:rsidRPr="009E25F1" w:rsidRDefault="009E25F1" w:rsidP="009E25F1">
      <w:pPr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города от 06.04.2015 № 2318 </w:t>
      </w:r>
    </w:p>
    <w:p w:rsidR="009E25F1" w:rsidRPr="009E25F1" w:rsidRDefault="009E25F1" w:rsidP="009E25F1">
      <w:pPr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9E25F1" w:rsidRPr="009E25F1" w:rsidRDefault="009E25F1" w:rsidP="009E25F1">
      <w:pPr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9E25F1" w:rsidRDefault="009E25F1" w:rsidP="009E25F1">
      <w:pPr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9E25F1" w:rsidRPr="009E25F1" w:rsidRDefault="009E25F1" w:rsidP="009E25F1">
      <w:pPr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«Предоставление информации</w:t>
      </w:r>
    </w:p>
    <w:p w:rsidR="009E25F1" w:rsidRDefault="009E25F1" w:rsidP="009E25F1">
      <w:pPr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об объектах недвижимого имущества,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25F1" w:rsidRDefault="009E25F1" w:rsidP="009E25F1">
      <w:pPr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находящихся в муниципальной </w:t>
      </w:r>
    </w:p>
    <w:p w:rsidR="009E25F1" w:rsidRPr="009E25F1" w:rsidRDefault="009E25F1" w:rsidP="009E25F1">
      <w:pPr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собственности и предназначенных</w:t>
      </w:r>
    </w:p>
    <w:p w:rsidR="009E25F1" w:rsidRDefault="009E25F1" w:rsidP="009E25F1">
      <w:pPr>
        <w:rPr>
          <w:rFonts w:cs="Times New Roman"/>
          <w:szCs w:val="28"/>
        </w:rPr>
      </w:pPr>
      <w:r w:rsidRPr="009E25F1">
        <w:rPr>
          <w:rFonts w:eastAsia="Times New Roman" w:cs="Times New Roman"/>
          <w:szCs w:val="28"/>
          <w:lang w:eastAsia="ru-RU"/>
        </w:rPr>
        <w:t>для сдачи в аренду»</w:t>
      </w:r>
    </w:p>
    <w:p w:rsidR="009E25F1" w:rsidRDefault="009E25F1" w:rsidP="00C725A6">
      <w:pPr>
        <w:rPr>
          <w:rFonts w:cs="Times New Roman"/>
          <w:szCs w:val="28"/>
        </w:rPr>
      </w:pPr>
    </w:p>
    <w:p w:rsidR="009E25F1" w:rsidRPr="00C725A6" w:rsidRDefault="009E25F1" w:rsidP="00C725A6">
      <w:pPr>
        <w:rPr>
          <w:rFonts w:cs="Times New Roman"/>
          <w:szCs w:val="28"/>
        </w:rPr>
      </w:pPr>
    </w:p>
    <w:p w:rsidR="009E25F1" w:rsidRPr="009E25F1" w:rsidRDefault="009E25F1" w:rsidP="009E25F1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bCs/>
          <w:szCs w:val="28"/>
          <w:lang w:eastAsia="ru-RU"/>
        </w:rPr>
        <w:t xml:space="preserve">В соответствии </w:t>
      </w:r>
      <w:r w:rsidRPr="009E25F1">
        <w:rPr>
          <w:rFonts w:eastAsia="Times New Roman" w:cs="Times New Roman"/>
          <w:szCs w:val="28"/>
          <w:lang w:eastAsia="ru-RU"/>
        </w:rPr>
        <w:t xml:space="preserve">с Федеральным законом от 27.07.2010 210-ФЗ «Об организации предоставления государственных и муниципальных услуг», Уставом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9E25F1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9E25F1">
        <w:rPr>
          <w:rFonts w:eastAsia="Times New Roman" w:cs="Times New Roman"/>
          <w:spacing w:val="-6"/>
          <w:szCs w:val="28"/>
          <w:lang w:eastAsia="ru-RU"/>
        </w:rPr>
        <w:t xml:space="preserve">автономного округа – Югры, распоряжением Главы города от 29.12.2021 № 38 </w:t>
      </w:r>
      <w:r>
        <w:rPr>
          <w:rFonts w:eastAsia="Times New Roman" w:cs="Times New Roman"/>
          <w:spacing w:val="-6"/>
          <w:szCs w:val="28"/>
          <w:lang w:eastAsia="ru-RU"/>
        </w:rPr>
        <w:t xml:space="preserve">                           </w:t>
      </w:r>
      <w:r w:rsidRPr="009E25F1">
        <w:rPr>
          <w:rFonts w:eastAsia="Times New Roman" w:cs="Times New Roman"/>
          <w:spacing w:val="-6"/>
          <w:szCs w:val="28"/>
          <w:lang w:eastAsia="ru-RU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Pr="009E25F1">
        <w:rPr>
          <w:rFonts w:eastAsia="Times New Roman" w:cs="Times New Roman"/>
          <w:spacing w:val="-6"/>
          <w:szCs w:val="28"/>
          <w:lang w:eastAsia="ru-RU"/>
        </w:rPr>
        <w:t>постановлениями Администрации города от 14.10.2021</w:t>
      </w:r>
      <w:r w:rsidRPr="009E25F1">
        <w:rPr>
          <w:rFonts w:eastAsia="Times New Roman" w:cs="Times New Roman"/>
          <w:szCs w:val="28"/>
          <w:lang w:eastAsia="ru-RU"/>
        </w:rPr>
        <w:t xml:space="preserve"> </w:t>
      </w:r>
      <w:r w:rsidRPr="009E25F1">
        <w:rPr>
          <w:rFonts w:eastAsia="Times New Roman" w:cs="Times New Roman"/>
          <w:spacing w:val="-4"/>
          <w:szCs w:val="28"/>
          <w:lang w:eastAsia="ru-RU"/>
        </w:rPr>
        <w:t>№ 8890 «Об утверждении реестра муниципальных услуг городского округа Сургут</w:t>
      </w:r>
      <w:r w:rsidRPr="009E25F1">
        <w:rPr>
          <w:rFonts w:eastAsia="Times New Roman" w:cs="Times New Roman"/>
          <w:szCs w:val="28"/>
          <w:lang w:eastAsia="ru-RU"/>
        </w:rPr>
        <w:t xml:space="preserve"> Ханты-Мансийского </w:t>
      </w:r>
      <w:r w:rsidRPr="009E25F1">
        <w:rPr>
          <w:rFonts w:eastAsia="Times New Roman" w:cs="Times New Roman"/>
          <w:spacing w:val="-4"/>
          <w:szCs w:val="28"/>
          <w:lang w:eastAsia="ru-RU"/>
        </w:rPr>
        <w:t>автономного округа – Югры», от 24.08.2021 № 7477 «О порядке разработки и утверждения</w:t>
      </w:r>
      <w:r w:rsidRPr="009E25F1">
        <w:rPr>
          <w:rFonts w:eastAsia="Times New Roman" w:cs="Times New Roman"/>
          <w:szCs w:val="28"/>
          <w:lang w:eastAsia="ru-RU"/>
        </w:rPr>
        <w:t xml:space="preserve"> административных регламентов предоставления муниципальных услуг», распоряжением Администрации города от 30.12.2005 № 3686 «Об утверждении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9E25F1">
        <w:rPr>
          <w:rFonts w:eastAsia="Times New Roman" w:cs="Times New Roman"/>
          <w:szCs w:val="28"/>
          <w:lang w:eastAsia="ru-RU"/>
        </w:rPr>
        <w:t xml:space="preserve">Регламента Администрации города»: </w:t>
      </w:r>
    </w:p>
    <w:p w:rsid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06.04.2015 № 2318 </w:t>
      </w:r>
      <w:r w:rsidRPr="009E25F1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</w:t>
      </w:r>
      <w:r w:rsidRPr="009E25F1">
        <w:rPr>
          <w:rFonts w:eastAsia="Times New Roman" w:cs="Times New Roman"/>
          <w:szCs w:val="28"/>
          <w:lang w:eastAsia="ru-RU"/>
        </w:rPr>
        <w:t xml:space="preserve">й услуги «Предоставление информации об объектах недвижимого имущества, находящихся в муниципальной собственности и предназначенных для сдачи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9E25F1">
        <w:rPr>
          <w:rFonts w:eastAsia="Times New Roman" w:cs="Times New Roman"/>
          <w:szCs w:val="28"/>
          <w:lang w:eastAsia="ru-RU"/>
        </w:rPr>
        <w:t xml:space="preserve">в аренду» (с изменениями от 08.04.2016 № 2652, 16.08.2016 № 6162, 26.10.2016 № 7938, 27.03.2018 № 1983, 08.06.2018 № 4309, 12.09.2018 № 7008, 28.12.2018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9E25F1">
        <w:rPr>
          <w:rFonts w:eastAsia="Times New Roman" w:cs="Times New Roman"/>
          <w:szCs w:val="28"/>
          <w:lang w:eastAsia="ru-RU"/>
        </w:rPr>
        <w:lastRenderedPageBreak/>
        <w:t>№ 10349, 01.10.2019 № 7263, 07.10.2020 № 7021, 23.12.2020 № 9776 30.07.2021 № 6543, 19.01.2022 № 362, 23.03.2023 № 1471) следующие изменения</w:t>
      </w:r>
      <w:r>
        <w:rPr>
          <w:rFonts w:eastAsia="Times New Roman" w:cs="Times New Roman"/>
          <w:szCs w:val="28"/>
          <w:lang w:eastAsia="ru-RU"/>
        </w:rPr>
        <w:t>: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в приложении к постановлению: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1.1. В пункте 7 раздела II слова «на официальном портале Адм</w:t>
      </w:r>
      <w:r>
        <w:rPr>
          <w:rFonts w:eastAsia="Times New Roman" w:cs="Times New Roman"/>
          <w:szCs w:val="28"/>
          <w:lang w:eastAsia="ru-RU"/>
        </w:rPr>
        <w:t xml:space="preserve">инистрации города,» исключить. 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1.2. Пункт 11 раздела II изложить в следующей редакции: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«11. Максимальный срок ожидания в очереди при подаче заявления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9E25F1">
        <w:rPr>
          <w:rFonts w:eastAsia="Times New Roman" w:cs="Times New Roman"/>
          <w:szCs w:val="28"/>
          <w:lang w:eastAsia="ru-RU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9E25F1">
        <w:rPr>
          <w:rFonts w:eastAsia="Times New Roman" w:cs="Times New Roman"/>
          <w:szCs w:val="28"/>
          <w:lang w:eastAsia="ru-RU"/>
        </w:rPr>
        <w:t xml:space="preserve"> в орган, предоставляющий муниципальную услугу, или филиал МФЦ не должен превышать 15 минут».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1.3. Пункт 13 раздела II изложить в следующей редакции: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pacing w:val="-4"/>
          <w:szCs w:val="28"/>
          <w:lang w:eastAsia="ru-RU"/>
        </w:rPr>
        <w:t>«13. Требования к помещениям, в которых предоставляется муниципальная</w:t>
      </w:r>
      <w:r w:rsidRPr="009E25F1">
        <w:rPr>
          <w:rFonts w:eastAsia="Times New Roman" w:cs="Times New Roman"/>
          <w:szCs w:val="28"/>
          <w:lang w:eastAsia="ru-RU"/>
        </w:rPr>
        <w:t xml:space="preserve"> услуга, к залу ожидания, местам для заполнения запросов о предоставлении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9E25F1">
        <w:rPr>
          <w:rFonts w:eastAsia="Times New Roman" w:cs="Times New Roman"/>
          <w:szCs w:val="28"/>
          <w:lang w:eastAsia="ru-RU"/>
        </w:rPr>
        <w:t xml:space="preserve">муниципальной услуги, информационным стендам с образцами их заполнения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9E25F1">
        <w:rPr>
          <w:rFonts w:eastAsia="Times New Roman" w:cs="Times New Roman"/>
          <w:szCs w:val="28"/>
          <w:lang w:eastAsia="ru-RU"/>
        </w:rPr>
        <w:t xml:space="preserve">и перечнем документов и (или) информации, необходимых для предоставления </w:t>
      </w:r>
      <w:r w:rsidRPr="009E25F1">
        <w:rPr>
          <w:rFonts w:eastAsia="Times New Roman" w:cs="Times New Roman"/>
          <w:spacing w:val="-4"/>
          <w:szCs w:val="28"/>
          <w:lang w:eastAsia="ru-RU"/>
        </w:rPr>
        <w:t>каждой муниципальной услуги, в том числе к обеспечению доступности для инвалидо</w:t>
      </w:r>
      <w:r w:rsidRPr="009E25F1">
        <w:rPr>
          <w:rFonts w:eastAsia="Times New Roman" w:cs="Times New Roman"/>
          <w:szCs w:val="28"/>
          <w:lang w:eastAsia="ru-RU"/>
        </w:rPr>
        <w:t xml:space="preserve">в указанных объектов в соответствии с законодательством Российской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9E25F1">
        <w:rPr>
          <w:rFonts w:eastAsia="Times New Roman" w:cs="Times New Roman"/>
          <w:szCs w:val="28"/>
          <w:lang w:eastAsia="ru-RU"/>
        </w:rPr>
        <w:t>Федерации о социальной защите инвалидов.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Помещение, в котором предоставляется муниципальная услуга, должно </w:t>
      </w:r>
      <w:r w:rsidRPr="009E25F1">
        <w:rPr>
          <w:rFonts w:eastAsia="Times New Roman" w:cs="Times New Roman"/>
          <w:spacing w:val="-4"/>
          <w:szCs w:val="28"/>
          <w:lang w:eastAsia="ru-RU"/>
        </w:rPr>
        <w:t>быть расположено с учетом пешеходной доступности для заявителей от остановок</w:t>
      </w:r>
      <w:r w:rsidRPr="009E25F1">
        <w:rPr>
          <w:rFonts w:eastAsia="Times New Roman" w:cs="Times New Roman"/>
          <w:szCs w:val="28"/>
          <w:lang w:eastAsia="ru-RU"/>
        </w:rPr>
        <w:t xml:space="preserve"> общественного транспорта, оборудовано отдельным входом для свободного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9E25F1">
        <w:rPr>
          <w:rFonts w:eastAsia="Times New Roman" w:cs="Times New Roman"/>
          <w:szCs w:val="28"/>
          <w:lang w:eastAsia="ru-RU"/>
        </w:rPr>
        <w:t>доступа заявителей.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Помещения, в которых предоставляется муниципальная услуга, должны </w:t>
      </w:r>
      <w:r w:rsidRPr="009E25F1">
        <w:rPr>
          <w:rFonts w:eastAsia="Times New Roman" w:cs="Times New Roman"/>
          <w:spacing w:val="-6"/>
          <w:szCs w:val="28"/>
          <w:lang w:eastAsia="ru-RU"/>
        </w:rPr>
        <w:t>соответствовать санитарно-эпидемиологическим требованиям, правилам пожарной</w:t>
      </w:r>
      <w:r w:rsidRPr="009E25F1">
        <w:rPr>
          <w:rFonts w:eastAsia="Times New Roman" w:cs="Times New Roman"/>
          <w:szCs w:val="28"/>
          <w:lang w:eastAsia="ru-RU"/>
        </w:rPr>
        <w:t xml:space="preserve"> безопасности, нормам охраны труда, помещения, в которых предоставляется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E25F1">
        <w:rPr>
          <w:rFonts w:eastAsia="Times New Roman" w:cs="Times New Roman"/>
          <w:szCs w:val="28"/>
          <w:lang w:eastAsia="ru-RU"/>
        </w:rPr>
        <w:t>муниципальная услуга, должны быть оборудованы соответствующими информационными стендами, вывесками, указателями.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Помещения филиала МФЦ должны отвечать требованиям, установленным в соответствии с </w:t>
      </w:r>
      <w:r>
        <w:rPr>
          <w:rFonts w:eastAsia="Times New Roman" w:cs="Times New Roman"/>
          <w:szCs w:val="28"/>
          <w:lang w:eastAsia="ru-RU"/>
        </w:rPr>
        <w:t>п</w:t>
      </w:r>
      <w:r w:rsidRPr="009E25F1">
        <w:rPr>
          <w:rFonts w:eastAsia="Times New Roman" w:cs="Times New Roman"/>
          <w:szCs w:val="28"/>
          <w:lang w:eastAsia="ru-RU"/>
        </w:rPr>
        <w:t xml:space="preserve">остановлением Правительства Российской Федерации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9E25F1">
        <w:rPr>
          <w:rFonts w:eastAsia="Times New Roman" w:cs="Times New Roman"/>
          <w:szCs w:val="28"/>
          <w:lang w:eastAsia="ru-RU"/>
        </w:rPr>
        <w:t xml:space="preserve">от 22.12.2012 № 1376 «Об утверждении Правил организации деятельности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9E25F1">
        <w:rPr>
          <w:rFonts w:eastAsia="Times New Roman" w:cs="Times New Roman"/>
          <w:szCs w:val="28"/>
          <w:lang w:eastAsia="ru-RU"/>
        </w:rPr>
        <w:t>многофункциональных центров предоставления государственных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E25F1">
        <w:rPr>
          <w:rFonts w:eastAsia="Times New Roman" w:cs="Times New Roman"/>
          <w:szCs w:val="28"/>
          <w:lang w:eastAsia="ru-RU"/>
        </w:rPr>
        <w:t>и муниципальных услуг».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При предоставлении муниципальной услуги соблюдаются требования, установленные положениями Федерального закона от 24.11.1995 № 181-ФЗ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E25F1">
        <w:rPr>
          <w:rFonts w:eastAsia="Times New Roman" w:cs="Times New Roman"/>
          <w:szCs w:val="28"/>
          <w:lang w:eastAsia="ru-RU"/>
        </w:rPr>
        <w:t>«О социальной защите инвалидов в Российской Федерации».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1.4. Пункт 18 раздела II признать утратившим силу.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1.5. В пункте 5 раздела </w:t>
      </w:r>
      <w:r w:rsidRPr="009E25F1">
        <w:rPr>
          <w:rFonts w:eastAsia="Times New Roman" w:cs="Times New Roman"/>
          <w:szCs w:val="28"/>
          <w:lang w:val="en-US" w:eastAsia="ru-RU"/>
        </w:rPr>
        <w:t>III</w:t>
      </w:r>
      <w:r w:rsidRPr="009E25F1">
        <w:rPr>
          <w:rFonts w:eastAsia="Times New Roman" w:cs="Times New Roman"/>
          <w:szCs w:val="28"/>
          <w:lang w:eastAsia="ru-RU"/>
        </w:rPr>
        <w:t xml:space="preserve"> слова «,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E25F1">
        <w:rPr>
          <w:rFonts w:eastAsia="Times New Roman" w:cs="Times New Roman"/>
          <w:szCs w:val="28"/>
          <w:lang w:eastAsia="ru-RU"/>
        </w:rPr>
        <w:t xml:space="preserve">включающие порядок предоставления указанных услуг отдельным категориям заявителей, объединенных общими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E25F1">
        <w:rPr>
          <w:rFonts w:eastAsia="Times New Roman" w:cs="Times New Roman"/>
          <w:szCs w:val="28"/>
          <w:lang w:eastAsia="ru-RU"/>
        </w:rPr>
        <w:t xml:space="preserve">признаками, в том числе в отношении результата муниципальной услуги,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9E25F1">
        <w:rPr>
          <w:rFonts w:eastAsia="Times New Roman" w:cs="Times New Roman"/>
          <w:szCs w:val="28"/>
          <w:lang w:eastAsia="ru-RU"/>
        </w:rPr>
        <w:lastRenderedPageBreak/>
        <w:t xml:space="preserve">за получением которого они обратились, а также варианты предоставления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9E25F1">
        <w:rPr>
          <w:rFonts w:eastAsia="Times New Roman" w:cs="Times New Roman"/>
          <w:szCs w:val="28"/>
          <w:lang w:eastAsia="ru-RU"/>
        </w:rPr>
        <w:t>муниципальной услуги» исключить.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1.6. Раздел IV изложить в следующей редакции: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«Раздел </w:t>
      </w:r>
      <w:r w:rsidRPr="009E25F1">
        <w:rPr>
          <w:rFonts w:eastAsia="Times New Roman" w:cs="Times New Roman"/>
          <w:szCs w:val="28"/>
          <w:lang w:val="en-US" w:eastAsia="ru-RU"/>
        </w:rPr>
        <w:t>IV</w:t>
      </w:r>
      <w:r w:rsidRPr="009E25F1">
        <w:rPr>
          <w:rFonts w:eastAsia="Times New Roman" w:cs="Times New Roman"/>
          <w:szCs w:val="28"/>
          <w:lang w:eastAsia="ru-RU"/>
        </w:rPr>
        <w:t>. Иные положения, предусмотренные нормативным правовым актом Правительства Российской Федерации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Иные положения, предусмотренные нормативным правовым актом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9E25F1">
        <w:rPr>
          <w:rFonts w:eastAsia="Times New Roman" w:cs="Times New Roman"/>
          <w:szCs w:val="28"/>
          <w:lang w:eastAsia="ru-RU"/>
        </w:rPr>
        <w:t>Правительства Российской Федерации, не предусмотрены».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25F1" w:rsidRPr="009E25F1" w:rsidRDefault="009E25F1" w:rsidP="009E25F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>1.7. Раздел V признать утратившим силу.</w:t>
      </w:r>
    </w:p>
    <w:p w:rsidR="009E25F1" w:rsidRPr="009E25F1" w:rsidRDefault="009E25F1" w:rsidP="009E25F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E25F1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9E25F1" w:rsidRPr="009E25F1" w:rsidRDefault="009E25F1" w:rsidP="009E25F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9E25F1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25F1" w:rsidRPr="009E25F1" w:rsidRDefault="009E25F1" w:rsidP="009E25F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E25F1">
        <w:rPr>
          <w:rFonts w:eastAsia="Times New Roman" w:cs="Times New Roman"/>
          <w:szCs w:val="28"/>
          <w:lang w:eastAsia="ru-RU"/>
        </w:rPr>
        <w:t>опубликования и распространяется на правоотношения, возникшие с 27.04.2025.</w:t>
      </w:r>
    </w:p>
    <w:p w:rsidR="009E25F1" w:rsidRPr="009E25F1" w:rsidRDefault="009E25F1" w:rsidP="009E25F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5F1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9E25F1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</w:t>
      </w:r>
      <w:r w:rsidRPr="009E25F1">
        <w:rPr>
          <w:rFonts w:eastAsia="Times New Roman" w:cs="Times New Roman"/>
          <w:szCs w:val="28"/>
          <w:lang w:eastAsia="ru-RU"/>
        </w:rPr>
        <w:t>, находящимися в муниципальной собственности.</w:t>
      </w:r>
    </w:p>
    <w:p w:rsidR="009E25F1" w:rsidRPr="009E25F1" w:rsidRDefault="009E25F1" w:rsidP="009E25F1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9E25F1" w:rsidRPr="009E25F1" w:rsidRDefault="009E25F1" w:rsidP="009E25F1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9E25F1" w:rsidRPr="009E25F1" w:rsidRDefault="009E25F1" w:rsidP="009E25F1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9E25F1" w:rsidRDefault="009E25F1" w:rsidP="009E25F1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9E25F1" w:rsidRDefault="009E25F1" w:rsidP="009E25F1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0D7F2F" w:rsidRPr="009E25F1" w:rsidRDefault="000D7F2F" w:rsidP="009E25F1"/>
    <w:sectPr w:rsidR="000D7F2F" w:rsidRPr="009E25F1" w:rsidSect="009E25F1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7F" w:rsidRDefault="007B177F" w:rsidP="00EE4D5B">
      <w:r>
        <w:separator/>
      </w:r>
    </w:p>
  </w:endnote>
  <w:endnote w:type="continuationSeparator" w:id="0">
    <w:p w:rsidR="007B177F" w:rsidRDefault="007B177F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7F" w:rsidRDefault="007B177F" w:rsidP="00EE4D5B">
      <w:r>
        <w:separator/>
      </w:r>
    </w:p>
  </w:footnote>
  <w:footnote w:type="continuationSeparator" w:id="0">
    <w:p w:rsidR="007B177F" w:rsidRDefault="007B177F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B4024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0E5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0E5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10E5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F1"/>
    <w:rsid w:val="00010E54"/>
    <w:rsid w:val="000D7F2F"/>
    <w:rsid w:val="00231D06"/>
    <w:rsid w:val="005148BF"/>
    <w:rsid w:val="007B177F"/>
    <w:rsid w:val="007C47BC"/>
    <w:rsid w:val="009E1ABF"/>
    <w:rsid w:val="009E25F1"/>
    <w:rsid w:val="00AF0989"/>
    <w:rsid w:val="00BB4024"/>
    <w:rsid w:val="00BD2AF8"/>
    <w:rsid w:val="00BF7BEA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9025F2-8806-4A53-90A2-1C0FEF2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9E2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B2EF2-D613-4E24-93EF-0BD8EE45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2025-07-25T11:16:00Z</cp:lastPrinted>
  <dcterms:created xsi:type="dcterms:W3CDTF">2025-08-01T03:12:00Z</dcterms:created>
  <dcterms:modified xsi:type="dcterms:W3CDTF">2025-08-01T03:12:00Z</dcterms:modified>
</cp:coreProperties>
</file>