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03" w:rsidRDefault="007A3403" w:rsidP="00656C1A">
      <w:pPr>
        <w:spacing w:line="120" w:lineRule="atLeast"/>
        <w:jc w:val="center"/>
        <w:rPr>
          <w:sz w:val="24"/>
          <w:szCs w:val="24"/>
        </w:rPr>
      </w:pPr>
    </w:p>
    <w:p w:rsidR="007A3403" w:rsidRDefault="007A3403" w:rsidP="00656C1A">
      <w:pPr>
        <w:spacing w:line="120" w:lineRule="atLeast"/>
        <w:jc w:val="center"/>
        <w:rPr>
          <w:sz w:val="24"/>
          <w:szCs w:val="24"/>
        </w:rPr>
      </w:pPr>
    </w:p>
    <w:p w:rsidR="007A3403" w:rsidRPr="00852378" w:rsidRDefault="007A3403" w:rsidP="00656C1A">
      <w:pPr>
        <w:spacing w:line="120" w:lineRule="atLeast"/>
        <w:jc w:val="center"/>
        <w:rPr>
          <w:sz w:val="10"/>
          <w:szCs w:val="10"/>
        </w:rPr>
      </w:pPr>
    </w:p>
    <w:p w:rsidR="007A3403" w:rsidRDefault="007A3403" w:rsidP="00656C1A">
      <w:pPr>
        <w:spacing w:line="120" w:lineRule="atLeast"/>
        <w:jc w:val="center"/>
        <w:rPr>
          <w:sz w:val="10"/>
          <w:szCs w:val="24"/>
        </w:rPr>
      </w:pPr>
    </w:p>
    <w:p w:rsidR="007A3403" w:rsidRPr="005541F0" w:rsidRDefault="007A34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3403" w:rsidRDefault="007A34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A3403" w:rsidRPr="005541F0" w:rsidRDefault="007A340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A3403" w:rsidRPr="005649E4" w:rsidRDefault="007A3403" w:rsidP="00656C1A">
      <w:pPr>
        <w:spacing w:line="120" w:lineRule="atLeast"/>
        <w:jc w:val="center"/>
        <w:rPr>
          <w:sz w:val="18"/>
          <w:szCs w:val="24"/>
        </w:rPr>
      </w:pPr>
    </w:p>
    <w:p w:rsidR="007A3403" w:rsidRPr="001D25B0" w:rsidRDefault="007A340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A3403" w:rsidRPr="005541F0" w:rsidRDefault="007A3403" w:rsidP="00656C1A">
      <w:pPr>
        <w:spacing w:line="120" w:lineRule="atLeast"/>
        <w:jc w:val="center"/>
        <w:rPr>
          <w:sz w:val="18"/>
          <w:szCs w:val="24"/>
        </w:rPr>
      </w:pPr>
    </w:p>
    <w:p w:rsidR="007A3403" w:rsidRPr="005541F0" w:rsidRDefault="007A3403" w:rsidP="00656C1A">
      <w:pPr>
        <w:spacing w:line="120" w:lineRule="atLeast"/>
        <w:jc w:val="center"/>
        <w:rPr>
          <w:sz w:val="20"/>
          <w:szCs w:val="24"/>
        </w:rPr>
      </w:pPr>
    </w:p>
    <w:p w:rsidR="007A3403" w:rsidRPr="001D25B0" w:rsidRDefault="007A340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A3403" w:rsidRDefault="007A3403" w:rsidP="00656C1A">
      <w:pPr>
        <w:spacing w:line="120" w:lineRule="atLeast"/>
        <w:jc w:val="center"/>
        <w:rPr>
          <w:sz w:val="30"/>
          <w:szCs w:val="24"/>
        </w:rPr>
      </w:pPr>
    </w:p>
    <w:p w:rsidR="007A3403" w:rsidRPr="00656C1A" w:rsidRDefault="007A340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A340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3403" w:rsidRPr="00F8214F" w:rsidRDefault="007A34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A3403" w:rsidRPr="00F8214F" w:rsidRDefault="00E86B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3403" w:rsidRPr="00F8214F" w:rsidRDefault="007A34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A3403" w:rsidRPr="00F8214F" w:rsidRDefault="00E86B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A3403" w:rsidRPr="00A63FB0" w:rsidRDefault="007A34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A3403" w:rsidRPr="00A3761A" w:rsidRDefault="00E86B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A3403" w:rsidRPr="00F8214F" w:rsidRDefault="007A340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7A3403" w:rsidRPr="00F8214F" w:rsidRDefault="007A340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A3403" w:rsidRPr="00AB4194" w:rsidRDefault="007A34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A3403" w:rsidRPr="00F8214F" w:rsidRDefault="00E86B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</w:t>
            </w:r>
          </w:p>
        </w:tc>
      </w:tr>
    </w:tbl>
    <w:p w:rsidR="007A3403" w:rsidRPr="00C725A6" w:rsidRDefault="007A3403" w:rsidP="00C56E5F">
      <w:pPr>
        <w:rPr>
          <w:rFonts w:cs="Times New Roman"/>
          <w:szCs w:val="28"/>
        </w:rPr>
      </w:pPr>
    </w:p>
    <w:p w:rsidR="007A3403" w:rsidRPr="007A3403" w:rsidRDefault="007A3403" w:rsidP="007A340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7A3403" w:rsidRPr="007A3403" w:rsidRDefault="007A3403" w:rsidP="007A340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7A3403" w:rsidRPr="007A3403" w:rsidRDefault="007A3403" w:rsidP="007A340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>городом Сургутом»</w:t>
      </w:r>
    </w:p>
    <w:p w:rsidR="007A3403" w:rsidRPr="007A3403" w:rsidRDefault="007A3403" w:rsidP="007A3403">
      <w:pPr>
        <w:rPr>
          <w:rFonts w:eastAsia="Times New Roman" w:cs="Times New Roman"/>
          <w:szCs w:val="28"/>
          <w:lang w:eastAsia="ru-RU"/>
        </w:rPr>
      </w:pPr>
    </w:p>
    <w:p w:rsidR="007A3403" w:rsidRPr="007A3403" w:rsidRDefault="007A3403" w:rsidP="007A3403">
      <w:pPr>
        <w:rPr>
          <w:rFonts w:eastAsia="Times New Roman" w:cs="Times New Roman"/>
          <w:szCs w:val="28"/>
          <w:lang w:eastAsia="ru-RU"/>
        </w:rPr>
      </w:pPr>
    </w:p>
    <w:p w:rsidR="007A3403" w:rsidRPr="007A3403" w:rsidRDefault="007A3403" w:rsidP="007A34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</w:t>
      </w:r>
      <w:r w:rsidRPr="007A3403">
        <w:rPr>
          <w:rFonts w:eastAsia="Times New Roman" w:cs="Times New Roman"/>
          <w:szCs w:val="28"/>
          <w:lang w:eastAsia="ru-RU"/>
        </w:rPr>
        <w:br/>
        <w:t>и почетных званиях городского округа Сургут Ханты-Мансийского автономного округа – Югры», от 28.02.2006 № 567-III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3403"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  <w:r>
        <w:rPr>
          <w:rFonts w:eastAsia="Times New Roman" w:cs="Times New Roman"/>
          <w:szCs w:val="28"/>
          <w:lang w:eastAsia="ru-RU"/>
        </w:rPr>
        <w:br/>
      </w:r>
      <w:r w:rsidRPr="007A3403">
        <w:rPr>
          <w:rFonts w:eastAsia="Times New Roman" w:cs="Times New Roman"/>
          <w:szCs w:val="28"/>
          <w:lang w:eastAsia="ru-RU"/>
        </w:rPr>
        <w:t>о звании «Почетный гражданин города Сургута»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3403">
        <w:rPr>
          <w:rFonts w:eastAsia="Times New Roman" w:cs="Times New Roman"/>
          <w:szCs w:val="28"/>
          <w:lang w:eastAsia="ru-RU"/>
        </w:rPr>
        <w:t xml:space="preserve">и положений об отдельных </w:t>
      </w:r>
      <w:r w:rsidRPr="007A3403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7A3403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акционерного общества «Газпром энергосбыт Тюмень», Ханты-Мансийской региональной организации Общероссийской общественной организации инвалидов «Всероссийск</w:t>
      </w:r>
      <w:r w:rsidR="007D7B6F">
        <w:rPr>
          <w:rFonts w:eastAsia="Times New Roman" w:cs="Times New Roman"/>
          <w:szCs w:val="28"/>
          <w:lang w:eastAsia="ru-RU"/>
        </w:rPr>
        <w:t>ое</w:t>
      </w:r>
      <w:r w:rsidRPr="007A3403">
        <w:rPr>
          <w:rFonts w:eastAsia="Times New Roman" w:cs="Times New Roman"/>
          <w:szCs w:val="28"/>
          <w:lang w:eastAsia="ru-RU"/>
        </w:rPr>
        <w:t xml:space="preserve"> орден</w:t>
      </w:r>
      <w:r w:rsidR="007D7B6F">
        <w:rPr>
          <w:rFonts w:eastAsia="Times New Roman" w:cs="Times New Roman"/>
          <w:szCs w:val="28"/>
          <w:lang w:eastAsia="ru-RU"/>
        </w:rPr>
        <w:t>а</w:t>
      </w:r>
      <w:r w:rsidRPr="007A3403">
        <w:rPr>
          <w:rFonts w:eastAsia="Times New Roman" w:cs="Times New Roman"/>
          <w:szCs w:val="28"/>
          <w:lang w:eastAsia="ru-RU"/>
        </w:rPr>
        <w:t xml:space="preserve"> Трудового Красного Знамени общество слепых», муниципального бюджетного общеобразовательного учреждения гимназии № 2, </w:t>
      </w:r>
      <w:r w:rsidRPr="007A3403">
        <w:rPr>
          <w:rFonts w:eastAsia="Calibri" w:cs="Times New Roman"/>
          <w:szCs w:val="28"/>
          <w:lang w:eastAsia="ru-RU"/>
        </w:rPr>
        <w:t>учитывая заключение комиссии по наградам при Главе города от 30.04.2025 № 24/зг:</w:t>
      </w:r>
      <w:r w:rsidRPr="007A3403">
        <w:rPr>
          <w:rFonts w:eastAsia="Times New Roman" w:cs="Times New Roman"/>
          <w:szCs w:val="28"/>
          <w:lang w:eastAsia="ru-RU"/>
        </w:rPr>
        <w:t xml:space="preserve"> </w:t>
      </w:r>
    </w:p>
    <w:p w:rsidR="007A3403" w:rsidRPr="007A3403" w:rsidRDefault="007A3403" w:rsidP="007A340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>1. Наградить знаком «За заслуги перед городом Сургутом» за выдающуюся профессиональную деятельность в промышленности, способствующую дальней-шему росту благополучия жителей города, Бычкову Татьяну Валентиновну – генерального директора акционерного общества «Газпром энергосбыт Тюмень».</w:t>
      </w:r>
    </w:p>
    <w:p w:rsidR="007A3403" w:rsidRPr="007A3403" w:rsidRDefault="007A3403" w:rsidP="007A34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</w:t>
      </w:r>
      <w:r>
        <w:rPr>
          <w:rFonts w:eastAsia="Times New Roman" w:cs="Times New Roman"/>
          <w:szCs w:val="28"/>
          <w:lang w:eastAsia="ru-RU"/>
        </w:rPr>
        <w:t>-</w:t>
      </w:r>
      <w:r w:rsidRPr="007A3403">
        <w:rPr>
          <w:rFonts w:eastAsia="Times New Roman" w:cs="Times New Roman"/>
          <w:szCs w:val="28"/>
          <w:lang w:eastAsia="ru-RU"/>
        </w:rPr>
        <w:t>менную выплату на основании представленных управлением кадров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3403">
        <w:rPr>
          <w:rFonts w:eastAsia="Times New Roman" w:cs="Times New Roman"/>
          <w:szCs w:val="28"/>
          <w:lang w:eastAsia="ru-RU"/>
        </w:rPr>
        <w:t>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7A3403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7A3403" w:rsidRPr="007A3403" w:rsidRDefault="007A3403" w:rsidP="007A34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7A3403" w:rsidRPr="007A3403" w:rsidRDefault="007A3403" w:rsidP="007A34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7A3403" w:rsidRDefault="007A3403" w:rsidP="007A340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3403" w:rsidRPr="007A3403" w:rsidRDefault="007A3403" w:rsidP="007A34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lastRenderedPageBreak/>
        <w:t>5. Настоящее постановление вступает в силу с момента его издания.</w:t>
      </w:r>
    </w:p>
    <w:p w:rsidR="007A3403" w:rsidRPr="007A3403" w:rsidRDefault="007A3403" w:rsidP="007A3403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7A3403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7A3403" w:rsidRPr="007A3403" w:rsidRDefault="007A3403" w:rsidP="007A3403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7A3403" w:rsidRDefault="007A3403" w:rsidP="007A3403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7A3403" w:rsidRPr="007A3403" w:rsidRDefault="007A3403" w:rsidP="007A3403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7A3403" w:rsidRPr="007A3403" w:rsidRDefault="007A3403" w:rsidP="007A3403">
      <w:pPr>
        <w:jc w:val="both"/>
        <w:rPr>
          <w:rFonts w:eastAsia="Calibri" w:cs="Times New Roman"/>
          <w:szCs w:val="28"/>
        </w:rPr>
      </w:pPr>
      <w:r w:rsidRPr="007A3403">
        <w:rPr>
          <w:rFonts w:eastAsia="Calibri" w:cs="Times New Roman"/>
          <w:szCs w:val="28"/>
        </w:rPr>
        <w:t xml:space="preserve">Глава города </w:t>
      </w:r>
      <w:r w:rsidRPr="007A3403">
        <w:rPr>
          <w:rFonts w:eastAsia="Calibri" w:cs="Times New Roman"/>
          <w:szCs w:val="28"/>
        </w:rPr>
        <w:tab/>
      </w:r>
      <w:r w:rsidRPr="007A3403">
        <w:rPr>
          <w:rFonts w:eastAsia="Calibri" w:cs="Times New Roman"/>
          <w:szCs w:val="28"/>
        </w:rPr>
        <w:tab/>
      </w:r>
      <w:r w:rsidRPr="007A3403">
        <w:rPr>
          <w:rFonts w:eastAsia="Calibri" w:cs="Times New Roman"/>
          <w:szCs w:val="28"/>
        </w:rPr>
        <w:tab/>
      </w:r>
      <w:r w:rsidRPr="007A3403">
        <w:rPr>
          <w:rFonts w:eastAsia="Calibri" w:cs="Times New Roman"/>
          <w:szCs w:val="28"/>
        </w:rPr>
        <w:tab/>
      </w:r>
      <w:r w:rsidRPr="007A3403">
        <w:rPr>
          <w:rFonts w:eastAsia="Calibri" w:cs="Times New Roman"/>
          <w:szCs w:val="28"/>
        </w:rPr>
        <w:tab/>
      </w:r>
      <w:r w:rsidRPr="007A3403">
        <w:rPr>
          <w:rFonts w:eastAsia="Calibri" w:cs="Times New Roman"/>
          <w:szCs w:val="28"/>
        </w:rPr>
        <w:tab/>
      </w:r>
      <w:r w:rsidRPr="007A3403">
        <w:rPr>
          <w:rFonts w:eastAsia="Calibri" w:cs="Times New Roman"/>
          <w:szCs w:val="28"/>
        </w:rPr>
        <w:tab/>
      </w:r>
      <w:r w:rsidRPr="007A3403">
        <w:rPr>
          <w:rFonts w:eastAsia="Calibri" w:cs="Times New Roman"/>
          <w:szCs w:val="28"/>
        </w:rPr>
        <w:tab/>
      </w:r>
      <w:r w:rsidRPr="007A3403">
        <w:rPr>
          <w:rFonts w:eastAsia="Calibri" w:cs="Times New Roman"/>
          <w:szCs w:val="28"/>
        </w:rPr>
        <w:tab/>
        <w:t xml:space="preserve"> </w:t>
      </w:r>
      <w:r>
        <w:rPr>
          <w:rFonts w:eastAsia="Calibri" w:cs="Times New Roman"/>
          <w:szCs w:val="28"/>
        </w:rPr>
        <w:t xml:space="preserve"> </w:t>
      </w:r>
      <w:r w:rsidRPr="007A3403">
        <w:rPr>
          <w:rFonts w:eastAsia="Calibri" w:cs="Times New Roman"/>
          <w:szCs w:val="28"/>
        </w:rPr>
        <w:t xml:space="preserve">  М.Н. Слепов</w:t>
      </w:r>
    </w:p>
    <w:p w:rsidR="007A3403" w:rsidRPr="007A3403" w:rsidRDefault="007A3403" w:rsidP="007A3403">
      <w:pPr>
        <w:spacing w:after="120"/>
        <w:rPr>
          <w:rFonts w:eastAsia="Times New Roman" w:cs="Times New Roman"/>
          <w:szCs w:val="28"/>
          <w:lang w:eastAsia="ru-RU"/>
        </w:rPr>
      </w:pPr>
    </w:p>
    <w:p w:rsidR="007A3403" w:rsidRPr="007A3403" w:rsidRDefault="007A3403" w:rsidP="007A3403">
      <w:pPr>
        <w:spacing w:after="120"/>
        <w:rPr>
          <w:rFonts w:eastAsia="Times New Roman" w:cs="Times New Roman"/>
          <w:szCs w:val="28"/>
          <w:lang w:eastAsia="ru-RU"/>
        </w:rPr>
      </w:pPr>
    </w:p>
    <w:p w:rsidR="007A3403" w:rsidRPr="007A3403" w:rsidRDefault="007A3403" w:rsidP="007A3403">
      <w:pPr>
        <w:spacing w:after="120"/>
        <w:rPr>
          <w:rFonts w:eastAsia="Times New Roman" w:cs="Times New Roman"/>
          <w:szCs w:val="28"/>
          <w:lang w:eastAsia="ru-RU"/>
        </w:rPr>
      </w:pPr>
    </w:p>
    <w:p w:rsidR="007A3403" w:rsidRPr="007A3403" w:rsidRDefault="007A3403" w:rsidP="007A3403">
      <w:pPr>
        <w:spacing w:after="120"/>
        <w:rPr>
          <w:rFonts w:eastAsia="Times New Roman" w:cs="Times New Roman"/>
          <w:szCs w:val="28"/>
          <w:lang w:eastAsia="ru-RU"/>
        </w:rPr>
      </w:pPr>
    </w:p>
    <w:p w:rsidR="001766E8" w:rsidRPr="007A3403" w:rsidRDefault="001766E8" w:rsidP="007A3403"/>
    <w:sectPr w:rsidR="001766E8" w:rsidRPr="007A3403" w:rsidSect="007A340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A1" w:rsidRDefault="005652A1">
      <w:r>
        <w:separator/>
      </w:r>
    </w:p>
  </w:endnote>
  <w:endnote w:type="continuationSeparator" w:id="0">
    <w:p w:rsidR="005652A1" w:rsidRDefault="0056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A1" w:rsidRDefault="005652A1">
      <w:r>
        <w:separator/>
      </w:r>
    </w:p>
  </w:footnote>
  <w:footnote w:type="continuationSeparator" w:id="0">
    <w:p w:rsidR="005652A1" w:rsidRDefault="0056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5050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6B4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6B4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86B41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E86B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03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08F0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12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521B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3EA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2A1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B13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5ED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403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D7B6F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505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B41"/>
    <w:rsid w:val="00E86CAC"/>
    <w:rsid w:val="00E8763E"/>
    <w:rsid w:val="00E878D7"/>
    <w:rsid w:val="00E90BE2"/>
    <w:rsid w:val="00E91534"/>
    <w:rsid w:val="00E91D03"/>
    <w:rsid w:val="00E92101"/>
    <w:rsid w:val="00E92786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ABAF9A-0581-423C-BDF7-D34B0E71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34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34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2025-05-19T11:55:00Z</cp:lastPrinted>
  <dcterms:created xsi:type="dcterms:W3CDTF">2025-05-22T08:53:00Z</dcterms:created>
  <dcterms:modified xsi:type="dcterms:W3CDTF">2025-05-22T08:53:00Z</dcterms:modified>
</cp:coreProperties>
</file>