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01A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01A4" w:rsidRDefault="00FD01A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9670820" r:id="rId7"/>
              </w:object>
            </w:r>
          </w:p>
          <w:p w:rsidR="00FD01A4" w:rsidRDefault="00FD01A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D01A4" w:rsidRPr="005541F0" w:rsidRDefault="00FD0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01A4" w:rsidRDefault="00FD0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01A4" w:rsidRPr="005541F0" w:rsidRDefault="00FD0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01A4" w:rsidRPr="005649E4" w:rsidRDefault="00FD01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1A4" w:rsidRPr="00656C1A" w:rsidRDefault="00FD01A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01A4" w:rsidRPr="005541F0" w:rsidRDefault="00FD01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1A4" w:rsidRPr="005541F0" w:rsidRDefault="00FD01A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01A4" w:rsidRPr="00656C1A" w:rsidRDefault="00FD01A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01A4" w:rsidRDefault="00FD01A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01A4" w:rsidRPr="003262E3" w:rsidRDefault="00FD01A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D01A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1A4" w:rsidRPr="00F8214F" w:rsidRDefault="00FD0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1A4" w:rsidRPr="00F8214F" w:rsidRDefault="009D4A3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1A4" w:rsidRPr="00F8214F" w:rsidRDefault="00FD0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1A4" w:rsidRPr="00F8214F" w:rsidRDefault="009D4A3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01A4" w:rsidRPr="00A63FB0" w:rsidRDefault="00FD01A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1A4" w:rsidRPr="00A3761A" w:rsidRDefault="009D4A3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01A4" w:rsidRPr="00F8214F" w:rsidRDefault="00FD01A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01A4" w:rsidRPr="00AB4194" w:rsidRDefault="00FD0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1A4" w:rsidRPr="00F8214F" w:rsidRDefault="009D4A3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5120</w:t>
            </w:r>
            <w:bookmarkStart w:id="4" w:name="_GoBack"/>
            <w:bookmarkEnd w:id="4"/>
          </w:p>
        </w:tc>
      </w:tr>
    </w:tbl>
    <w:p w:rsidR="00F42166" w:rsidRPr="007B4728" w:rsidRDefault="00F42166" w:rsidP="00F42166">
      <w:pPr>
        <w:rPr>
          <w:b/>
          <w:sz w:val="26"/>
          <w:szCs w:val="26"/>
        </w:rPr>
      </w:pPr>
    </w:p>
    <w:p w:rsidR="00F54910" w:rsidRDefault="00F42166" w:rsidP="00F42166">
      <w:pPr>
        <w:tabs>
          <w:tab w:val="left" w:pos="993"/>
        </w:tabs>
      </w:pPr>
      <w:r w:rsidRPr="00A3038E">
        <w:t>О внесении изменени</w:t>
      </w:r>
      <w:r w:rsidR="00321CE3">
        <w:t>я</w:t>
      </w:r>
      <w:r w:rsidRPr="00A3038E">
        <w:t xml:space="preserve"> в постановление </w:t>
      </w:r>
    </w:p>
    <w:p w:rsidR="00F54910" w:rsidRDefault="00F42166" w:rsidP="00F42166">
      <w:pPr>
        <w:tabs>
          <w:tab w:val="left" w:pos="993"/>
        </w:tabs>
      </w:pPr>
      <w:r w:rsidRPr="00A3038E">
        <w:t xml:space="preserve">Администрации города от 05.05.2014 </w:t>
      </w:r>
    </w:p>
    <w:p w:rsidR="00940BBC" w:rsidRDefault="00F42166" w:rsidP="00F42166">
      <w:pPr>
        <w:tabs>
          <w:tab w:val="left" w:pos="993"/>
        </w:tabs>
      </w:pPr>
      <w:r w:rsidRPr="00A3038E">
        <w:t>№ 2935</w:t>
      </w:r>
      <w:r>
        <w:t xml:space="preserve"> </w:t>
      </w:r>
      <w:r w:rsidRPr="00A3038E">
        <w:t xml:space="preserve">«Об утверждении перечня </w:t>
      </w:r>
    </w:p>
    <w:p w:rsidR="00F54910" w:rsidRDefault="00F42166" w:rsidP="00F42166">
      <w:pPr>
        <w:tabs>
          <w:tab w:val="left" w:pos="993"/>
        </w:tabs>
      </w:pPr>
      <w:r w:rsidRPr="00A3038E">
        <w:t>сил постоянной</w:t>
      </w:r>
      <w:r>
        <w:t xml:space="preserve"> </w:t>
      </w:r>
      <w:r w:rsidRPr="00A3038E">
        <w:t xml:space="preserve">готовности городского </w:t>
      </w:r>
    </w:p>
    <w:p w:rsidR="00F54910" w:rsidRDefault="00F42166" w:rsidP="00F42166">
      <w:pPr>
        <w:tabs>
          <w:tab w:val="left" w:pos="993"/>
        </w:tabs>
      </w:pPr>
      <w:r w:rsidRPr="00A3038E">
        <w:t>звена территориальной</w:t>
      </w:r>
      <w:r>
        <w:t xml:space="preserve"> </w:t>
      </w:r>
      <w:r w:rsidRPr="00A3038E">
        <w:t xml:space="preserve">подсистемы </w:t>
      </w:r>
    </w:p>
    <w:p w:rsidR="00F54910" w:rsidRDefault="00F42166" w:rsidP="00F42166">
      <w:pPr>
        <w:tabs>
          <w:tab w:val="left" w:pos="993"/>
        </w:tabs>
      </w:pPr>
      <w:r w:rsidRPr="00A3038E">
        <w:t xml:space="preserve">Ханты-Мансийского автономного </w:t>
      </w:r>
    </w:p>
    <w:p w:rsidR="00F54910" w:rsidRDefault="00F42166" w:rsidP="00F42166">
      <w:pPr>
        <w:tabs>
          <w:tab w:val="left" w:pos="993"/>
        </w:tabs>
      </w:pPr>
      <w:r w:rsidRPr="00A3038E">
        <w:t xml:space="preserve">округа – Югры единой государственной </w:t>
      </w:r>
    </w:p>
    <w:p w:rsidR="00F54910" w:rsidRDefault="00F42166" w:rsidP="00155692">
      <w:pPr>
        <w:tabs>
          <w:tab w:val="left" w:pos="993"/>
        </w:tabs>
      </w:pPr>
      <w:r w:rsidRPr="00A3038E">
        <w:t>системы предупреждения</w:t>
      </w:r>
      <w:r w:rsidR="00F54910">
        <w:t xml:space="preserve"> </w:t>
      </w:r>
      <w:r w:rsidRPr="00A3038E">
        <w:t xml:space="preserve">и ликвидации </w:t>
      </w:r>
    </w:p>
    <w:p w:rsidR="00F42166" w:rsidRPr="00A3038E" w:rsidRDefault="00F42166" w:rsidP="00155692">
      <w:pPr>
        <w:tabs>
          <w:tab w:val="left" w:pos="993"/>
        </w:tabs>
      </w:pPr>
      <w:r w:rsidRPr="00A3038E">
        <w:t xml:space="preserve">чрезвычайных ситуаций» </w:t>
      </w:r>
    </w:p>
    <w:p w:rsidR="00F42166" w:rsidRPr="007B4728" w:rsidRDefault="00F42166" w:rsidP="00F42166">
      <w:pPr>
        <w:rPr>
          <w:b/>
          <w:sz w:val="26"/>
          <w:szCs w:val="26"/>
        </w:rPr>
      </w:pPr>
    </w:p>
    <w:p w:rsidR="00F42166" w:rsidRPr="007B4728" w:rsidRDefault="00F42166" w:rsidP="00F42166">
      <w:pPr>
        <w:rPr>
          <w:b/>
          <w:sz w:val="26"/>
          <w:szCs w:val="26"/>
        </w:rPr>
      </w:pPr>
    </w:p>
    <w:p w:rsidR="00F42166" w:rsidRPr="00EB6B59" w:rsidRDefault="00394EC9" w:rsidP="00EB6B59">
      <w:pPr>
        <w:ind w:firstLine="709"/>
        <w:jc w:val="both"/>
      </w:pPr>
      <w:r w:rsidRPr="00F54910">
        <w:t xml:space="preserve">В соответствии с </w:t>
      </w:r>
      <w:hyperlink r:id="rId8" w:history="1">
        <w:r w:rsidRPr="00F54910">
          <w:rPr>
            <w:rStyle w:val="a9"/>
            <w:rFonts w:cs="Times New Roman CYR"/>
            <w:color w:val="auto"/>
          </w:rPr>
          <w:t>пунктом 2</w:t>
        </w:r>
      </w:hyperlink>
      <w:r w:rsidR="00321CE3">
        <w:t xml:space="preserve"> п</w:t>
      </w:r>
      <w:r w:rsidRPr="00F54910">
        <w:t xml:space="preserve">оложения о территориальной подсистеме Ханты-Мансийского автономного округа – Югры единой государственной системы предупреждения и ликвидации чрезвычайных ситуаций, утвержденного </w:t>
      </w:r>
      <w:hyperlink r:id="rId9" w:history="1">
        <w:r w:rsidRPr="00F54910">
          <w:rPr>
            <w:rStyle w:val="a9"/>
            <w:rFonts w:cs="Times New Roman CYR"/>
            <w:color w:val="auto"/>
          </w:rPr>
          <w:t>постановлением</w:t>
        </w:r>
      </w:hyperlink>
      <w:r w:rsidRPr="00F54910">
        <w:t xml:space="preserve"> Правительства Ханты-Мансийского автономного округа – Югры от 17.04.2006 №</w:t>
      </w:r>
      <w:r w:rsidR="00F54910" w:rsidRPr="00F54910">
        <w:t xml:space="preserve"> </w:t>
      </w:r>
      <w:r w:rsidRPr="00F54910">
        <w:t xml:space="preserve">78-п «О территориальной подсистеме Ханты-Мансийского автономного округа – Югры единой государственной системы предупреждения и ликвидации чрезвычайных ситуаций», </w:t>
      </w:r>
      <w:r w:rsidR="00EB6B59">
        <w:t xml:space="preserve">постановлением Правительства Ханты-Мансийского </w:t>
      </w:r>
      <w:r w:rsidR="00EB6B59" w:rsidRPr="00F54910">
        <w:t>автономного округа – Югры</w:t>
      </w:r>
      <w:r w:rsidR="00EB6B59">
        <w:t xml:space="preserve"> от 13.06.2001 № 282-п «О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Ханты-Мансийского автономного округа – Югры»,</w:t>
      </w:r>
      <w:r w:rsidR="00EB6B59" w:rsidRPr="00F54910">
        <w:t xml:space="preserve"> </w:t>
      </w:r>
      <w:r w:rsidRPr="00F54910">
        <w:t xml:space="preserve">распоряжениями Администрации города </w:t>
      </w:r>
      <w:hyperlink r:id="rId10" w:history="1">
        <w:r w:rsidRPr="00F54910">
          <w:rPr>
            <w:rStyle w:val="a9"/>
            <w:rFonts w:cs="Times New Roman CYR"/>
            <w:color w:val="auto"/>
          </w:rPr>
          <w:t>от 30.12.2005 №</w:t>
        </w:r>
        <w:r w:rsidR="00F54910">
          <w:rPr>
            <w:rStyle w:val="a9"/>
            <w:rFonts w:cs="Times New Roman CYR"/>
            <w:color w:val="auto"/>
          </w:rPr>
          <w:t xml:space="preserve"> </w:t>
        </w:r>
        <w:r w:rsidRPr="00F54910">
          <w:rPr>
            <w:rStyle w:val="a9"/>
            <w:rFonts w:cs="Times New Roman CYR"/>
            <w:color w:val="auto"/>
          </w:rPr>
          <w:t>3686</w:t>
        </w:r>
      </w:hyperlink>
      <w:r w:rsidR="00EB6B59">
        <w:rPr>
          <w:rStyle w:val="a9"/>
          <w:rFonts w:cs="Times New Roman CYR"/>
          <w:color w:val="auto"/>
        </w:rPr>
        <w:t xml:space="preserve"> </w:t>
      </w:r>
      <w:r w:rsidRPr="00F54910">
        <w:t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F42166" w:rsidRPr="00F54910">
        <w:rPr>
          <w:szCs w:val="26"/>
        </w:rPr>
        <w:t>:</w:t>
      </w:r>
    </w:p>
    <w:p w:rsidR="00530B50" w:rsidRDefault="000170CD" w:rsidP="00530B50">
      <w:pPr>
        <w:ind w:firstLine="709"/>
        <w:jc w:val="both"/>
        <w:rPr>
          <w:color w:val="22272F"/>
          <w:shd w:val="clear" w:color="auto" w:fill="FFFFFF"/>
        </w:rPr>
      </w:pPr>
      <w:r>
        <w:t xml:space="preserve">1. </w:t>
      </w:r>
      <w:r w:rsidR="00F42166" w:rsidRPr="00F54910">
        <w:t xml:space="preserve">Внести в постановление Администрации города от 05.05.2014 № 2935 «Об утверждении перечня сил постоянной готовности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 (с изменениями от 28.02.2019 № 1414, 30.03.2020 № 2078, 06.09.2022 </w:t>
      </w:r>
      <w:r w:rsidR="00F42166" w:rsidRPr="00F54910">
        <w:lastRenderedPageBreak/>
        <w:t>№ 7101, 12.04.2024 № 1752</w:t>
      </w:r>
      <w:r w:rsidR="00267B76">
        <w:t>, 10.09.2025 № 5564</w:t>
      </w:r>
      <w:r w:rsidR="00F42166" w:rsidRPr="00F54910">
        <w:t xml:space="preserve">) </w:t>
      </w:r>
      <w:r w:rsidR="00267B76" w:rsidRPr="00731108">
        <w:t>изменени</w:t>
      </w:r>
      <w:r>
        <w:t>е, дополнив п</w:t>
      </w:r>
      <w:r w:rsidR="007E077C">
        <w:rPr>
          <w:color w:val="22272F"/>
          <w:shd w:val="clear" w:color="auto" w:fill="FFFFFF"/>
        </w:rPr>
        <w:t>ункт</w:t>
      </w:r>
      <w:r w:rsidR="00530B50">
        <w:rPr>
          <w:color w:val="22272F"/>
          <w:shd w:val="clear" w:color="auto" w:fill="FFFFFF"/>
        </w:rPr>
        <w:t xml:space="preserve"> 2 приложения к постановлению</w:t>
      </w:r>
      <w:r w:rsidR="007E077C">
        <w:rPr>
          <w:color w:val="22272F"/>
          <w:shd w:val="clear" w:color="auto" w:fill="FFFFFF"/>
        </w:rPr>
        <w:t xml:space="preserve"> </w:t>
      </w:r>
      <w:r w:rsidR="00530B50">
        <w:t xml:space="preserve">подпунктом 2.9 </w:t>
      </w:r>
      <w:r w:rsidR="00530B50">
        <w:rPr>
          <w:color w:val="22272F"/>
          <w:shd w:val="clear" w:color="auto" w:fill="FFFFFF"/>
        </w:rPr>
        <w:t>следующего содержания:</w:t>
      </w:r>
    </w:p>
    <w:p w:rsidR="00530B50" w:rsidRDefault="00530B50" w:rsidP="00530B50">
      <w:pPr>
        <w:ind w:firstLine="709"/>
        <w:jc w:val="both"/>
      </w:pPr>
      <w:r>
        <w:rPr>
          <w:color w:val="22272F"/>
          <w:shd w:val="clear" w:color="auto" w:fill="FFFFFF"/>
        </w:rPr>
        <w:t xml:space="preserve">«2.9. </w:t>
      </w:r>
      <w:r>
        <w:t>Формирования ликвидации аварий в период прохождения весенне-летнего половодья:</w:t>
      </w:r>
    </w:p>
    <w:p w:rsidR="00530B50" w:rsidRDefault="00530B50" w:rsidP="00530B50">
      <w:pPr>
        <w:ind w:firstLine="709"/>
        <w:jc w:val="both"/>
      </w:pPr>
      <w:r>
        <w:t>- открытое акционерное общество «СПОПАТ»;</w:t>
      </w:r>
    </w:p>
    <w:p w:rsidR="003F145D" w:rsidRPr="00F54910" w:rsidRDefault="00530B50" w:rsidP="00530B50">
      <w:pPr>
        <w:ind w:firstLine="709"/>
        <w:jc w:val="both"/>
      </w:pPr>
      <w:r>
        <w:t>-</w:t>
      </w:r>
      <w:r w:rsidR="00940BBC">
        <w:t xml:space="preserve"> </w:t>
      </w:r>
      <w:r>
        <w:t xml:space="preserve">аварийно-восстановительная команда Сургутского городского </w:t>
      </w:r>
      <w:proofErr w:type="spellStart"/>
      <w:proofErr w:type="gramStart"/>
      <w:r>
        <w:t>муници</w:t>
      </w:r>
      <w:r w:rsidR="00940BBC">
        <w:t>-</w:t>
      </w:r>
      <w:r>
        <w:t>пального</w:t>
      </w:r>
      <w:proofErr w:type="spellEnd"/>
      <w:proofErr w:type="gramEnd"/>
      <w:r>
        <w:t xml:space="preserve"> унитарного предприятия «Дорожные ремонтные технологии».</w:t>
      </w:r>
    </w:p>
    <w:p w:rsidR="00F42166" w:rsidRPr="00530B50" w:rsidRDefault="005A0463" w:rsidP="00F421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0B50">
        <w:rPr>
          <w:rFonts w:eastAsiaTheme="minorHAnsi"/>
          <w:lang w:eastAsia="en-US"/>
        </w:rPr>
        <w:t>2.</w:t>
      </w:r>
      <w:r w:rsidR="00940BBC">
        <w:rPr>
          <w:rFonts w:eastAsiaTheme="minorHAnsi"/>
          <w:lang w:eastAsia="en-US"/>
        </w:rPr>
        <w:t xml:space="preserve"> </w:t>
      </w:r>
      <w:r w:rsidR="00F42166" w:rsidRPr="00530B50">
        <w:rPr>
          <w:rFonts w:eastAsiaTheme="minorHAnsi"/>
          <w:lang w:eastAsia="en-US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42166" w:rsidRPr="00530B50" w:rsidRDefault="00F42166" w:rsidP="00F421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0B50">
        <w:rPr>
          <w:rFonts w:eastAsiaTheme="minorHAnsi"/>
          <w:lang w:eastAsia="en-US"/>
        </w:rPr>
        <w:t xml:space="preserve">3. Муниципальному казенному учреждению «Наш город» </w:t>
      </w:r>
      <w:r w:rsidR="001C7B91" w:rsidRPr="00530B50">
        <w:rPr>
          <w:rFonts w:eastAsiaTheme="minorHAnsi"/>
          <w:lang w:eastAsia="en-US"/>
        </w:rPr>
        <w:t xml:space="preserve">обнародовать </w:t>
      </w:r>
      <w:r w:rsidRPr="00530B50">
        <w:rPr>
          <w:rFonts w:eastAsiaTheme="minorHAnsi"/>
          <w:lang w:eastAsia="en-US"/>
        </w:rPr>
        <w:t>(разместить) настоящее постановление в сетевом издании «Официальные документы города Сургута»: DOCSURGUT.RU.</w:t>
      </w:r>
    </w:p>
    <w:p w:rsidR="00F42166" w:rsidRPr="00530B50" w:rsidRDefault="00F42166" w:rsidP="00F421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0B50">
        <w:rPr>
          <w:rFonts w:eastAsiaTheme="minorHAnsi"/>
          <w:lang w:eastAsia="en-US"/>
        </w:rPr>
        <w:t xml:space="preserve">4. </w:t>
      </w:r>
      <w:r w:rsidR="001C7B91" w:rsidRPr="00530B50">
        <w:t xml:space="preserve">Настоящее постановление вступает в силу с </w:t>
      </w:r>
      <w:r w:rsidR="00530B50">
        <w:t>даты подписания.</w:t>
      </w:r>
    </w:p>
    <w:p w:rsidR="00F42166" w:rsidRDefault="00F42166" w:rsidP="001C7B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30B50">
        <w:rPr>
          <w:rFonts w:eastAsiaTheme="minorHAnsi"/>
          <w:lang w:eastAsia="en-US"/>
        </w:rPr>
        <w:t xml:space="preserve">5. </w:t>
      </w:r>
      <w:r w:rsidR="001C7B91" w:rsidRPr="00530B50">
        <w:rPr>
          <w:bCs w:val="0"/>
        </w:rPr>
        <w:t>Контроль за выполнением постановления оставляю за собой.</w:t>
      </w:r>
    </w:p>
    <w:p w:rsidR="00F42166" w:rsidRDefault="00F42166" w:rsidP="00F42166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4"/>
          <w:lang w:eastAsia="en-US"/>
        </w:rPr>
      </w:pPr>
    </w:p>
    <w:p w:rsidR="00940BBC" w:rsidRPr="00940BBC" w:rsidRDefault="00940BBC" w:rsidP="00F42166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4"/>
          <w:lang w:eastAsia="en-US"/>
        </w:rPr>
      </w:pPr>
    </w:p>
    <w:p w:rsidR="00F42166" w:rsidRPr="00940BBC" w:rsidRDefault="00F42166" w:rsidP="00F42166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4"/>
          <w:lang w:eastAsia="en-US"/>
        </w:rPr>
      </w:pPr>
    </w:p>
    <w:p w:rsidR="00940BBC" w:rsidRDefault="001C7B91" w:rsidP="001C7B91">
      <w:pPr>
        <w:pStyle w:val="2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>Заместитель Г</w:t>
      </w:r>
      <w:r w:rsidRPr="00E6712F">
        <w:rPr>
          <w:sz w:val="28"/>
          <w:u w:val="none"/>
        </w:rPr>
        <w:t>лав</w:t>
      </w:r>
      <w:r>
        <w:rPr>
          <w:sz w:val="28"/>
          <w:u w:val="none"/>
          <w:lang w:val="ru-RU"/>
        </w:rPr>
        <w:t>ы</w:t>
      </w:r>
      <w:r>
        <w:rPr>
          <w:sz w:val="28"/>
          <w:u w:val="none"/>
        </w:rPr>
        <w:t xml:space="preserve"> </w:t>
      </w:r>
      <w:r w:rsidRPr="00E6712F">
        <w:rPr>
          <w:sz w:val="28"/>
          <w:u w:val="none"/>
        </w:rPr>
        <w:t xml:space="preserve">города </w:t>
      </w:r>
      <w:r>
        <w:rPr>
          <w:sz w:val="28"/>
          <w:u w:val="none"/>
          <w:lang w:val="ru-RU"/>
        </w:rPr>
        <w:t xml:space="preserve"> </w:t>
      </w:r>
      <w:r w:rsidRPr="00E6712F">
        <w:rPr>
          <w:sz w:val="28"/>
          <w:u w:val="none"/>
        </w:rPr>
        <w:t xml:space="preserve">   </w:t>
      </w:r>
      <w:r>
        <w:rPr>
          <w:sz w:val="28"/>
          <w:u w:val="none"/>
          <w:lang w:val="ru-RU"/>
        </w:rPr>
        <w:t xml:space="preserve">       </w:t>
      </w:r>
      <w:r w:rsidR="00940BBC">
        <w:rPr>
          <w:sz w:val="28"/>
          <w:u w:val="none"/>
          <w:lang w:val="ru-RU"/>
        </w:rPr>
        <w:t xml:space="preserve">    </w:t>
      </w:r>
      <w:r>
        <w:rPr>
          <w:sz w:val="28"/>
          <w:u w:val="none"/>
          <w:lang w:val="ru-RU"/>
        </w:rPr>
        <w:t xml:space="preserve">                                                       В.В. Криворот</w:t>
      </w:r>
    </w:p>
    <w:p w:rsidR="00940BBC" w:rsidRDefault="00940BBC" w:rsidP="001C7B91">
      <w:pPr>
        <w:pStyle w:val="2"/>
        <w:rPr>
          <w:sz w:val="28"/>
          <w:u w:val="none"/>
          <w:lang w:val="ru-RU"/>
        </w:rPr>
      </w:pPr>
    </w:p>
    <w:p w:rsidR="0087799C" w:rsidRDefault="0087799C" w:rsidP="00530B50">
      <w:pPr>
        <w:autoSpaceDE w:val="0"/>
        <w:autoSpaceDN w:val="0"/>
        <w:adjustRightInd w:val="0"/>
        <w:jc w:val="both"/>
        <w:rPr>
          <w:bCs w:val="0"/>
          <w:color w:val="auto"/>
        </w:rPr>
      </w:pPr>
    </w:p>
    <w:sectPr w:rsidR="0087799C" w:rsidSect="00FD01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70" w:rsidRDefault="00D76470" w:rsidP="002B3A7F">
      <w:r>
        <w:separator/>
      </w:r>
    </w:p>
  </w:endnote>
  <w:endnote w:type="continuationSeparator" w:id="0">
    <w:p w:rsidR="00D76470" w:rsidRDefault="00D76470" w:rsidP="002B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Default="00FD01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Default="00FD01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Default="00FD0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70" w:rsidRDefault="00D76470" w:rsidP="002B3A7F">
      <w:r>
        <w:separator/>
      </w:r>
    </w:p>
  </w:footnote>
  <w:footnote w:type="continuationSeparator" w:id="0">
    <w:p w:rsidR="00D76470" w:rsidRDefault="00D76470" w:rsidP="002B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Default="00FD01A4" w:rsidP="004333F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FD01A4" w:rsidRDefault="00FD01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Pr="00FD01A4" w:rsidRDefault="00FD01A4" w:rsidP="004333F6">
    <w:pPr>
      <w:pStyle w:val="a5"/>
      <w:framePr w:wrap="around" w:vAnchor="text" w:hAnchor="margin" w:xAlign="center" w:y="1"/>
      <w:rPr>
        <w:rStyle w:val="ac"/>
        <w:sz w:val="20"/>
      </w:rPr>
    </w:pPr>
    <w:r w:rsidRPr="00FD01A4">
      <w:rPr>
        <w:rStyle w:val="ac"/>
        <w:sz w:val="20"/>
      </w:rPr>
      <w:fldChar w:fldCharType="begin"/>
    </w:r>
    <w:r w:rsidRPr="00FD01A4">
      <w:rPr>
        <w:rStyle w:val="ac"/>
        <w:sz w:val="20"/>
      </w:rPr>
      <w:instrText xml:space="preserve"> PAGE </w:instrText>
    </w:r>
    <w:r w:rsidRPr="00FD01A4">
      <w:rPr>
        <w:rStyle w:val="ac"/>
        <w:sz w:val="20"/>
      </w:rPr>
      <w:fldChar w:fldCharType="separate"/>
    </w:r>
    <w:r w:rsidR="009D4A3F">
      <w:rPr>
        <w:rStyle w:val="ac"/>
        <w:noProof/>
        <w:sz w:val="20"/>
      </w:rPr>
      <w:t>2</w:t>
    </w:r>
    <w:r w:rsidRPr="00FD01A4">
      <w:rPr>
        <w:rStyle w:val="ac"/>
        <w:sz w:val="20"/>
      </w:rPr>
      <w:fldChar w:fldCharType="end"/>
    </w:r>
  </w:p>
  <w:p w:rsidR="002B3A7F" w:rsidRPr="00FD01A4" w:rsidRDefault="002B3A7F" w:rsidP="00FD01A4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A4" w:rsidRDefault="00FD01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66"/>
    <w:rsid w:val="000170CD"/>
    <w:rsid w:val="0007074C"/>
    <w:rsid w:val="00081A38"/>
    <w:rsid w:val="000B0EE4"/>
    <w:rsid w:val="000B52F2"/>
    <w:rsid w:val="00155692"/>
    <w:rsid w:val="00174A7A"/>
    <w:rsid w:val="001A42C2"/>
    <w:rsid w:val="001C7B91"/>
    <w:rsid w:val="001D4CD1"/>
    <w:rsid w:val="001F1E5D"/>
    <w:rsid w:val="00202CBA"/>
    <w:rsid w:val="00267B76"/>
    <w:rsid w:val="002A6D62"/>
    <w:rsid w:val="002B3A7F"/>
    <w:rsid w:val="00321CE3"/>
    <w:rsid w:val="00373E82"/>
    <w:rsid w:val="00394EC9"/>
    <w:rsid w:val="003D6945"/>
    <w:rsid w:val="003F145D"/>
    <w:rsid w:val="00403006"/>
    <w:rsid w:val="00425E03"/>
    <w:rsid w:val="004420AA"/>
    <w:rsid w:val="004C2488"/>
    <w:rsid w:val="004D1CC7"/>
    <w:rsid w:val="004D7A98"/>
    <w:rsid w:val="00530B50"/>
    <w:rsid w:val="0057680C"/>
    <w:rsid w:val="005A0463"/>
    <w:rsid w:val="005B37A2"/>
    <w:rsid w:val="00715BFE"/>
    <w:rsid w:val="00737C97"/>
    <w:rsid w:val="007409F4"/>
    <w:rsid w:val="00745940"/>
    <w:rsid w:val="0077790C"/>
    <w:rsid w:val="007A4DC4"/>
    <w:rsid w:val="007E077C"/>
    <w:rsid w:val="007E1B1E"/>
    <w:rsid w:val="0087799C"/>
    <w:rsid w:val="008D75DA"/>
    <w:rsid w:val="00940BBC"/>
    <w:rsid w:val="00980D31"/>
    <w:rsid w:val="009834B1"/>
    <w:rsid w:val="009D4A3F"/>
    <w:rsid w:val="009E6B4D"/>
    <w:rsid w:val="00A00092"/>
    <w:rsid w:val="00A253AB"/>
    <w:rsid w:val="00A3088A"/>
    <w:rsid w:val="00A318D8"/>
    <w:rsid w:val="00AC77F0"/>
    <w:rsid w:val="00AD7236"/>
    <w:rsid w:val="00AE5EB9"/>
    <w:rsid w:val="00B07383"/>
    <w:rsid w:val="00BF26FF"/>
    <w:rsid w:val="00C01C97"/>
    <w:rsid w:val="00C02D2B"/>
    <w:rsid w:val="00C1776E"/>
    <w:rsid w:val="00C473E6"/>
    <w:rsid w:val="00CF7C95"/>
    <w:rsid w:val="00D12A40"/>
    <w:rsid w:val="00D76470"/>
    <w:rsid w:val="00D8291E"/>
    <w:rsid w:val="00D92EE7"/>
    <w:rsid w:val="00DD602B"/>
    <w:rsid w:val="00E9011F"/>
    <w:rsid w:val="00EB6B59"/>
    <w:rsid w:val="00F1483B"/>
    <w:rsid w:val="00F362FD"/>
    <w:rsid w:val="00F42166"/>
    <w:rsid w:val="00F54910"/>
    <w:rsid w:val="00F55924"/>
    <w:rsid w:val="00F659D3"/>
    <w:rsid w:val="00F67046"/>
    <w:rsid w:val="00F960CC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D697"/>
  <w15:chartTrackingRefBased/>
  <w15:docId w15:val="{985E5B31-6DCF-4CC5-BF99-9F78CF83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6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A40"/>
    <w:pPr>
      <w:ind w:left="720"/>
      <w:contextualSpacing/>
    </w:pPr>
  </w:style>
  <w:style w:type="table" w:styleId="a4">
    <w:name w:val="Table Grid"/>
    <w:basedOn w:val="a1"/>
    <w:uiPriority w:val="39"/>
    <w:rsid w:val="00D1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3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A7F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B3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3A7F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a9">
    <w:name w:val="Гипертекстовая ссылка"/>
    <w:uiPriority w:val="99"/>
    <w:rsid w:val="00394EC9"/>
    <w:rPr>
      <w:rFonts w:cs="Times New Roman"/>
      <w:b w:val="0"/>
      <w:color w:val="106BBE"/>
    </w:rPr>
  </w:style>
  <w:style w:type="paragraph" w:styleId="2">
    <w:name w:val="Body Text 2"/>
    <w:basedOn w:val="a"/>
    <w:link w:val="20"/>
    <w:semiHidden/>
    <w:rsid w:val="001C7B91"/>
    <w:pPr>
      <w:jc w:val="both"/>
    </w:pPr>
    <w:rPr>
      <w:bCs w:val="0"/>
      <w:color w:val="auto"/>
      <w:sz w:val="22"/>
      <w:szCs w:val="20"/>
      <w:u w:val="single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1C7B91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1556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692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character" w:styleId="ac">
    <w:name w:val="page number"/>
    <w:basedOn w:val="a0"/>
    <w:uiPriority w:val="99"/>
    <w:semiHidden/>
    <w:unhideWhenUsed/>
    <w:rsid w:val="00FD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20156/100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document/redirect/291094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8920156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Гордеев Сергей Викторович</cp:lastModifiedBy>
  <cp:revision>9</cp:revision>
  <cp:lastPrinted>2026-05-05T04:55:00Z</cp:lastPrinted>
  <dcterms:created xsi:type="dcterms:W3CDTF">2026-04-20T04:57:00Z</dcterms:created>
  <dcterms:modified xsi:type="dcterms:W3CDTF">2026-05-07T09:54:00Z</dcterms:modified>
</cp:coreProperties>
</file>