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FB" w:rsidRDefault="009025FB" w:rsidP="00656C1A">
      <w:pPr>
        <w:spacing w:line="120" w:lineRule="atLeast"/>
        <w:jc w:val="center"/>
        <w:rPr>
          <w:sz w:val="24"/>
          <w:szCs w:val="24"/>
        </w:rPr>
      </w:pPr>
    </w:p>
    <w:p w:rsidR="009025FB" w:rsidRDefault="009025FB" w:rsidP="00656C1A">
      <w:pPr>
        <w:spacing w:line="120" w:lineRule="atLeast"/>
        <w:jc w:val="center"/>
        <w:rPr>
          <w:sz w:val="24"/>
          <w:szCs w:val="24"/>
        </w:rPr>
      </w:pPr>
    </w:p>
    <w:p w:rsidR="009025FB" w:rsidRPr="00852378" w:rsidRDefault="009025FB" w:rsidP="00656C1A">
      <w:pPr>
        <w:spacing w:line="120" w:lineRule="atLeast"/>
        <w:jc w:val="center"/>
        <w:rPr>
          <w:sz w:val="10"/>
          <w:szCs w:val="10"/>
        </w:rPr>
      </w:pPr>
    </w:p>
    <w:p w:rsidR="009025FB" w:rsidRDefault="009025FB" w:rsidP="00656C1A">
      <w:pPr>
        <w:spacing w:line="120" w:lineRule="atLeast"/>
        <w:jc w:val="center"/>
        <w:rPr>
          <w:sz w:val="10"/>
          <w:szCs w:val="24"/>
        </w:rPr>
      </w:pPr>
    </w:p>
    <w:p w:rsidR="009025FB" w:rsidRPr="005541F0" w:rsidRDefault="009025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025FB" w:rsidRDefault="009025F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025FB" w:rsidRPr="005541F0" w:rsidRDefault="009025F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025FB" w:rsidRPr="005649E4" w:rsidRDefault="009025FB" w:rsidP="00656C1A">
      <w:pPr>
        <w:spacing w:line="120" w:lineRule="atLeast"/>
        <w:jc w:val="center"/>
        <w:rPr>
          <w:sz w:val="18"/>
          <w:szCs w:val="24"/>
        </w:rPr>
      </w:pPr>
    </w:p>
    <w:p w:rsidR="009025FB" w:rsidRPr="001D25B0" w:rsidRDefault="009025F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9025FB" w:rsidRPr="005541F0" w:rsidRDefault="009025FB" w:rsidP="00656C1A">
      <w:pPr>
        <w:spacing w:line="120" w:lineRule="atLeast"/>
        <w:jc w:val="center"/>
        <w:rPr>
          <w:sz w:val="18"/>
          <w:szCs w:val="24"/>
        </w:rPr>
      </w:pPr>
    </w:p>
    <w:p w:rsidR="009025FB" w:rsidRPr="005541F0" w:rsidRDefault="009025FB" w:rsidP="00656C1A">
      <w:pPr>
        <w:spacing w:line="120" w:lineRule="atLeast"/>
        <w:jc w:val="center"/>
        <w:rPr>
          <w:sz w:val="20"/>
          <w:szCs w:val="24"/>
        </w:rPr>
      </w:pPr>
    </w:p>
    <w:p w:rsidR="009025FB" w:rsidRPr="001D25B0" w:rsidRDefault="009025FB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9025FB" w:rsidRDefault="009025FB" w:rsidP="00656C1A">
      <w:pPr>
        <w:spacing w:line="120" w:lineRule="atLeast"/>
        <w:jc w:val="center"/>
        <w:rPr>
          <w:sz w:val="30"/>
          <w:szCs w:val="24"/>
        </w:rPr>
      </w:pPr>
    </w:p>
    <w:p w:rsidR="009025FB" w:rsidRPr="00656C1A" w:rsidRDefault="009025FB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9025FB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025FB" w:rsidRPr="00F8214F" w:rsidRDefault="009025F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9025FB" w:rsidRPr="00F8214F" w:rsidRDefault="00930D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9025FB" w:rsidRPr="00F8214F" w:rsidRDefault="009025F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9025FB" w:rsidRPr="00F8214F" w:rsidRDefault="00930D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9025FB" w:rsidRPr="00A63FB0" w:rsidRDefault="009025F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9025FB" w:rsidRPr="00A3761A" w:rsidRDefault="00930D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9025FB" w:rsidRPr="00F8214F" w:rsidRDefault="009025F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9025FB" w:rsidRPr="00F8214F" w:rsidRDefault="009025F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9025FB" w:rsidRPr="00AB4194" w:rsidRDefault="009025F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9025FB" w:rsidRPr="00F8214F" w:rsidRDefault="00930D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</w:t>
            </w:r>
          </w:p>
        </w:tc>
      </w:tr>
    </w:tbl>
    <w:p w:rsidR="009025FB" w:rsidRPr="00C725A6" w:rsidRDefault="009025FB" w:rsidP="006C143C">
      <w:pPr>
        <w:rPr>
          <w:rFonts w:cs="Times New Roman"/>
          <w:szCs w:val="28"/>
        </w:rPr>
      </w:pPr>
    </w:p>
    <w:p w:rsid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О визите официальной </w:t>
      </w:r>
    </w:p>
    <w:p w:rsid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делегации города Сургута </w:t>
      </w:r>
    </w:p>
    <w:p w:rsid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в город Ханты-Мансийск</w:t>
      </w:r>
      <w:r>
        <w:rPr>
          <w:rFonts w:eastAsia="Calibri" w:cs="Times New Roman"/>
          <w:szCs w:val="28"/>
        </w:rPr>
        <w:t xml:space="preserve"> </w:t>
      </w:r>
    </w:p>
    <w:p w:rsid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для участия во Всероссийском </w:t>
      </w:r>
    </w:p>
    <w:p w:rsid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форуме развития гражданского </w:t>
      </w:r>
    </w:p>
    <w:p w:rsidR="009025FB" w:rsidRPr="009025FB" w:rsidRDefault="009025FB" w:rsidP="009025FB">
      <w:pPr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общества «Добрино»</w:t>
      </w:r>
    </w:p>
    <w:p w:rsidR="009025FB" w:rsidRPr="009025FB" w:rsidRDefault="009025FB" w:rsidP="009025FB">
      <w:pPr>
        <w:jc w:val="left"/>
        <w:rPr>
          <w:rFonts w:eastAsia="Calibri" w:cs="Times New Roman"/>
          <w:szCs w:val="28"/>
        </w:rPr>
      </w:pPr>
    </w:p>
    <w:p w:rsidR="009025FB" w:rsidRPr="009025FB" w:rsidRDefault="009025FB" w:rsidP="009025FB">
      <w:pPr>
        <w:jc w:val="left"/>
        <w:rPr>
          <w:rFonts w:eastAsia="Calibri" w:cs="Times New Roman"/>
          <w:szCs w:val="28"/>
        </w:rPr>
      </w:pPr>
    </w:p>
    <w:p w:rsidR="009025FB" w:rsidRDefault="009025FB" w:rsidP="009025FB">
      <w:pPr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и размерах возмещения расходов, связанных со служебными командировками, лицам, замещающим муниципальные должности, и работникам органов </w:t>
      </w:r>
      <w:r w:rsidRPr="0062292E">
        <w:rPr>
          <w:rFonts w:eastAsia="Calibri" w:cs="Times New Roman"/>
          <w:spacing w:val="-4"/>
          <w:szCs w:val="28"/>
        </w:rPr>
        <w:t xml:space="preserve">местного самоуправления города Сургута», </w:t>
      </w:r>
      <w:r w:rsidRPr="009025FB">
        <w:rPr>
          <w:rFonts w:eastAsia="Calibri" w:cs="Times New Roman"/>
          <w:szCs w:val="28"/>
        </w:rPr>
        <w:t xml:space="preserve">распоряжением Администрации города </w:t>
      </w:r>
      <w:r w:rsidR="00E94DCF">
        <w:rPr>
          <w:rFonts w:eastAsia="Calibri" w:cs="Times New Roman"/>
          <w:szCs w:val="28"/>
        </w:rPr>
        <w:t xml:space="preserve">                 </w:t>
      </w:r>
      <w:r w:rsidRPr="009025FB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9025FB">
        <w:rPr>
          <w:rFonts w:eastAsia="Calibri" w:cs="Times New Roman"/>
          <w:szCs w:val="28"/>
        </w:rPr>
        <w:t xml:space="preserve">30.12.2005 № 3686 «Об утверждении Регламента Администрации города», письмом первого заместителя директора Департамента молодежной политики, гражданских инициатив </w:t>
      </w:r>
      <w:r w:rsidRPr="0062292E">
        <w:rPr>
          <w:rFonts w:eastAsia="Calibri" w:cs="Times New Roman"/>
          <w:spacing w:val="-4"/>
          <w:szCs w:val="28"/>
        </w:rPr>
        <w:t>и внешних связей Ханты-Мансийского автономного округа – Югры от 25.08.2025</w:t>
      </w:r>
      <w:r w:rsidRPr="009025FB">
        <w:rPr>
          <w:rFonts w:eastAsia="Calibri" w:cs="Times New Roman"/>
          <w:szCs w:val="28"/>
        </w:rPr>
        <w:t xml:space="preserve"> № 11-Исх-5130:</w:t>
      </w:r>
      <w:r w:rsidR="00E94DCF">
        <w:rPr>
          <w:rFonts w:eastAsia="Calibri" w:cs="Times New Roman"/>
          <w:szCs w:val="28"/>
        </w:rPr>
        <w:t xml:space="preserve"> </w:t>
      </w:r>
    </w:p>
    <w:p w:rsidR="009025FB" w:rsidRPr="009025FB" w:rsidRDefault="009025FB" w:rsidP="009025F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9025FB">
        <w:rPr>
          <w:rFonts w:eastAsia="Calibri" w:cs="Times New Roman"/>
          <w:szCs w:val="28"/>
        </w:rPr>
        <w:t xml:space="preserve">Направить с 09.09.2025 по 14.09.2025 в город Ханты-Мансийск </w:t>
      </w:r>
      <w:r w:rsidRPr="009025FB">
        <w:rPr>
          <w:rFonts w:eastAsia="Calibri" w:cs="Times New Roman"/>
          <w:spacing w:val="-4"/>
          <w:szCs w:val="28"/>
        </w:rPr>
        <w:t>официальную делегацию города Сургута для участия во Всероссийском форуме развития</w:t>
      </w:r>
      <w:r w:rsidRPr="009025FB">
        <w:rPr>
          <w:rFonts w:eastAsia="Calibri" w:cs="Times New Roman"/>
          <w:szCs w:val="28"/>
        </w:rPr>
        <w:t xml:space="preserve"> гражданского общества «Добрино».</w:t>
      </w:r>
      <w:r w:rsidR="00E94DCF">
        <w:rPr>
          <w:rFonts w:eastAsia="Calibri" w:cs="Times New Roman"/>
          <w:szCs w:val="28"/>
        </w:rPr>
        <w:t xml:space="preserve"> </w:t>
      </w:r>
    </w:p>
    <w:p w:rsidR="009025FB" w:rsidRDefault="009025FB" w:rsidP="009025FB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Pr="009025FB">
        <w:rPr>
          <w:rFonts w:eastAsia="Calibri" w:cs="Times New Roman"/>
          <w:szCs w:val="28"/>
        </w:rPr>
        <w:t xml:space="preserve">Утвердить состав официальной делегации города Сургута для визита                   в город Ханты-Мансийск для участия во Всероссийском форуме развития </w:t>
      </w:r>
      <w:r>
        <w:rPr>
          <w:rFonts w:eastAsia="Calibri" w:cs="Times New Roman"/>
          <w:szCs w:val="28"/>
        </w:rPr>
        <w:t xml:space="preserve">                     </w:t>
      </w:r>
      <w:r w:rsidRPr="009025FB">
        <w:rPr>
          <w:rFonts w:eastAsia="Calibri" w:cs="Times New Roman"/>
          <w:szCs w:val="28"/>
        </w:rPr>
        <w:t>гражданского общества «Добрино».</w:t>
      </w:r>
      <w:r w:rsidR="00E94DCF">
        <w:rPr>
          <w:rFonts w:eastAsia="Calibri" w:cs="Times New Roman"/>
          <w:szCs w:val="28"/>
        </w:rPr>
        <w:t xml:space="preserve"> </w:t>
      </w:r>
    </w:p>
    <w:p w:rsidR="009025FB" w:rsidRPr="009025FB" w:rsidRDefault="009025FB" w:rsidP="009025FB">
      <w:pPr>
        <w:tabs>
          <w:tab w:val="left" w:pos="709"/>
          <w:tab w:val="left" w:pos="1134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Pr="009025FB">
        <w:rPr>
          <w:rFonts w:eastAsia="Calibri" w:cs="Times New Roman"/>
          <w:szCs w:val="28"/>
        </w:rPr>
        <w:t xml:space="preserve">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Ханты-Мансийск – </w:t>
      </w:r>
      <w:r>
        <w:rPr>
          <w:rFonts w:eastAsia="Calibri" w:cs="Times New Roman"/>
          <w:szCs w:val="28"/>
        </w:rPr>
        <w:t xml:space="preserve">                   </w:t>
      </w:r>
      <w:r w:rsidRPr="009025FB">
        <w:rPr>
          <w:rFonts w:eastAsia="Calibri" w:cs="Times New Roman"/>
          <w:szCs w:val="28"/>
        </w:rPr>
        <w:t>Сургут.</w:t>
      </w:r>
    </w:p>
    <w:p w:rsidR="009025FB" w:rsidRPr="009025FB" w:rsidRDefault="009025FB" w:rsidP="009025FB">
      <w:pPr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pacing w:val="-4"/>
          <w:szCs w:val="28"/>
        </w:rPr>
        <w:t>4. Финансирование расходов визита официальной делегации города Сургута</w:t>
      </w:r>
      <w:r w:rsidRPr="009025FB">
        <w:rPr>
          <w:rFonts w:eastAsia="Calibri" w:cs="Times New Roman"/>
          <w:szCs w:val="28"/>
        </w:rPr>
        <w:t xml:space="preserve"> </w:t>
      </w:r>
      <w:r w:rsidRPr="009025FB">
        <w:rPr>
          <w:rFonts w:eastAsia="Calibri" w:cs="Times New Roman"/>
          <w:spacing w:val="-4"/>
          <w:szCs w:val="28"/>
        </w:rPr>
        <w:t>в город Ханты-Мансийск произвести за счет средств, предусмотренных бюджетной</w:t>
      </w:r>
      <w:r w:rsidRPr="009025FB">
        <w:rPr>
          <w:rFonts w:eastAsia="Calibri" w:cs="Times New Roman"/>
          <w:szCs w:val="28"/>
        </w:rPr>
        <w:t xml:space="preserve"> </w:t>
      </w:r>
      <w:r w:rsidRPr="009025FB">
        <w:rPr>
          <w:rFonts w:eastAsia="Calibri" w:cs="Times New Roman"/>
          <w:spacing w:val="-4"/>
          <w:szCs w:val="28"/>
        </w:rPr>
        <w:t>сметой Администрации города Сургута в отношении работников Администраци</w:t>
      </w:r>
      <w:r w:rsidRPr="009025FB">
        <w:rPr>
          <w:rFonts w:eastAsia="Calibri" w:cs="Times New Roman"/>
          <w:szCs w:val="28"/>
        </w:rPr>
        <w:t xml:space="preserve">и </w:t>
      </w:r>
      <w:r w:rsidRPr="009025FB">
        <w:rPr>
          <w:rFonts w:eastAsia="Calibri" w:cs="Times New Roman"/>
          <w:spacing w:val="-4"/>
          <w:szCs w:val="28"/>
        </w:rPr>
        <w:t>города, лимитов бюджетных обязательств, предусмотренных бюджетной сметой,</w:t>
      </w:r>
      <w:r w:rsidRPr="009025FB">
        <w:rPr>
          <w:rFonts w:eastAsia="Calibri" w:cs="Times New Roman"/>
          <w:szCs w:val="28"/>
        </w:rPr>
        <w:t xml:space="preserve"> </w:t>
      </w:r>
      <w:r w:rsidRPr="009025FB">
        <w:rPr>
          <w:rFonts w:eastAsia="Calibri" w:cs="Times New Roman"/>
          <w:szCs w:val="28"/>
        </w:rPr>
        <w:lastRenderedPageBreak/>
        <w:t xml:space="preserve">планом финансово-хозяйственной деятельности соответствующего учреждения в отношении работников муниципальных бюджетных учреждений города. </w:t>
      </w:r>
    </w:p>
    <w:p w:rsidR="009025FB" w:rsidRPr="009025FB" w:rsidRDefault="009025FB" w:rsidP="009025FB">
      <w:pPr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в город Ханты-Мансийск для участия во Всероссийском форуме развития гражданского </w:t>
      </w:r>
      <w:r>
        <w:rPr>
          <w:rFonts w:eastAsia="Calibri" w:cs="Times New Roman"/>
          <w:szCs w:val="28"/>
        </w:rPr>
        <w:t xml:space="preserve">                     </w:t>
      </w:r>
      <w:r w:rsidRPr="009025FB">
        <w:rPr>
          <w:rFonts w:eastAsia="Calibri" w:cs="Times New Roman"/>
          <w:szCs w:val="28"/>
        </w:rPr>
        <w:t>общества «Добрино».</w:t>
      </w:r>
    </w:p>
    <w:p w:rsidR="009025FB" w:rsidRPr="009025FB" w:rsidRDefault="009025FB" w:rsidP="009025FB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</w:t>
      </w:r>
      <w:r w:rsidRPr="009025FB">
        <w:rPr>
          <w:rFonts w:eastAsia="Calibri" w:cs="Times New Roman"/>
          <w:szCs w:val="28"/>
        </w:rPr>
        <w:t xml:space="preserve">настоящее распоряжение на официальном портале Администрации города: </w:t>
      </w:r>
      <w:r w:rsidRPr="009025FB">
        <w:rPr>
          <w:rFonts w:eastAsia="Calibri" w:cs="Times New Roman"/>
          <w:szCs w:val="28"/>
          <w:lang w:val="en-US"/>
        </w:rPr>
        <w:t>www</w:t>
      </w:r>
      <w:r w:rsidRPr="009025FB">
        <w:rPr>
          <w:rFonts w:eastAsia="Calibri" w:cs="Times New Roman"/>
          <w:szCs w:val="28"/>
        </w:rPr>
        <w:t>.</w:t>
      </w:r>
      <w:r w:rsidRPr="009025FB">
        <w:rPr>
          <w:rFonts w:eastAsia="Calibri" w:cs="Times New Roman"/>
          <w:szCs w:val="28"/>
          <w:lang w:val="en-US"/>
        </w:rPr>
        <w:t>admsurgut</w:t>
      </w:r>
      <w:r w:rsidRPr="009025FB">
        <w:rPr>
          <w:rFonts w:eastAsia="Calibri" w:cs="Times New Roman"/>
          <w:szCs w:val="28"/>
        </w:rPr>
        <w:t>.</w:t>
      </w:r>
      <w:r w:rsidRPr="009025FB">
        <w:rPr>
          <w:rFonts w:eastAsia="Calibri" w:cs="Times New Roman"/>
          <w:szCs w:val="28"/>
          <w:lang w:val="en-US"/>
        </w:rPr>
        <w:t>ru</w:t>
      </w:r>
      <w:r w:rsidRPr="009025FB">
        <w:rPr>
          <w:rFonts w:eastAsia="Calibri" w:cs="Times New Roman"/>
          <w:szCs w:val="28"/>
        </w:rPr>
        <w:t>.</w:t>
      </w:r>
    </w:p>
    <w:p w:rsidR="009025FB" w:rsidRPr="009025FB" w:rsidRDefault="009025FB" w:rsidP="009025FB">
      <w:pPr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</w:t>
      </w:r>
      <w:r w:rsidRPr="009025FB">
        <w:rPr>
          <w:rFonts w:eastAsia="Calibri" w:cs="Times New Roman"/>
          <w:szCs w:val="28"/>
        </w:rPr>
        <w:t xml:space="preserve">документы города Сургута»: </w:t>
      </w:r>
      <w:r w:rsidRPr="009025FB">
        <w:rPr>
          <w:rFonts w:eastAsia="Calibri" w:cs="Times New Roman"/>
          <w:szCs w:val="28"/>
          <w:lang w:val="en-US"/>
        </w:rPr>
        <w:t>DOCSURGUT</w:t>
      </w:r>
      <w:r w:rsidRPr="009025FB">
        <w:rPr>
          <w:rFonts w:eastAsia="Calibri" w:cs="Times New Roman"/>
          <w:szCs w:val="28"/>
        </w:rPr>
        <w:t>.</w:t>
      </w:r>
      <w:r w:rsidRPr="009025FB">
        <w:rPr>
          <w:rFonts w:eastAsia="Calibri" w:cs="Times New Roman"/>
          <w:szCs w:val="28"/>
          <w:lang w:val="en-US"/>
        </w:rPr>
        <w:t>RU</w:t>
      </w:r>
      <w:r w:rsidRPr="009025FB">
        <w:rPr>
          <w:rFonts w:eastAsia="Calibri" w:cs="Times New Roman"/>
          <w:szCs w:val="28"/>
        </w:rPr>
        <w:t xml:space="preserve">. </w:t>
      </w:r>
    </w:p>
    <w:p w:rsidR="009025FB" w:rsidRPr="009025FB" w:rsidRDefault="009025FB" w:rsidP="009025FB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9025FB" w:rsidRPr="009025FB" w:rsidRDefault="009025FB" w:rsidP="009025FB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9025FB" w:rsidRPr="009025FB" w:rsidRDefault="009025FB" w:rsidP="009025FB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9025FB" w:rsidRDefault="009025FB" w:rsidP="009025FB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9025FB" w:rsidRPr="009025FB" w:rsidRDefault="009025FB" w:rsidP="009025FB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E94DCF" w:rsidRDefault="00E94DCF" w:rsidP="00E94DCF">
      <w:pPr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Глава города                                                                                                    М.Н. Слепов</w:t>
      </w:r>
    </w:p>
    <w:p w:rsidR="009025FB" w:rsidRPr="009025FB" w:rsidRDefault="009025FB" w:rsidP="009025FB">
      <w:pPr>
        <w:jc w:val="left"/>
        <w:rPr>
          <w:rFonts w:eastAsia="Calibri" w:cs="Times New Roman"/>
          <w:szCs w:val="28"/>
        </w:rPr>
      </w:pPr>
    </w:p>
    <w:p w:rsidR="009025FB" w:rsidRPr="009025FB" w:rsidRDefault="009025FB" w:rsidP="009025FB">
      <w:pPr>
        <w:jc w:val="left"/>
        <w:rPr>
          <w:rFonts w:eastAsia="Calibri" w:cs="Times New Roman"/>
          <w:szCs w:val="28"/>
        </w:rPr>
      </w:pPr>
    </w:p>
    <w:p w:rsidR="009025FB" w:rsidRDefault="009025FB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9025FB" w:rsidRPr="009025FB" w:rsidRDefault="009025FB" w:rsidP="009025FB">
      <w:pPr>
        <w:ind w:left="5954"/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lastRenderedPageBreak/>
        <w:t xml:space="preserve">Приложение </w:t>
      </w:r>
    </w:p>
    <w:p w:rsidR="009025FB" w:rsidRPr="009025FB" w:rsidRDefault="009025FB" w:rsidP="009025FB">
      <w:pPr>
        <w:ind w:left="5954"/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к распоряжению </w:t>
      </w:r>
    </w:p>
    <w:p w:rsidR="009025FB" w:rsidRDefault="009025FB" w:rsidP="009025FB">
      <w:pPr>
        <w:ind w:left="5954"/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Главы города </w:t>
      </w:r>
    </w:p>
    <w:p w:rsidR="009025FB" w:rsidRDefault="009025FB" w:rsidP="009025FB">
      <w:pPr>
        <w:ind w:left="5954"/>
        <w:jc w:val="left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 xml:space="preserve">__ </w:t>
      </w:r>
      <w:r w:rsidRPr="009025FB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_______</w:t>
      </w:r>
    </w:p>
    <w:p w:rsidR="009025FB" w:rsidRDefault="009025FB" w:rsidP="009025FB">
      <w:pPr>
        <w:ind w:left="6237"/>
        <w:jc w:val="left"/>
        <w:rPr>
          <w:rFonts w:eastAsia="Calibri" w:cs="Times New Roman"/>
          <w:szCs w:val="28"/>
        </w:rPr>
      </w:pPr>
    </w:p>
    <w:p w:rsidR="009025FB" w:rsidRPr="009025FB" w:rsidRDefault="009025FB" w:rsidP="009025FB">
      <w:pPr>
        <w:ind w:left="6237"/>
        <w:jc w:val="left"/>
        <w:rPr>
          <w:rFonts w:eastAsia="Calibri" w:cs="Times New Roman"/>
          <w:szCs w:val="28"/>
        </w:rPr>
      </w:pPr>
    </w:p>
    <w:p w:rsidR="009025FB" w:rsidRPr="009025FB" w:rsidRDefault="009025FB" w:rsidP="009025FB">
      <w:pPr>
        <w:jc w:val="center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Состав </w:t>
      </w:r>
    </w:p>
    <w:p w:rsidR="009025FB" w:rsidRDefault="009025FB" w:rsidP="009025FB">
      <w:pPr>
        <w:jc w:val="center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 xml:space="preserve">официальной делегации города Сургута для визита в город </w:t>
      </w:r>
    </w:p>
    <w:p w:rsidR="009025FB" w:rsidRDefault="009025FB" w:rsidP="009025FB">
      <w:pPr>
        <w:jc w:val="center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Ханты-Мансийск</w:t>
      </w:r>
      <w:r>
        <w:rPr>
          <w:rFonts w:eastAsia="Calibri" w:cs="Times New Roman"/>
          <w:szCs w:val="28"/>
        </w:rPr>
        <w:t xml:space="preserve"> </w:t>
      </w:r>
      <w:r w:rsidRPr="009025FB">
        <w:rPr>
          <w:rFonts w:eastAsia="Calibri" w:cs="Times New Roman"/>
          <w:szCs w:val="28"/>
        </w:rPr>
        <w:t xml:space="preserve">для участия во Всероссийском форуме развития </w:t>
      </w:r>
    </w:p>
    <w:p w:rsidR="009025FB" w:rsidRPr="009025FB" w:rsidRDefault="009025FB" w:rsidP="009025FB">
      <w:pPr>
        <w:jc w:val="center"/>
        <w:rPr>
          <w:rFonts w:eastAsia="Calibri" w:cs="Times New Roman"/>
          <w:szCs w:val="28"/>
        </w:rPr>
      </w:pPr>
      <w:r w:rsidRPr="009025FB">
        <w:rPr>
          <w:rFonts w:eastAsia="Calibri" w:cs="Times New Roman"/>
          <w:szCs w:val="28"/>
        </w:rPr>
        <w:t>гражданского общества «Добрино»</w:t>
      </w:r>
    </w:p>
    <w:p w:rsidR="009025FB" w:rsidRPr="009025FB" w:rsidRDefault="009025FB" w:rsidP="009025FB">
      <w:pPr>
        <w:jc w:val="center"/>
        <w:rPr>
          <w:rFonts w:eastAsia="Calibri" w:cs="Times New Roman"/>
          <w:bCs/>
          <w:sz w:val="24"/>
          <w:szCs w:val="24"/>
        </w:rPr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Бородатый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Марк Русланович 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специалист-эксперт отдела молодёжной </w:t>
            </w:r>
          </w:p>
          <w:p w:rsidR="009025FB" w:rsidRP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политики комитета внутренней и молодёжной политики Администрации города Сургута</w:t>
            </w:r>
          </w:p>
          <w:p w:rsidR="009025FB" w:rsidRP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Малеко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Маргарита Александровна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культорганизатор муниципального бюджетного учреждения по работе с подростками </w:t>
            </w:r>
          </w:p>
          <w:p w:rsidR="009025FB" w:rsidRP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и молодежью по месту жительства «Вариант»</w:t>
            </w:r>
          </w:p>
          <w:p w:rsidR="009025FB" w:rsidRP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Маленко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Артем Дмитриевич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специалист по работе с молодежью </w:t>
            </w:r>
          </w:p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молодежного центра «Формат» </w:t>
            </w:r>
          </w:p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муниципального автономного учреждения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по работе с молодежью «Наше время»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Слинкина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Виктория Сергеевна 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специалист по работе с молодежью </w:t>
            </w:r>
          </w:p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муниципального бюджетного учреждения </w:t>
            </w:r>
          </w:p>
          <w:p w:rsid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по работе с подростками и молодежью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по месту жительства «Вариант»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Харуллина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bCs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>Лилия Азатовна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руководитель кружка муниципального </w:t>
            </w:r>
          </w:p>
          <w:p w:rsid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бюджетного учреждения по работе </w:t>
            </w:r>
          </w:p>
          <w:p w:rsidR="00D90A6A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 подростками и молодежью по месту </w:t>
            </w:r>
          </w:p>
          <w:p w:rsidR="009025FB" w:rsidRPr="009025FB" w:rsidRDefault="009025FB" w:rsidP="009025FB">
            <w:pPr>
              <w:tabs>
                <w:tab w:val="center" w:pos="2892"/>
              </w:tabs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жительства «Вариант»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rPr>
          <w:trHeight w:val="718"/>
        </w:trPr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Альчикова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Дарья Алексеевна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автономного учреждения </w:t>
            </w:r>
          </w:p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профессионального образования Ханты-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Мансийского автономного округа – Югры «Сургутский политехнический колледж»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rPr>
          <w:trHeight w:val="718"/>
        </w:trPr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Аптракова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Валерия Рустамовна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bCs/>
                <w:szCs w:val="28"/>
              </w:rPr>
              <w:t xml:space="preserve">студентка </w:t>
            </w:r>
            <w:r w:rsidRPr="009025FB">
              <w:rPr>
                <w:rFonts w:eastAsia="Calibri" w:cs="Times New Roman"/>
                <w:szCs w:val="28"/>
              </w:rPr>
              <w:t xml:space="preserve">бюджетного учреждения высшего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образования Ханты-Мансийского автономного округа – Югры «Сургутский государственный университет»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rPr>
          <w:trHeight w:val="453"/>
        </w:trPr>
        <w:tc>
          <w:tcPr>
            <w:tcW w:w="1781" w:type="pct"/>
            <w:shd w:val="clear" w:color="auto" w:fill="auto"/>
          </w:tcPr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Асова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Алиса Сергеевна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исполнительный директор Регионального </w:t>
            </w:r>
          </w:p>
          <w:p w:rsid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благотворительного фонда помощи детям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и молодёжи с тяжёлыми заболеваниями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«Благо Дарю»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D90A6A" w:rsidRDefault="00D90A6A"/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9025FB" w:rsidRPr="009025FB" w:rsidTr="00394381">
        <w:trPr>
          <w:trHeight w:val="453"/>
        </w:trPr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Вторыгина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Виктория Сергеевна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</w:pPr>
            <w:r w:rsidRPr="009025FB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 xml:space="preserve">учащаяся муниципального бюджетного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</w:pPr>
            <w:r w:rsidRPr="009025F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общеобразовательного </w:t>
            </w:r>
            <w:r w:rsidRPr="009025FB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>учреждения ср</w:t>
            </w:r>
            <w:r w:rsidRPr="009025F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едняя</w:t>
            </w:r>
            <w:r w:rsidRPr="009025FB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 xml:space="preserve"> </w:t>
            </w:r>
            <w:r w:rsidRPr="009025F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школа</w:t>
            </w:r>
            <w:r w:rsidRPr="009025FB">
              <w:rPr>
                <w:rFonts w:eastAsia="Times New Roman" w:cs="Times New Roman"/>
                <w:bCs/>
                <w:szCs w:val="28"/>
                <w:shd w:val="clear" w:color="auto" w:fill="FFFFFF"/>
                <w:lang w:eastAsia="ru-RU"/>
              </w:rPr>
              <w:t xml:space="preserve"> </w:t>
            </w:r>
            <w:r w:rsidRPr="009025F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 xml:space="preserve"> </w:t>
            </w:r>
            <w:r w:rsidRPr="009025FB">
              <w:rPr>
                <w:rFonts w:eastAsia="Times New Roman" w:cs="Times New Roman"/>
                <w:szCs w:val="28"/>
                <w:shd w:val="clear" w:color="auto" w:fill="FFFFFF"/>
                <w:lang w:eastAsia="ru-RU"/>
              </w:rPr>
              <w:t>12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Галдак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Александра Сергеевна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</w:t>
            </w: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бюджетного учреждения высшего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образования Ханты-Мансийского автономного округа – Югры «Сургутский государственный университет»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Гартман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Дина Робертовна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программный директор </w:t>
            </w: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Автономная </w:t>
            </w:r>
          </w:p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некоммерческая организация дополнительного образования «Центр социальной инклюзии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и сопровождаемого взросления «Счастье»</w:t>
            </w:r>
            <w:r w:rsidRPr="009025FB">
              <w:rPr>
                <w:rFonts w:eastAsia="Calibri" w:cs="Times New Roman"/>
                <w:szCs w:val="28"/>
              </w:rPr>
              <w:t xml:space="preserve">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Демирова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Карина Демировна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</w:t>
            </w: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бюджетного учреждения высшего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образования Ханты-Мансийского автономного округа – Югры «Сургутский государственный университет»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Дзамыхов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Тимур Казбекович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директор Центра волонтеров </w:t>
            </w: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бюджетного </w:t>
            </w:r>
          </w:p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>учреждения высшего образования Ханты-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>Мансийского автономного округа – Югры «Сургутский государственный университет»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rPr>
          <w:trHeight w:val="1295"/>
        </w:trPr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Курбонова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Татьяна Салимхоновна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бюджетного учреждения высшего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Михайлец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Арина Руслановна</w:t>
            </w:r>
            <w:r w:rsidRPr="009025FB">
              <w:rPr>
                <w:rFonts w:eastAsia="Calibri" w:cs="Times New Roman"/>
                <w:szCs w:val="28"/>
              </w:rPr>
              <w:t xml:space="preserve">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  <w:shd w:val="clear" w:color="auto" w:fill="FFFFFF"/>
              </w:rPr>
            </w:pPr>
            <w:r w:rsidRPr="009025FB">
              <w:rPr>
                <w:rFonts w:eastAsia="Calibri" w:cs="Times New Roman"/>
                <w:szCs w:val="28"/>
                <w:shd w:val="clear" w:color="auto" w:fill="FFFFFF"/>
              </w:rPr>
              <w:t xml:space="preserve">учащаяся муниципального бюджетного </w:t>
            </w:r>
          </w:p>
          <w:p w:rsidR="009025FB" w:rsidRDefault="009025FB" w:rsidP="009025FB">
            <w:pPr>
              <w:jc w:val="left"/>
              <w:rPr>
                <w:rFonts w:eastAsia="Calibri" w:cs="Times New Roman"/>
                <w:bCs/>
                <w:szCs w:val="28"/>
                <w:shd w:val="clear" w:color="auto" w:fill="FFFFFF"/>
              </w:rPr>
            </w:pPr>
            <w:r w:rsidRPr="009025FB">
              <w:rPr>
                <w:rFonts w:eastAsia="Calibri" w:cs="Times New Roman"/>
                <w:bCs/>
                <w:szCs w:val="28"/>
                <w:shd w:val="clear" w:color="auto" w:fill="FFFFFF"/>
              </w:rPr>
              <w:t>общеобразовательного</w:t>
            </w:r>
            <w:r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 </w:t>
            </w:r>
            <w:r w:rsidRPr="009025FB">
              <w:rPr>
                <w:rFonts w:eastAsia="Calibri" w:cs="Times New Roman"/>
                <w:szCs w:val="28"/>
                <w:shd w:val="clear" w:color="auto" w:fill="FFFFFF"/>
              </w:rPr>
              <w:t>учреждения</w:t>
            </w:r>
            <w:r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  <w:r w:rsidRPr="009025FB">
              <w:rPr>
                <w:rFonts w:eastAsia="Calibri" w:cs="Times New Roman"/>
                <w:bCs/>
                <w:szCs w:val="28"/>
                <w:shd w:val="clear" w:color="auto" w:fill="FFFFFF"/>
              </w:rPr>
              <w:t>средняя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bCs/>
                <w:szCs w:val="28"/>
                <w:shd w:val="clear" w:color="auto" w:fill="FFFFFF"/>
              </w:rPr>
              <w:t>школа</w:t>
            </w:r>
            <w:r>
              <w:rPr>
                <w:rFonts w:eastAsia="Calibri" w:cs="Times New Roman"/>
                <w:bCs/>
                <w:szCs w:val="28"/>
                <w:shd w:val="clear" w:color="auto" w:fill="FFFFFF"/>
              </w:rPr>
              <w:t xml:space="preserve"> </w:t>
            </w:r>
            <w:r w:rsidRPr="009025FB">
              <w:rPr>
                <w:rFonts w:eastAsia="Calibri" w:cs="Times New Roman"/>
                <w:szCs w:val="28"/>
                <w:shd w:val="clear" w:color="auto" w:fill="FFFFFF"/>
              </w:rPr>
              <w:t>№</w:t>
            </w:r>
            <w:r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  <w:r w:rsidRPr="009025FB">
              <w:rPr>
                <w:rFonts w:eastAsia="Calibri" w:cs="Times New Roman"/>
                <w:bCs/>
                <w:szCs w:val="28"/>
                <w:shd w:val="clear" w:color="auto" w:fill="FFFFFF"/>
              </w:rPr>
              <w:t>31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Новицкая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Виктория Эдвардовна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председатель Совета Первых бюджетного </w:t>
            </w:r>
          </w:p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учреждения высшего образования Ханты-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Мансийского автономного округа – Югры «Сургутский государственный университет»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Пенкина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Ульяна Дмитриевна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</w:t>
            </w: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 xml:space="preserve">бюджетного учреждения высшего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szCs w:val="28"/>
                <w:lang w:eastAsia="ru-RU"/>
              </w:rPr>
              <w:t>образования Ханты-Мансийского автономного округа – Югры «Сургутский государственный университет»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jc w:val="left"/>
              <w:outlineLvl w:val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Сергаева </w:t>
            </w:r>
          </w:p>
          <w:p w:rsidR="009025FB" w:rsidRPr="009025FB" w:rsidRDefault="009025FB" w:rsidP="009025FB">
            <w:pPr>
              <w:jc w:val="left"/>
              <w:outlineLvl w:val="0"/>
              <w:rPr>
                <w:rFonts w:eastAsia="Calibri" w:cs="Times New Roman"/>
                <w:szCs w:val="28"/>
              </w:rPr>
            </w:pPr>
            <w:r w:rsidRPr="009025F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Валерия Юрьевна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студентка бюджетного учреждения высшего 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образования Ханты-Мансийского автономного округа – Югры «Сургутский государственный педагогический университет»</w:t>
            </w:r>
          </w:p>
          <w:p w:rsidR="009025FB" w:rsidRPr="009025FB" w:rsidRDefault="009025FB" w:rsidP="009025FB">
            <w:pPr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D90A6A" w:rsidRDefault="00D90A6A"/>
    <w:p w:rsidR="00D90A6A" w:rsidRDefault="00D90A6A"/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509"/>
        <w:gridCol w:w="296"/>
        <w:gridCol w:w="6047"/>
      </w:tblGrid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Фомина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Елена Александровна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начальник отдела развития добровольчества (волонтерства) бюджетного учреждения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 xml:space="preserve">Ханты-Мансийского автономного округа </w:t>
            </w:r>
            <w:r>
              <w:rPr>
                <w:rFonts w:eastAsia="Calibri" w:cs="Times New Roman"/>
                <w:szCs w:val="28"/>
              </w:rPr>
              <w:t>–</w:t>
            </w:r>
            <w:r w:rsidRPr="009025FB">
              <w:rPr>
                <w:rFonts w:eastAsia="Calibri" w:cs="Times New Roman"/>
                <w:szCs w:val="28"/>
              </w:rPr>
              <w:t xml:space="preserve"> Югры «Ресурсный центр развития социального обслуживания»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9025FB" w:rsidRPr="009025FB" w:rsidTr="00394381">
        <w:tc>
          <w:tcPr>
            <w:tcW w:w="1781" w:type="pct"/>
            <w:shd w:val="clear" w:color="auto" w:fill="auto"/>
          </w:tcPr>
          <w:p w:rsid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 xml:space="preserve">Шайхвалиев 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color w:val="000000"/>
                <w:szCs w:val="28"/>
              </w:rPr>
              <w:t>Арафат Радикович</w:t>
            </w:r>
          </w:p>
        </w:tc>
        <w:tc>
          <w:tcPr>
            <w:tcW w:w="150" w:type="pct"/>
            <w:shd w:val="clear" w:color="auto" w:fill="auto"/>
          </w:tcPr>
          <w:p w:rsidR="009025FB" w:rsidRPr="009025FB" w:rsidRDefault="009025FB" w:rsidP="00A02996">
            <w:pPr>
              <w:shd w:val="clear" w:color="auto" w:fill="FFFFFF" w:themeFill="background1"/>
              <w:jc w:val="center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069" w:type="pct"/>
            <w:shd w:val="clear" w:color="auto" w:fill="auto"/>
          </w:tcPr>
          <w:p w:rsidR="00D90A6A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специалист по работе с молодежью бюджетного учреждения высшего образования Ханты-</w:t>
            </w:r>
          </w:p>
          <w:p w:rsid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Cs w:val="28"/>
              </w:rPr>
            </w:pPr>
            <w:r w:rsidRPr="009025FB">
              <w:rPr>
                <w:rFonts w:eastAsia="Calibri" w:cs="Times New Roman"/>
                <w:szCs w:val="28"/>
              </w:rPr>
              <w:t>Мансийского автономного округа – Югры «Сургутский государственный университет»</w:t>
            </w:r>
          </w:p>
          <w:p w:rsidR="009025FB" w:rsidRPr="009025FB" w:rsidRDefault="009025FB" w:rsidP="009025FB">
            <w:pPr>
              <w:shd w:val="clear" w:color="auto" w:fill="FFFFFF" w:themeFill="background1"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</w:tbl>
    <w:p w:rsidR="0015356F" w:rsidRPr="009025FB" w:rsidRDefault="00930DFE" w:rsidP="009025FB"/>
    <w:sectPr w:rsidR="0015356F" w:rsidRPr="009025FB" w:rsidSect="009025FB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6C" w:rsidRDefault="003F136C" w:rsidP="009025FB">
      <w:r>
        <w:separator/>
      </w:r>
    </w:p>
  </w:endnote>
  <w:endnote w:type="continuationSeparator" w:id="0">
    <w:p w:rsidR="003F136C" w:rsidRDefault="003F136C" w:rsidP="0090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6C" w:rsidRDefault="003F136C" w:rsidP="009025FB">
      <w:r>
        <w:separator/>
      </w:r>
    </w:p>
  </w:footnote>
  <w:footnote w:type="continuationSeparator" w:id="0">
    <w:p w:rsidR="003F136C" w:rsidRDefault="003F136C" w:rsidP="0090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0D4CF7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0D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30DF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30DF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FB"/>
    <w:rsid w:val="000B179C"/>
    <w:rsid w:val="000D4CF7"/>
    <w:rsid w:val="00111647"/>
    <w:rsid w:val="001A6910"/>
    <w:rsid w:val="003F136C"/>
    <w:rsid w:val="00575C00"/>
    <w:rsid w:val="0062292E"/>
    <w:rsid w:val="00755CE9"/>
    <w:rsid w:val="008126EA"/>
    <w:rsid w:val="0083485F"/>
    <w:rsid w:val="009025FB"/>
    <w:rsid w:val="00930DFE"/>
    <w:rsid w:val="00974D7D"/>
    <w:rsid w:val="00A02996"/>
    <w:rsid w:val="00BF41D8"/>
    <w:rsid w:val="00C03913"/>
    <w:rsid w:val="00C562B8"/>
    <w:rsid w:val="00D90A6A"/>
    <w:rsid w:val="00DA2C96"/>
    <w:rsid w:val="00DA33A3"/>
    <w:rsid w:val="00E94DC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12CB3B-BE2B-491C-9CF7-B5B4C80F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025F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9025F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025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5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2025-09-09T04:53:00Z</cp:lastPrinted>
  <dcterms:created xsi:type="dcterms:W3CDTF">2025-09-10T06:03:00Z</dcterms:created>
  <dcterms:modified xsi:type="dcterms:W3CDTF">2025-09-10T06:03:00Z</dcterms:modified>
</cp:coreProperties>
</file>