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F3" w:rsidRDefault="009D30F3" w:rsidP="00656C1A">
      <w:pPr>
        <w:spacing w:line="120" w:lineRule="atLeast"/>
        <w:jc w:val="center"/>
        <w:rPr>
          <w:sz w:val="24"/>
          <w:szCs w:val="24"/>
        </w:rPr>
      </w:pPr>
    </w:p>
    <w:p w:rsidR="009D30F3" w:rsidRDefault="009D30F3" w:rsidP="00656C1A">
      <w:pPr>
        <w:spacing w:line="120" w:lineRule="atLeast"/>
        <w:jc w:val="center"/>
        <w:rPr>
          <w:sz w:val="24"/>
          <w:szCs w:val="24"/>
        </w:rPr>
      </w:pPr>
    </w:p>
    <w:p w:rsidR="009D30F3" w:rsidRPr="00852378" w:rsidRDefault="009D30F3" w:rsidP="00656C1A">
      <w:pPr>
        <w:spacing w:line="120" w:lineRule="atLeast"/>
        <w:jc w:val="center"/>
        <w:rPr>
          <w:sz w:val="10"/>
          <w:szCs w:val="10"/>
        </w:rPr>
      </w:pPr>
    </w:p>
    <w:p w:rsidR="009D30F3" w:rsidRDefault="009D30F3" w:rsidP="00656C1A">
      <w:pPr>
        <w:spacing w:line="120" w:lineRule="atLeast"/>
        <w:jc w:val="center"/>
        <w:rPr>
          <w:sz w:val="10"/>
          <w:szCs w:val="24"/>
        </w:rPr>
      </w:pPr>
    </w:p>
    <w:p w:rsidR="009D30F3" w:rsidRPr="005541F0" w:rsidRDefault="009D3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D30F3" w:rsidRDefault="009D3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D30F3" w:rsidRPr="005541F0" w:rsidRDefault="009D30F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D30F3" w:rsidRPr="005649E4" w:rsidRDefault="009D30F3" w:rsidP="00656C1A">
      <w:pPr>
        <w:spacing w:line="120" w:lineRule="atLeast"/>
        <w:jc w:val="center"/>
        <w:rPr>
          <w:sz w:val="18"/>
          <w:szCs w:val="24"/>
        </w:rPr>
      </w:pPr>
    </w:p>
    <w:p w:rsidR="009D30F3" w:rsidRPr="00656C1A" w:rsidRDefault="009D30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D30F3" w:rsidRPr="005541F0" w:rsidRDefault="009D30F3" w:rsidP="00656C1A">
      <w:pPr>
        <w:spacing w:line="120" w:lineRule="atLeast"/>
        <w:jc w:val="center"/>
        <w:rPr>
          <w:sz w:val="18"/>
          <w:szCs w:val="24"/>
        </w:rPr>
      </w:pPr>
    </w:p>
    <w:p w:rsidR="009D30F3" w:rsidRPr="005541F0" w:rsidRDefault="009D30F3" w:rsidP="00656C1A">
      <w:pPr>
        <w:spacing w:line="120" w:lineRule="atLeast"/>
        <w:jc w:val="center"/>
        <w:rPr>
          <w:sz w:val="20"/>
          <w:szCs w:val="24"/>
        </w:rPr>
      </w:pPr>
    </w:p>
    <w:p w:rsidR="009D30F3" w:rsidRPr="00656C1A" w:rsidRDefault="009D30F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D30F3" w:rsidRDefault="009D30F3" w:rsidP="00656C1A">
      <w:pPr>
        <w:spacing w:line="120" w:lineRule="atLeast"/>
        <w:jc w:val="center"/>
        <w:rPr>
          <w:sz w:val="30"/>
          <w:szCs w:val="24"/>
        </w:rPr>
      </w:pPr>
    </w:p>
    <w:p w:rsidR="009D30F3" w:rsidRPr="00656C1A" w:rsidRDefault="009D30F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D30F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D30F3" w:rsidRPr="00F8214F" w:rsidRDefault="009D3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D30F3" w:rsidRPr="00F8214F" w:rsidRDefault="00E754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D30F3" w:rsidRPr="00F8214F" w:rsidRDefault="009D30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D30F3" w:rsidRPr="00F8214F" w:rsidRDefault="00E754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9D30F3" w:rsidRPr="00A63FB0" w:rsidRDefault="009D30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D30F3" w:rsidRPr="00A3761A" w:rsidRDefault="00E754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D30F3" w:rsidRPr="00F8214F" w:rsidRDefault="009D30F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D30F3" w:rsidRPr="00F8214F" w:rsidRDefault="009D30F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D30F3" w:rsidRPr="00AB4194" w:rsidRDefault="009D3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D30F3" w:rsidRPr="00F8214F" w:rsidRDefault="00E754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2560</w:t>
            </w:r>
          </w:p>
        </w:tc>
      </w:tr>
    </w:tbl>
    <w:p w:rsidR="009D30F3" w:rsidRPr="009D30F3" w:rsidRDefault="009D30F3" w:rsidP="00C725A6">
      <w:pPr>
        <w:rPr>
          <w:rFonts w:cs="Times New Roman"/>
          <w:sz w:val="26"/>
          <w:szCs w:val="26"/>
          <w:lang w:val="en-US"/>
        </w:rPr>
      </w:pP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>в распоряжение Администрации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>города от 14.09.2009 № 2676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«О санитарно-противоэпидемическом 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координационном совете при комиссии 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по предупреждению и ликвидации 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чрезвычайных ситуаций и обеспечению 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>пожарной безопасности города Сургута»</w:t>
      </w:r>
    </w:p>
    <w:p w:rsidR="009D30F3" w:rsidRPr="009D30F3" w:rsidRDefault="009D30F3" w:rsidP="009D30F3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D30F3" w:rsidRPr="009D30F3" w:rsidRDefault="009D30F3" w:rsidP="009D30F3">
      <w:pPr>
        <w:suppressAutoHyphens/>
        <w:jc w:val="both"/>
        <w:rPr>
          <w:rFonts w:eastAsia="Arial" w:cs="Times New Roman"/>
          <w:sz w:val="26"/>
          <w:szCs w:val="26"/>
          <w:lang w:eastAsia="ar-SA"/>
        </w:rPr>
      </w:pPr>
    </w:p>
    <w:p w:rsidR="009D30F3" w:rsidRPr="009D30F3" w:rsidRDefault="009D30F3" w:rsidP="009D30F3">
      <w:pPr>
        <w:suppressAutoHyphens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Arial" w:cs="Times New Roman"/>
          <w:sz w:val="26"/>
          <w:szCs w:val="26"/>
          <w:lang w:eastAsia="ar-SA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Arial" w:cs="Times New Roman"/>
          <w:sz w:val="26"/>
          <w:szCs w:val="26"/>
          <w:lang w:eastAsia="ar-SA"/>
        </w:rPr>
        <w:t xml:space="preserve">                          </w:t>
      </w:r>
      <w:r w:rsidRPr="009D30F3">
        <w:rPr>
          <w:rFonts w:eastAsia="Arial" w:cs="Times New Roman"/>
          <w:sz w:val="26"/>
          <w:szCs w:val="26"/>
          <w:lang w:eastAsia="ar-SA"/>
        </w:rPr>
        <w:t>«О распределении отдельных полномочий Главы города между высшими должно</w:t>
      </w:r>
      <w:r>
        <w:rPr>
          <w:rFonts w:eastAsia="Arial" w:cs="Times New Roman"/>
          <w:sz w:val="26"/>
          <w:szCs w:val="26"/>
          <w:lang w:eastAsia="ar-SA"/>
        </w:rPr>
        <w:t>-</w:t>
      </w:r>
      <w:r w:rsidRPr="009D30F3">
        <w:rPr>
          <w:rFonts w:eastAsia="Arial" w:cs="Times New Roman"/>
          <w:sz w:val="26"/>
          <w:szCs w:val="26"/>
          <w:lang w:eastAsia="ar-SA"/>
        </w:rPr>
        <w:t>стными лицами Администрации города»:</w:t>
      </w:r>
    </w:p>
    <w:p w:rsidR="009D30F3" w:rsidRPr="009D30F3" w:rsidRDefault="009D30F3" w:rsidP="009D30F3">
      <w:pPr>
        <w:ind w:firstLine="709"/>
        <w:jc w:val="both"/>
        <w:rPr>
          <w:rFonts w:eastAsia="Calibri" w:cs="Times New Roman"/>
          <w:sz w:val="26"/>
          <w:szCs w:val="26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1. </w:t>
      </w:r>
      <w:r w:rsidRPr="009D30F3">
        <w:rPr>
          <w:rFonts w:eastAsia="Calibri" w:cs="Times New Roman"/>
          <w:sz w:val="26"/>
          <w:szCs w:val="26"/>
        </w:rPr>
        <w:t xml:space="preserve">Внести в распоряжение Администрации города от </w:t>
      </w:r>
      <w:r w:rsidRPr="009D30F3">
        <w:rPr>
          <w:rFonts w:eastAsia="Times New Roman" w:cs="Times New Roman"/>
          <w:sz w:val="26"/>
          <w:szCs w:val="26"/>
          <w:lang w:eastAsia="ru-RU"/>
        </w:rPr>
        <w:t>14.09.2009 № 2676</w:t>
      </w:r>
      <w:r w:rsidRPr="009D30F3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                         </w:t>
      </w:r>
      <w:r w:rsidRPr="009D30F3">
        <w:rPr>
          <w:rFonts w:eastAsia="Calibri" w:cs="Times New Roman"/>
          <w:sz w:val="26"/>
          <w:szCs w:val="26"/>
        </w:rPr>
        <w:t xml:space="preserve">«О санитарно-противоэпидемическом координационном совете при комиссии </w:t>
      </w:r>
      <w:r>
        <w:rPr>
          <w:rFonts w:eastAsia="Calibri" w:cs="Times New Roman"/>
          <w:sz w:val="26"/>
          <w:szCs w:val="26"/>
        </w:rPr>
        <w:t xml:space="preserve">                </w:t>
      </w:r>
      <w:r w:rsidRPr="009D30F3">
        <w:rPr>
          <w:rFonts w:eastAsia="Calibri" w:cs="Times New Roman"/>
          <w:sz w:val="26"/>
          <w:szCs w:val="26"/>
        </w:rPr>
        <w:t>по предупреждению и ликвидации чрезвычайных ситуаций и обеспечению пожарной безопасности города Сургута»</w:t>
      </w:r>
      <w:r w:rsidRPr="009D30F3">
        <w:rPr>
          <w:rFonts w:eastAsia="Calibri" w:cs="Times New Roman"/>
          <w:color w:val="000000"/>
          <w:sz w:val="26"/>
          <w:szCs w:val="26"/>
        </w:rPr>
        <w:t xml:space="preserve"> </w:t>
      </w:r>
      <w:r w:rsidRPr="009D30F3">
        <w:rPr>
          <w:rFonts w:eastAsia="Arial"/>
          <w:bCs/>
          <w:sz w:val="26"/>
          <w:szCs w:val="26"/>
          <w:lang w:eastAsia="ar-SA"/>
        </w:rPr>
        <w:t xml:space="preserve">(с изменениями от 29.10.2012 № 3261, 21.11.2013 </w:t>
      </w:r>
      <w:r>
        <w:rPr>
          <w:rFonts w:eastAsia="Arial"/>
          <w:bCs/>
          <w:sz w:val="26"/>
          <w:szCs w:val="26"/>
          <w:lang w:eastAsia="ar-SA"/>
        </w:rPr>
        <w:t xml:space="preserve">                    </w:t>
      </w:r>
      <w:r w:rsidRPr="009D30F3">
        <w:rPr>
          <w:rFonts w:eastAsia="Arial"/>
          <w:bCs/>
          <w:sz w:val="26"/>
          <w:szCs w:val="26"/>
          <w:lang w:eastAsia="ar-SA"/>
        </w:rPr>
        <w:t xml:space="preserve">№ 4095, 30.01.2015 № 307, 26.11.2015 № 2769, 25.07.2016 № 1363, 17.10.2016 № 1989, 01.03.2017 № 282, 27.11.2017 № 2120, 14.03.2018 № 400, 29.06.2018 № 1063, 15.11.2018 № 2072, 05.09.2019 № 1872, 25.02.2021 № 194, 06.05.2022 № 822, 11.08.2022 № 1411, 22.02.2023 № 485, 03.07.2023 № 1970) </w:t>
      </w:r>
      <w:r w:rsidRPr="009D30F3">
        <w:rPr>
          <w:rFonts w:eastAsia="Calibri" w:cs="Times New Roman"/>
          <w:color w:val="000000"/>
          <w:sz w:val="26"/>
          <w:szCs w:val="26"/>
        </w:rPr>
        <w:t>изменени</w:t>
      </w:r>
      <w:r>
        <w:rPr>
          <w:rFonts w:eastAsia="Calibri" w:cs="Times New Roman"/>
          <w:color w:val="000000"/>
          <w:sz w:val="26"/>
          <w:szCs w:val="26"/>
        </w:rPr>
        <w:t>е</w:t>
      </w:r>
      <w:r w:rsidRPr="009D30F3">
        <w:rPr>
          <w:rFonts w:eastAsia="Calibri" w:cs="Times New Roman"/>
          <w:color w:val="000000"/>
          <w:sz w:val="26"/>
          <w:szCs w:val="26"/>
        </w:rPr>
        <w:t xml:space="preserve">, изложив </w:t>
      </w:r>
      <w:r w:rsidRPr="009D30F3">
        <w:rPr>
          <w:rFonts w:eastAsia="Calibri" w:cs="Times New Roman"/>
          <w:sz w:val="26"/>
          <w:szCs w:val="26"/>
        </w:rPr>
        <w:t xml:space="preserve">приложение 2 </w:t>
      </w:r>
      <w:r>
        <w:rPr>
          <w:rFonts w:eastAsia="Calibri" w:cs="Times New Roman"/>
          <w:sz w:val="26"/>
          <w:szCs w:val="26"/>
        </w:rPr>
        <w:t xml:space="preserve">                                      </w:t>
      </w:r>
      <w:r w:rsidRPr="009D30F3">
        <w:rPr>
          <w:rFonts w:eastAsia="Calibri" w:cs="Times New Roman"/>
          <w:sz w:val="26"/>
          <w:szCs w:val="26"/>
        </w:rPr>
        <w:t>к распоряжению в новой редакции согласно приложению к настоящему распоряжению.</w:t>
      </w:r>
    </w:p>
    <w:p w:rsidR="009D30F3" w:rsidRPr="009D30F3" w:rsidRDefault="009D30F3" w:rsidP="009D30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</w:t>
      </w:r>
      <w:r w:rsidRPr="009D30F3">
        <w:rPr>
          <w:rFonts w:eastAsia="Calibri" w:cs="Times New Roman"/>
          <w:sz w:val="26"/>
          <w:szCs w:val="26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:rsidR="009D30F3" w:rsidRPr="009D30F3" w:rsidRDefault="009D30F3" w:rsidP="009D30F3">
      <w:pPr>
        <w:ind w:firstLine="709"/>
        <w:jc w:val="both"/>
        <w:rPr>
          <w:rFonts w:eastAsia="Calibri" w:cs="Times New Roman"/>
          <w:sz w:val="26"/>
          <w:szCs w:val="26"/>
          <w:lang w:eastAsia="ru-RU"/>
        </w:rPr>
      </w:pPr>
      <w:r w:rsidRPr="009D30F3">
        <w:rPr>
          <w:rFonts w:eastAsia="Calibri" w:cs="Times New Roman"/>
          <w:sz w:val="26"/>
          <w:szCs w:val="26"/>
        </w:rPr>
        <w:t xml:space="preserve">3. </w:t>
      </w:r>
      <w:r w:rsidRPr="009D30F3">
        <w:rPr>
          <w:rFonts w:eastAsia="Calibri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rFonts w:eastAsia="Calibri" w:cs="Times New Roman"/>
          <w:sz w:val="26"/>
          <w:szCs w:val="26"/>
          <w:lang w:eastAsia="ru-RU"/>
        </w:rPr>
        <w:t xml:space="preserve"> </w:t>
      </w:r>
      <w:r w:rsidRPr="009D30F3">
        <w:rPr>
          <w:rFonts w:eastAsia="Calibri" w:cs="Times New Roman"/>
          <w:sz w:val="26"/>
          <w:szCs w:val="26"/>
          <w:lang w:eastAsia="ru-RU"/>
        </w:rPr>
        <w:t xml:space="preserve">документы города Сургута»: </w:t>
      </w:r>
      <w:r w:rsidRPr="009D30F3">
        <w:rPr>
          <w:rFonts w:eastAsia="Calibri" w:cs="Times New Roman"/>
          <w:sz w:val="26"/>
          <w:szCs w:val="26"/>
          <w:lang w:val="en-US" w:eastAsia="ru-RU"/>
        </w:rPr>
        <w:t>DOCSURGUT</w:t>
      </w:r>
      <w:r w:rsidRPr="009D30F3">
        <w:rPr>
          <w:rFonts w:eastAsia="Calibri" w:cs="Times New Roman"/>
          <w:sz w:val="26"/>
          <w:szCs w:val="26"/>
          <w:lang w:eastAsia="ru-RU"/>
        </w:rPr>
        <w:t>.</w:t>
      </w:r>
      <w:r w:rsidRPr="009D30F3">
        <w:rPr>
          <w:rFonts w:eastAsia="Calibri" w:cs="Times New Roman"/>
          <w:sz w:val="26"/>
          <w:szCs w:val="26"/>
          <w:lang w:val="en-US" w:eastAsia="ru-RU"/>
        </w:rPr>
        <w:t>RU</w:t>
      </w:r>
      <w:r w:rsidRPr="009D30F3">
        <w:rPr>
          <w:rFonts w:eastAsia="Calibri" w:cs="Times New Roman"/>
          <w:sz w:val="26"/>
          <w:szCs w:val="26"/>
          <w:lang w:eastAsia="ru-RU"/>
        </w:rPr>
        <w:t>.</w:t>
      </w:r>
    </w:p>
    <w:p w:rsidR="009D30F3" w:rsidRPr="009D30F3" w:rsidRDefault="009D30F3" w:rsidP="009D30F3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9D30F3">
        <w:rPr>
          <w:rFonts w:eastAsia="Calibri" w:cs="Times New Roman"/>
          <w:sz w:val="26"/>
          <w:szCs w:val="26"/>
        </w:rPr>
        <w:t>4. Настоящее распоряжение вступает в силу с момента его издания.</w:t>
      </w:r>
    </w:p>
    <w:p w:rsidR="009D30F3" w:rsidRPr="009D30F3" w:rsidRDefault="009D30F3" w:rsidP="009D30F3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5. Контроль за выполнением распоряжения оставляю за собой. </w:t>
      </w:r>
    </w:p>
    <w:p w:rsidR="009D30F3" w:rsidRPr="009D30F3" w:rsidRDefault="009D30F3" w:rsidP="009D30F3">
      <w:pPr>
        <w:suppressAutoHyphens/>
        <w:rPr>
          <w:rFonts w:eastAsia="Times New Roman" w:cs="Times New Roman"/>
          <w:sz w:val="26"/>
          <w:szCs w:val="26"/>
          <w:lang w:eastAsia="ru-RU"/>
        </w:rPr>
      </w:pPr>
    </w:p>
    <w:p w:rsidR="009D30F3" w:rsidRPr="009D30F3" w:rsidRDefault="009D30F3" w:rsidP="009D30F3">
      <w:pPr>
        <w:suppressAutoHyphens/>
        <w:rPr>
          <w:rFonts w:eastAsia="Times New Roman" w:cs="Times New Roman"/>
          <w:sz w:val="26"/>
          <w:szCs w:val="26"/>
          <w:lang w:eastAsia="ru-RU"/>
        </w:rPr>
      </w:pPr>
    </w:p>
    <w:p w:rsidR="009D30F3" w:rsidRPr="009D30F3" w:rsidRDefault="009D30F3" w:rsidP="009D30F3">
      <w:pPr>
        <w:suppressAutoHyphens/>
        <w:rPr>
          <w:rFonts w:eastAsia="Times New Roman" w:cs="Times New Roman"/>
          <w:sz w:val="26"/>
          <w:szCs w:val="26"/>
          <w:lang w:eastAsia="ru-RU"/>
        </w:rPr>
      </w:pPr>
    </w:p>
    <w:p w:rsidR="009D30F3" w:rsidRDefault="009D30F3" w:rsidP="009D30F3">
      <w:pPr>
        <w:suppressAutoHyphens/>
        <w:rPr>
          <w:rFonts w:eastAsia="Times New Roman" w:cs="Times New Roman"/>
          <w:sz w:val="26"/>
          <w:szCs w:val="26"/>
          <w:lang w:eastAsia="ru-RU"/>
        </w:rPr>
      </w:pPr>
      <w:r w:rsidRPr="009D30F3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Pr="009D30F3">
        <w:rPr>
          <w:rFonts w:eastAsia="Times New Roman" w:cs="Times New Roman"/>
          <w:sz w:val="26"/>
          <w:szCs w:val="26"/>
          <w:lang w:eastAsia="ru-RU"/>
        </w:rPr>
        <w:t xml:space="preserve">   В.В. Криворот</w:t>
      </w:r>
    </w:p>
    <w:p w:rsidR="009D30F3" w:rsidRDefault="009D30F3" w:rsidP="009D30F3">
      <w:pPr>
        <w:tabs>
          <w:tab w:val="left" w:pos="5805"/>
        </w:tabs>
        <w:ind w:firstLine="5954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30F3" w:rsidRDefault="009D30F3" w:rsidP="009D30F3">
      <w:pPr>
        <w:tabs>
          <w:tab w:val="left" w:pos="5805"/>
        </w:tabs>
        <w:ind w:firstLine="5954"/>
        <w:rPr>
          <w:szCs w:val="28"/>
        </w:rPr>
      </w:pPr>
      <w:r>
        <w:rPr>
          <w:szCs w:val="28"/>
        </w:rPr>
        <w:t xml:space="preserve">к распоряжению </w:t>
      </w:r>
    </w:p>
    <w:p w:rsidR="009D30F3" w:rsidRDefault="009D30F3" w:rsidP="009D30F3">
      <w:pPr>
        <w:tabs>
          <w:tab w:val="left" w:pos="5805"/>
        </w:tabs>
        <w:ind w:firstLine="5954"/>
        <w:rPr>
          <w:szCs w:val="28"/>
        </w:rPr>
      </w:pPr>
      <w:r>
        <w:rPr>
          <w:szCs w:val="28"/>
        </w:rPr>
        <w:t>Администрации города</w:t>
      </w:r>
    </w:p>
    <w:p w:rsidR="009D30F3" w:rsidRDefault="009D30F3" w:rsidP="009D30F3">
      <w:pPr>
        <w:tabs>
          <w:tab w:val="left" w:pos="5805"/>
        </w:tabs>
        <w:ind w:firstLine="5954"/>
        <w:rPr>
          <w:szCs w:val="28"/>
        </w:rPr>
      </w:pPr>
      <w:r>
        <w:rPr>
          <w:szCs w:val="28"/>
        </w:rPr>
        <w:t>от ____________ № ________</w:t>
      </w:r>
    </w:p>
    <w:p w:rsidR="009D30F3" w:rsidRDefault="009D30F3" w:rsidP="009D30F3">
      <w:pPr>
        <w:tabs>
          <w:tab w:val="left" w:pos="5805"/>
        </w:tabs>
        <w:rPr>
          <w:szCs w:val="28"/>
        </w:rPr>
      </w:pPr>
    </w:p>
    <w:p w:rsidR="009D30F3" w:rsidRDefault="009D30F3" w:rsidP="009D30F3">
      <w:pPr>
        <w:tabs>
          <w:tab w:val="left" w:pos="5805"/>
        </w:tabs>
        <w:rPr>
          <w:szCs w:val="28"/>
        </w:rPr>
      </w:pPr>
    </w:p>
    <w:p w:rsidR="009D30F3" w:rsidRDefault="009D30F3" w:rsidP="009D30F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Состав</w:t>
      </w:r>
    </w:p>
    <w:p w:rsidR="009D30F3" w:rsidRDefault="009D30F3" w:rsidP="009D30F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санитарно-противоэпидемического координационного совета при комиссии </w:t>
      </w:r>
    </w:p>
    <w:p w:rsidR="009D30F3" w:rsidRDefault="009D30F3" w:rsidP="009D30F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предупреждению и ликвидации чрезвычайных ситуаций и обеспечению </w:t>
      </w:r>
    </w:p>
    <w:p w:rsidR="009D30F3" w:rsidRDefault="009D30F3" w:rsidP="009D30F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пожарной безопасности города Сургута</w:t>
      </w:r>
    </w:p>
    <w:p w:rsidR="009D30F3" w:rsidRDefault="009D30F3" w:rsidP="009D30F3">
      <w:pPr>
        <w:jc w:val="center"/>
        <w:rPr>
          <w:rFonts w:eastAsia="Times New Roman" w:cs="Times New Roman"/>
          <w:szCs w:val="28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города, курирующий социальную сферу, председатель координационного совета.</w:t>
      </w: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Начальник территориального отдела Управления Роспотребнадзора </w:t>
      </w:r>
      <w:r>
        <w:rPr>
          <w:rFonts w:eastAsia="Times New Roman" w:cs="Times New Roman"/>
          <w:szCs w:val="28"/>
          <w:lang w:eastAsia="ru-RU"/>
        </w:rPr>
        <w:br/>
        <w:t xml:space="preserve">по Ханты-Мансийскому автономному округу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Югре в городе Сургуте </w:t>
      </w:r>
      <w:r>
        <w:rPr>
          <w:rFonts w:eastAsia="Times New Roman" w:cs="Times New Roman"/>
          <w:szCs w:val="28"/>
          <w:lang w:eastAsia="ru-RU"/>
        </w:rPr>
        <w:br/>
        <w:t>и Сургутском районе, заместитель председателя координационного совета.</w:t>
      </w: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Главный специалист отдела по защите населения и территории города </w:t>
      </w:r>
      <w:r>
        <w:rPr>
          <w:rFonts w:eastAsia="Times New Roman" w:cs="Times New Roman"/>
          <w:szCs w:val="28"/>
          <w:lang w:eastAsia="ru-RU"/>
        </w:rPr>
        <w:br/>
        <w:t xml:space="preserve">от чрезвычайных ситуаций управления по делам гражданской обороны </w:t>
      </w:r>
      <w:r>
        <w:rPr>
          <w:rFonts w:eastAsia="Times New Roman" w:cs="Times New Roman"/>
          <w:szCs w:val="28"/>
          <w:lang w:eastAsia="ru-RU"/>
        </w:rPr>
        <w:br/>
        <w:t>и чрезвычайным ситуациям Администрации города, секретарь координацион-ного совета.</w:t>
      </w: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Члены координационного совета:</w:t>
      </w: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директор департамента образования Администрации города;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председатель комитета культуры Администрации города;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начальник управления по делам гражданской обороны и чрезвычайным ситуациям Администрации города;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начальник управления физической культуры и спорта Администрации города;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начальник отдела по работе с отдельными категориями граждан и охраны здоровья населения Администрации города;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станция скорой медицинской помощи», начальник службы медицины катастроф города Сургута и Сургутского района 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окружная клиническая больница»                                            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поликлиника № 1»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поликлиника № 2»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поликлиника № 3»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поликлиника № 4»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главный врач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«Сургутская городская клиническая поликлиника № 5»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заместитель начальника полиции по охране общественного порядка Управления Министерства внутренних дел России по городу Сургуту </w:t>
      </w:r>
      <w:r>
        <w:rPr>
          <w:rFonts w:eastAsia="Times New Roman" w:cs="Times New Roman"/>
          <w:szCs w:val="28"/>
          <w:lang w:eastAsia="ru-RU"/>
        </w:rPr>
        <w:br/>
        <w:t>(по согласованию);</w:t>
      </w:r>
    </w:p>
    <w:p w:rsidR="009D30F3" w:rsidRPr="009D30F3" w:rsidRDefault="009D30F3" w:rsidP="009D30F3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30F3" w:rsidRDefault="009D30F3" w:rsidP="009D30F3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- начальник филиала бюджетного учреждения Ханты-Мансийского автономного округа </w:t>
      </w:r>
      <w:r>
        <w:rPr>
          <w:color w:val="000000" w:themeColor="text1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«Ветеринарный центр» в городе Сургуте </w:t>
      </w:r>
      <w:r>
        <w:rPr>
          <w:rFonts w:eastAsia="Times New Roman" w:cs="Times New Roman"/>
          <w:szCs w:val="28"/>
          <w:lang w:eastAsia="ru-RU"/>
        </w:rPr>
        <w:br/>
        <w:t>и Сургутском районе (по согласованию).</w:t>
      </w:r>
    </w:p>
    <w:p w:rsidR="00951FE5" w:rsidRPr="009D30F3" w:rsidRDefault="00E754CC" w:rsidP="009D30F3"/>
    <w:sectPr w:rsidR="00951FE5" w:rsidRPr="009D30F3" w:rsidSect="009D3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CE" w:rsidRDefault="00932ACE">
      <w:r>
        <w:separator/>
      </w:r>
    </w:p>
  </w:endnote>
  <w:endnote w:type="continuationSeparator" w:id="0">
    <w:p w:rsidR="00932ACE" w:rsidRDefault="0093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54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54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54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CE" w:rsidRDefault="00932ACE">
      <w:r>
        <w:separator/>
      </w:r>
    </w:p>
  </w:footnote>
  <w:footnote w:type="continuationSeparator" w:id="0">
    <w:p w:rsidR="00932ACE" w:rsidRDefault="0093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54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12A6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754C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7ED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7ED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7EDD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754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54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F3"/>
    <w:rsid w:val="00084051"/>
    <w:rsid w:val="00113E3A"/>
    <w:rsid w:val="002A036C"/>
    <w:rsid w:val="003C52B9"/>
    <w:rsid w:val="00417970"/>
    <w:rsid w:val="00610C78"/>
    <w:rsid w:val="00780FCF"/>
    <w:rsid w:val="00932ACE"/>
    <w:rsid w:val="009D30F3"/>
    <w:rsid w:val="00B12A63"/>
    <w:rsid w:val="00DA6DAF"/>
    <w:rsid w:val="00E2058E"/>
    <w:rsid w:val="00E67EDD"/>
    <w:rsid w:val="00E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B6F751-4B9D-4EA4-962D-74DD50D9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30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D30F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D30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0F3"/>
    <w:rPr>
      <w:rFonts w:ascii="Times New Roman" w:hAnsi="Times New Roman"/>
      <w:sz w:val="28"/>
    </w:rPr>
  </w:style>
  <w:style w:type="character" w:styleId="a8">
    <w:name w:val="page number"/>
    <w:basedOn w:val="a0"/>
    <w:rsid w:val="009D30F3"/>
  </w:style>
  <w:style w:type="character" w:styleId="a9">
    <w:name w:val="Hyperlink"/>
    <w:basedOn w:val="a0"/>
    <w:uiPriority w:val="99"/>
    <w:semiHidden/>
    <w:unhideWhenUsed/>
    <w:rsid w:val="009D30F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D3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47DC-F4B0-44B3-B1BF-FB186AB9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2025-04-18T10:59:00Z</cp:lastPrinted>
  <dcterms:created xsi:type="dcterms:W3CDTF">2025-04-23T06:01:00Z</dcterms:created>
  <dcterms:modified xsi:type="dcterms:W3CDTF">2025-04-23T06:01:00Z</dcterms:modified>
</cp:coreProperties>
</file>