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97" w:rsidRDefault="00F14697" w:rsidP="00656C1A">
      <w:pPr>
        <w:spacing w:line="120" w:lineRule="atLeast"/>
        <w:jc w:val="center"/>
        <w:rPr>
          <w:sz w:val="24"/>
          <w:szCs w:val="24"/>
        </w:rPr>
      </w:pPr>
    </w:p>
    <w:p w:rsidR="00F14697" w:rsidRDefault="00F14697" w:rsidP="00656C1A">
      <w:pPr>
        <w:spacing w:line="120" w:lineRule="atLeast"/>
        <w:jc w:val="center"/>
        <w:rPr>
          <w:sz w:val="24"/>
          <w:szCs w:val="24"/>
        </w:rPr>
      </w:pPr>
    </w:p>
    <w:p w:rsidR="00F14697" w:rsidRPr="00852378" w:rsidRDefault="00F14697" w:rsidP="00656C1A">
      <w:pPr>
        <w:spacing w:line="120" w:lineRule="atLeast"/>
        <w:jc w:val="center"/>
        <w:rPr>
          <w:sz w:val="10"/>
          <w:szCs w:val="10"/>
        </w:rPr>
      </w:pPr>
    </w:p>
    <w:p w:rsidR="00F14697" w:rsidRDefault="00F14697" w:rsidP="00656C1A">
      <w:pPr>
        <w:spacing w:line="120" w:lineRule="atLeast"/>
        <w:jc w:val="center"/>
        <w:rPr>
          <w:sz w:val="10"/>
          <w:szCs w:val="24"/>
        </w:rPr>
      </w:pPr>
    </w:p>
    <w:p w:rsidR="00F14697" w:rsidRPr="005541F0" w:rsidRDefault="00F146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14697" w:rsidRDefault="00F1469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14697" w:rsidRPr="005541F0" w:rsidRDefault="00F1469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14697" w:rsidRPr="005649E4" w:rsidRDefault="00F14697" w:rsidP="00656C1A">
      <w:pPr>
        <w:spacing w:line="120" w:lineRule="atLeast"/>
        <w:jc w:val="center"/>
        <w:rPr>
          <w:sz w:val="18"/>
          <w:szCs w:val="24"/>
        </w:rPr>
      </w:pPr>
    </w:p>
    <w:p w:rsidR="00F14697" w:rsidRPr="00656C1A" w:rsidRDefault="00F1469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14697" w:rsidRPr="005541F0" w:rsidRDefault="00F14697" w:rsidP="00656C1A">
      <w:pPr>
        <w:spacing w:line="120" w:lineRule="atLeast"/>
        <w:jc w:val="center"/>
        <w:rPr>
          <w:sz w:val="18"/>
          <w:szCs w:val="24"/>
        </w:rPr>
      </w:pPr>
    </w:p>
    <w:p w:rsidR="00F14697" w:rsidRPr="005541F0" w:rsidRDefault="00F14697" w:rsidP="00656C1A">
      <w:pPr>
        <w:spacing w:line="120" w:lineRule="atLeast"/>
        <w:jc w:val="center"/>
        <w:rPr>
          <w:sz w:val="20"/>
          <w:szCs w:val="24"/>
        </w:rPr>
      </w:pPr>
    </w:p>
    <w:p w:rsidR="00F14697" w:rsidRPr="00656C1A" w:rsidRDefault="00F1469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14697" w:rsidRDefault="00F14697" w:rsidP="00656C1A">
      <w:pPr>
        <w:spacing w:line="120" w:lineRule="atLeast"/>
        <w:jc w:val="center"/>
        <w:rPr>
          <w:sz w:val="30"/>
          <w:szCs w:val="24"/>
        </w:rPr>
      </w:pPr>
    </w:p>
    <w:p w:rsidR="00F14697" w:rsidRPr="00656C1A" w:rsidRDefault="00F14697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1469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14697" w:rsidRPr="00F8214F" w:rsidRDefault="00F146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14697" w:rsidRPr="00F8214F" w:rsidRDefault="00181F6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14697" w:rsidRPr="00F8214F" w:rsidRDefault="00F1469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14697" w:rsidRPr="00F8214F" w:rsidRDefault="00181F6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F14697" w:rsidRPr="00A63FB0" w:rsidRDefault="00F1469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14697" w:rsidRPr="00A3761A" w:rsidRDefault="00181F6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14697" w:rsidRPr="00F8214F" w:rsidRDefault="00F1469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14697" w:rsidRPr="00F8214F" w:rsidRDefault="00F1469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14697" w:rsidRPr="00AB4194" w:rsidRDefault="00F1469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14697" w:rsidRPr="00F8214F" w:rsidRDefault="00181F6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4097</w:t>
            </w:r>
          </w:p>
        </w:tc>
      </w:tr>
    </w:tbl>
    <w:p w:rsidR="00F14697" w:rsidRPr="00C725A6" w:rsidRDefault="00F14697" w:rsidP="00C725A6">
      <w:pPr>
        <w:rPr>
          <w:rFonts w:cs="Times New Roman"/>
          <w:szCs w:val="28"/>
        </w:rPr>
      </w:pPr>
    </w:p>
    <w:p w:rsidR="00F14697" w:rsidRPr="00F14697" w:rsidRDefault="00F14697" w:rsidP="00F14697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F14697">
        <w:rPr>
          <w:rFonts w:eastAsia="Times New Roman" w:cs="Times New Roman"/>
          <w:bCs/>
          <w:szCs w:val="28"/>
          <w:lang w:eastAsia="ru-RU"/>
        </w:rPr>
        <w:t xml:space="preserve">О внесении изменения </w:t>
      </w:r>
    </w:p>
    <w:p w:rsidR="00F14697" w:rsidRPr="00F14697" w:rsidRDefault="00F14697" w:rsidP="00F14697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F14697">
        <w:rPr>
          <w:rFonts w:eastAsia="Times New Roman" w:cs="Times New Roman"/>
          <w:bCs/>
          <w:szCs w:val="28"/>
          <w:lang w:eastAsia="ru-RU"/>
        </w:rPr>
        <w:t>в постановление Администрации</w:t>
      </w:r>
    </w:p>
    <w:p w:rsidR="00F14697" w:rsidRPr="00F14697" w:rsidRDefault="00F14697" w:rsidP="00F14697">
      <w:pPr>
        <w:ind w:right="-285"/>
        <w:rPr>
          <w:rFonts w:eastAsia="Times New Roman" w:cs="Times New Roman"/>
          <w:bCs/>
          <w:szCs w:val="28"/>
          <w:lang w:eastAsia="ru-RU"/>
        </w:rPr>
      </w:pPr>
      <w:r w:rsidRPr="00F14697">
        <w:rPr>
          <w:rFonts w:eastAsia="Times New Roman" w:cs="Times New Roman"/>
          <w:bCs/>
          <w:szCs w:val="28"/>
          <w:lang w:eastAsia="ru-RU"/>
        </w:rPr>
        <w:t xml:space="preserve">города от 14.02.2023 № 829 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«Об утверждении порядка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определения балансодержателей,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эксплуатирующих организаций,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 xml:space="preserve">регистрации построенных, 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модернизированных, дооборудованных,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реконструированных, технически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перевооруженных объектов, долей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в праве собственности на объекты,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>финансируемых за счет бюджета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 xml:space="preserve">города, и признании утратившими 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 xml:space="preserve">силу некоторых муниципальных </w:t>
      </w:r>
    </w:p>
    <w:p w:rsidR="00F14697" w:rsidRPr="00F14697" w:rsidRDefault="00F14697" w:rsidP="00F14697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 xml:space="preserve">правовых актов» </w:t>
      </w:r>
    </w:p>
    <w:p w:rsidR="00F14697" w:rsidRPr="00F14697" w:rsidRDefault="00F14697" w:rsidP="00F14697">
      <w:pPr>
        <w:ind w:right="-285"/>
        <w:rPr>
          <w:rFonts w:eastAsia="Times New Roman" w:cs="Times New Roman"/>
          <w:szCs w:val="28"/>
          <w:lang w:eastAsia="ru-RU"/>
        </w:rPr>
      </w:pPr>
    </w:p>
    <w:p w:rsidR="00F14697" w:rsidRPr="00F14697" w:rsidRDefault="00F14697" w:rsidP="00F14697">
      <w:pPr>
        <w:ind w:right="-285"/>
        <w:rPr>
          <w:rFonts w:eastAsia="Times New Roman" w:cs="Times New Roman"/>
          <w:szCs w:val="28"/>
          <w:lang w:eastAsia="ru-RU"/>
        </w:rPr>
      </w:pPr>
    </w:p>
    <w:p w:rsidR="00F14697" w:rsidRPr="00F14697" w:rsidRDefault="00F14697" w:rsidP="00F1469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pacing w:val="-4"/>
          <w:szCs w:val="28"/>
          <w:lang w:eastAsia="ru-RU"/>
        </w:rPr>
        <w:t xml:space="preserve">В соответствии с Гражданским кодексом Российской Федерации, Градостроительным кодексом Российской Федерации, Федеральным законом от 16.10.2003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</w:t>
      </w:r>
      <w:r w:rsidRPr="00F14697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Югры, решением Думы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F14697">
        <w:rPr>
          <w:rFonts w:eastAsia="Times New Roman" w:cs="Times New Roman"/>
          <w:szCs w:val="28"/>
          <w:lang w:eastAsia="ru-RU"/>
        </w:rPr>
        <w:t xml:space="preserve">от 07.10.2009 № 604-IV ДГ «О Положении о порядке управления и распоряжения имуществом, находящимся в муниципальной собственности», </w:t>
      </w:r>
      <w:r w:rsidR="006265E0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                    в период его временного отсутствия», </w:t>
      </w:r>
      <w:r w:rsidRPr="00F14697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="006265E0">
        <w:rPr>
          <w:rFonts w:eastAsia="Times New Roman" w:cs="Times New Roman"/>
          <w:szCs w:val="28"/>
          <w:lang w:eastAsia="ru-RU"/>
        </w:rPr>
        <w:t xml:space="preserve">                </w:t>
      </w:r>
      <w:r w:rsidRPr="00F14697">
        <w:rPr>
          <w:rFonts w:eastAsia="Times New Roman" w:cs="Times New Roman"/>
          <w:szCs w:val="28"/>
          <w:lang w:eastAsia="ru-RU"/>
        </w:rPr>
        <w:t xml:space="preserve">от 30.12.2005 № 3686 «Об утверждении Регламента </w:t>
      </w:r>
      <w:r w:rsidRPr="00F14697">
        <w:rPr>
          <w:rFonts w:eastAsia="Times New Roman" w:cs="Times New Roman"/>
          <w:spacing w:val="-4"/>
          <w:szCs w:val="28"/>
          <w:lang w:eastAsia="ru-RU"/>
        </w:rPr>
        <w:t xml:space="preserve">Администрации города», </w:t>
      </w:r>
      <w:r w:rsidR="006265E0">
        <w:rPr>
          <w:rFonts w:eastAsia="Times New Roman" w:cs="Times New Roman"/>
          <w:spacing w:val="-4"/>
          <w:szCs w:val="28"/>
          <w:lang w:eastAsia="ru-RU"/>
        </w:rPr>
        <w:t xml:space="preserve">                     </w:t>
      </w:r>
      <w:r w:rsidRPr="00F14697">
        <w:rPr>
          <w:rFonts w:eastAsia="Times New Roman" w:cs="Times New Roman"/>
          <w:spacing w:val="-4"/>
          <w:szCs w:val="28"/>
          <w:lang w:eastAsia="ru-RU"/>
        </w:rPr>
        <w:t>в целях упорядочения процедуры определения балансодержателей</w:t>
      </w:r>
      <w:r w:rsidRPr="00F14697">
        <w:rPr>
          <w:rFonts w:eastAsia="Times New Roman" w:cs="Times New Roman"/>
          <w:szCs w:val="28"/>
          <w:lang w:eastAsia="ru-RU"/>
        </w:rPr>
        <w:t>, эксплуатиру</w:t>
      </w:r>
      <w:r w:rsidR="006265E0">
        <w:rPr>
          <w:rFonts w:eastAsia="Times New Roman" w:cs="Times New Roman"/>
          <w:szCs w:val="28"/>
          <w:lang w:eastAsia="ru-RU"/>
        </w:rPr>
        <w:t>-</w:t>
      </w:r>
      <w:r w:rsidRPr="00F14697">
        <w:rPr>
          <w:rFonts w:eastAsia="Times New Roman" w:cs="Times New Roman"/>
          <w:szCs w:val="28"/>
          <w:lang w:eastAsia="ru-RU"/>
        </w:rPr>
        <w:t>ющих организаций объектов капитального строительства, движимого имущества и благоустройства:</w:t>
      </w:r>
    </w:p>
    <w:p w:rsidR="00F14697" w:rsidRPr="00F14697" w:rsidRDefault="00F14697" w:rsidP="00F1469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lastRenderedPageBreak/>
        <w:t xml:space="preserve">1. Внести в постановление </w:t>
      </w:r>
      <w:bookmarkStart w:id="5" w:name="OLE_LINK3"/>
      <w:bookmarkStart w:id="6" w:name="OLE_LINK4"/>
      <w:r w:rsidRPr="00F14697">
        <w:rPr>
          <w:rFonts w:eastAsia="Times New Roman" w:cs="Times New Roman"/>
          <w:szCs w:val="28"/>
          <w:lang w:eastAsia="ru-RU"/>
        </w:rPr>
        <w:t xml:space="preserve">Администрации города </w:t>
      </w:r>
      <w:bookmarkEnd w:id="5"/>
      <w:bookmarkEnd w:id="6"/>
      <w:r w:rsidRPr="00F14697">
        <w:rPr>
          <w:rFonts w:eastAsia="Times New Roman" w:cs="Times New Roman"/>
          <w:szCs w:val="28"/>
          <w:lang w:eastAsia="ru-RU"/>
        </w:rPr>
        <w:t xml:space="preserve">от 14.02.2023 № 829                        «Об утверждении порядка определения балансодержателей, эксплуатирующих </w:t>
      </w:r>
      <w:r w:rsidRPr="00F14697">
        <w:rPr>
          <w:rFonts w:eastAsia="Times New Roman" w:cs="Times New Roman"/>
          <w:spacing w:val="-4"/>
          <w:szCs w:val="28"/>
          <w:lang w:eastAsia="ru-RU"/>
        </w:rPr>
        <w:t>организаций, регистрации построенных, модернизированных, дооборудованных,</w:t>
      </w:r>
      <w:r w:rsidRPr="00F14697">
        <w:rPr>
          <w:rFonts w:eastAsia="Times New Roman" w:cs="Times New Roman"/>
          <w:szCs w:val="28"/>
          <w:lang w:eastAsia="ru-RU"/>
        </w:rPr>
        <w:t xml:space="preserve"> реконструированных, технически перевооруженных объектов, долей в праве собственности на объекты, финансируемых за счет бюджета города, и признании утратившими силу некоторых муниципальных правовых актов» (с изменениями </w:t>
      </w:r>
      <w:r w:rsidRPr="00F14697">
        <w:rPr>
          <w:rFonts w:eastAsia="Times New Roman" w:cs="Times New Roman"/>
          <w:spacing w:val="-4"/>
          <w:szCs w:val="28"/>
          <w:lang w:eastAsia="ru-RU"/>
        </w:rPr>
        <w:t>от 10.06.2024 № 3014, 06.02.2025 № 543) изменение, изложив подпункт 2 пункта 2</w:t>
      </w:r>
      <w:r w:rsidRPr="00F14697">
        <w:rPr>
          <w:rFonts w:eastAsia="Times New Roman" w:cs="Times New Roman"/>
          <w:szCs w:val="28"/>
          <w:lang w:eastAsia="ru-RU"/>
        </w:rPr>
        <w:t xml:space="preserve"> раздела </w:t>
      </w:r>
      <w:r w:rsidRPr="00F14697">
        <w:rPr>
          <w:rFonts w:eastAsia="Times New Roman" w:cs="Times New Roman"/>
          <w:szCs w:val="28"/>
          <w:lang w:val="en-US" w:eastAsia="ru-RU"/>
        </w:rPr>
        <w:t>IV</w:t>
      </w:r>
      <w:r w:rsidRPr="00F14697">
        <w:rPr>
          <w:rFonts w:eastAsia="Times New Roman" w:cs="Times New Roman"/>
          <w:szCs w:val="28"/>
          <w:lang w:eastAsia="ru-RU"/>
        </w:rPr>
        <w:t xml:space="preserve"> приложения к постановлению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F14697" w:rsidRPr="00F14697" w:rsidRDefault="00F14697" w:rsidP="00F1469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pacing w:val="-4"/>
          <w:szCs w:val="28"/>
          <w:lang w:eastAsia="ru-RU"/>
        </w:rPr>
        <w:t>«2) справку о финансировании строительства объекта с указанием источника и формы финансирования, заверенную главным распорядителем бюджетных</w:t>
      </w:r>
      <w:r w:rsidRPr="00F14697">
        <w:rPr>
          <w:rFonts w:eastAsia="Times New Roman" w:cs="Times New Roman"/>
          <w:szCs w:val="28"/>
          <w:lang w:eastAsia="ru-RU"/>
        </w:rPr>
        <w:t xml:space="preserve"> средств».</w:t>
      </w:r>
    </w:p>
    <w:p w:rsidR="00F14697" w:rsidRPr="00F14697" w:rsidRDefault="00F14697" w:rsidP="00F1469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F14697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F14697">
        <w:rPr>
          <w:rFonts w:eastAsia="Times New Roman" w:cs="Times New Roman"/>
          <w:color w:val="000000"/>
          <w:szCs w:val="28"/>
          <w:lang w:eastAsia="ru-RU"/>
        </w:rPr>
        <w:t>www.admsurgut.ru</w:t>
      </w:r>
      <w:r w:rsidRPr="00F14697">
        <w:rPr>
          <w:rFonts w:eastAsia="Times New Roman" w:cs="Times New Roman"/>
          <w:szCs w:val="28"/>
          <w:lang w:eastAsia="ru-RU"/>
        </w:rPr>
        <w:t xml:space="preserve"> </w:t>
      </w:r>
    </w:p>
    <w:p w:rsidR="00F14697" w:rsidRPr="00F14697" w:rsidRDefault="00F14697" w:rsidP="00F1469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14697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F14697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F14697">
        <w:rPr>
          <w:rFonts w:eastAsia="Times New Roman" w:cs="Times New Roman"/>
          <w:szCs w:val="28"/>
          <w:lang w:val="en-US" w:eastAsia="ru-RU"/>
        </w:rPr>
        <w:t>DOCSURGUT</w:t>
      </w:r>
      <w:r w:rsidRPr="00F14697">
        <w:rPr>
          <w:rFonts w:eastAsia="Times New Roman" w:cs="Times New Roman"/>
          <w:szCs w:val="28"/>
          <w:lang w:eastAsia="ru-RU"/>
        </w:rPr>
        <w:t>.</w:t>
      </w:r>
      <w:r w:rsidRPr="00F14697">
        <w:rPr>
          <w:rFonts w:eastAsia="Times New Roman" w:cs="Times New Roman"/>
          <w:szCs w:val="28"/>
          <w:lang w:val="en-US" w:eastAsia="ru-RU"/>
        </w:rPr>
        <w:t>RU</w:t>
      </w:r>
      <w:r w:rsidRPr="00F14697">
        <w:rPr>
          <w:rFonts w:eastAsia="Times New Roman" w:cs="Times New Roman"/>
          <w:szCs w:val="28"/>
          <w:lang w:eastAsia="ru-RU"/>
        </w:rPr>
        <w:t>.</w:t>
      </w:r>
    </w:p>
    <w:p w:rsidR="00F14697" w:rsidRPr="00FB649B" w:rsidRDefault="00F14697" w:rsidP="00FB649B">
      <w:pPr>
        <w:ind w:firstLine="709"/>
        <w:jc w:val="both"/>
      </w:pPr>
      <w:r w:rsidRPr="00FB649B">
        <w:t>4. Настоящее постановление вступает в силу после его официального     опубликования.</w:t>
      </w:r>
    </w:p>
    <w:p w:rsidR="00F14697" w:rsidRPr="00EC6B0D" w:rsidRDefault="00F14697" w:rsidP="00EC6B0D">
      <w:pPr>
        <w:ind w:firstLine="709"/>
        <w:jc w:val="both"/>
      </w:pPr>
      <w:r w:rsidRPr="00EC6B0D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   </w:t>
      </w:r>
      <w:r w:rsidRPr="006265E0">
        <w:rPr>
          <w:spacing w:val="-4"/>
        </w:rPr>
        <w:t>и экологии, управления земельными ресурсами городского округа и имуществом,</w:t>
      </w:r>
      <w:r w:rsidRPr="00EC6B0D">
        <w:t xml:space="preserve"> находящимися в муниципальной собственности. </w:t>
      </w:r>
    </w:p>
    <w:p w:rsidR="00F14697" w:rsidRPr="00F14697" w:rsidRDefault="00F14697" w:rsidP="00EC6B0D">
      <w:pPr>
        <w:tabs>
          <w:tab w:val="left" w:pos="709"/>
        </w:tabs>
        <w:jc w:val="both"/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</w:p>
    <w:p w:rsidR="00F14697" w:rsidRPr="00F14697" w:rsidRDefault="00F14697" w:rsidP="00F14697">
      <w:pPr>
        <w:tabs>
          <w:tab w:val="left" w:pos="709"/>
          <w:tab w:val="left" w:pos="851"/>
        </w:tabs>
        <w:jc w:val="both"/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</w:p>
    <w:p w:rsidR="00F14697" w:rsidRPr="00F14697" w:rsidRDefault="00F14697" w:rsidP="00F14697">
      <w:pPr>
        <w:tabs>
          <w:tab w:val="left" w:pos="709"/>
          <w:tab w:val="left" w:pos="851"/>
        </w:tabs>
        <w:jc w:val="both"/>
        <w:rPr>
          <w:rFonts w:eastAsia="Times New Roman" w:cs="Times New Roman"/>
          <w:bCs/>
          <w:szCs w:val="28"/>
          <w:shd w:val="clear" w:color="auto" w:fill="FEFEFE"/>
          <w:lang w:eastAsia="ru-RU"/>
        </w:rPr>
      </w:pPr>
    </w:p>
    <w:p w:rsidR="006265E0" w:rsidRDefault="006265E0" w:rsidP="006265E0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6265E0" w:rsidRDefault="006265E0" w:rsidP="006265E0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F14697" w:rsidRPr="00FB649B" w:rsidRDefault="00F14697" w:rsidP="00FB649B">
      <w:pPr>
        <w:jc w:val="both"/>
      </w:pPr>
    </w:p>
    <w:sectPr w:rsidR="00F14697" w:rsidRPr="00FB649B" w:rsidSect="00F14697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E5" w:rsidRDefault="006207E5" w:rsidP="00EE4D5B">
      <w:r>
        <w:separator/>
      </w:r>
    </w:p>
  </w:endnote>
  <w:endnote w:type="continuationSeparator" w:id="0">
    <w:p w:rsidR="006207E5" w:rsidRDefault="006207E5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E5" w:rsidRDefault="006207E5" w:rsidP="00EE4D5B">
      <w:r>
        <w:separator/>
      </w:r>
    </w:p>
  </w:footnote>
  <w:footnote w:type="continuationSeparator" w:id="0">
    <w:p w:rsidR="006207E5" w:rsidRDefault="006207E5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35A8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438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24388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24388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97"/>
    <w:rsid w:val="000D7F2F"/>
    <w:rsid w:val="00181F69"/>
    <w:rsid w:val="00231D06"/>
    <w:rsid w:val="002E13C4"/>
    <w:rsid w:val="003A3A6F"/>
    <w:rsid w:val="005148BF"/>
    <w:rsid w:val="006207E5"/>
    <w:rsid w:val="006265E0"/>
    <w:rsid w:val="007C47BC"/>
    <w:rsid w:val="007E3B62"/>
    <w:rsid w:val="009E1ABF"/>
    <w:rsid w:val="00B24388"/>
    <w:rsid w:val="00BC41FB"/>
    <w:rsid w:val="00D135D8"/>
    <w:rsid w:val="00E535A8"/>
    <w:rsid w:val="00EC6B0D"/>
    <w:rsid w:val="00EE4D5B"/>
    <w:rsid w:val="00F14697"/>
    <w:rsid w:val="00F87E0C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223E21A-2149-4EB0-A855-CDBAD498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F14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F14697"/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F10C8-A63B-45B4-9C34-A0ADC29A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2025-07-25T12:45:00Z</cp:lastPrinted>
  <dcterms:created xsi:type="dcterms:W3CDTF">2025-07-29T12:09:00Z</dcterms:created>
  <dcterms:modified xsi:type="dcterms:W3CDTF">2025-07-29T12:09:00Z</dcterms:modified>
</cp:coreProperties>
</file>