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06C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06CE" w:rsidRDefault="00A806C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382980" r:id="rId7"/>
              </w:object>
            </w:r>
          </w:p>
          <w:p w:rsidR="00A806CE" w:rsidRDefault="00A806C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806CE" w:rsidRPr="005541F0" w:rsidRDefault="00A806C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06CE" w:rsidRDefault="00A806C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06CE" w:rsidRPr="005541F0" w:rsidRDefault="00A806C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06CE" w:rsidRPr="005649E4" w:rsidRDefault="00A806C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06CE" w:rsidRPr="00656C1A" w:rsidRDefault="00A806C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06CE" w:rsidRPr="005541F0" w:rsidRDefault="00A806C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06CE" w:rsidRPr="005541F0" w:rsidRDefault="00A806C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06CE" w:rsidRPr="00656C1A" w:rsidRDefault="00A806C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806CE" w:rsidRDefault="00A806C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06CE" w:rsidRPr="003262E3" w:rsidRDefault="00A806C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06C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06CE" w:rsidRPr="00F8214F" w:rsidRDefault="00A806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6CE" w:rsidRPr="00F8214F" w:rsidRDefault="0090603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06CE" w:rsidRPr="00F8214F" w:rsidRDefault="00A806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6CE" w:rsidRPr="00F8214F" w:rsidRDefault="0090603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06CE" w:rsidRPr="00A63FB0" w:rsidRDefault="00A806C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6CE" w:rsidRPr="00A3761A" w:rsidRDefault="0090603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06CE" w:rsidRPr="00F8214F" w:rsidRDefault="00A806C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06CE" w:rsidRPr="00AB4194" w:rsidRDefault="00A806C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06CE" w:rsidRPr="00F8214F" w:rsidRDefault="0090603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4081</w:t>
            </w:r>
          </w:p>
        </w:tc>
      </w:tr>
    </w:tbl>
    <w:p w:rsidR="00A806CE" w:rsidRDefault="00A806CE" w:rsidP="001E4F0B">
      <w:pPr>
        <w:rPr>
          <w:rFonts w:eastAsia="Times New Roman" w:cs="Times New Roman"/>
          <w:bCs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A806CE" w:rsidRPr="00A806CE" w:rsidTr="00A806CE">
        <w:trPr>
          <w:trHeight w:val="228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06CE" w:rsidRPr="00A806CE" w:rsidRDefault="00A806CE" w:rsidP="00A806CE">
            <w:pPr>
              <w:widowControl w:val="0"/>
              <w:autoSpaceDE w:val="0"/>
              <w:autoSpaceDN w:val="0"/>
              <w:adjustRightInd w:val="0"/>
              <w:ind w:left="-113"/>
              <w:rPr>
                <w:rFonts w:cs="Times New Roman"/>
                <w:szCs w:val="28"/>
              </w:rPr>
            </w:pPr>
            <w:r w:rsidRPr="00A806CE">
              <w:rPr>
                <w:rFonts w:cs="Times New Roman"/>
                <w:szCs w:val="28"/>
              </w:rPr>
              <w:t xml:space="preserve">О внесении изменений в распоряжение </w:t>
            </w:r>
          </w:p>
          <w:p w:rsidR="00A806CE" w:rsidRPr="00A806CE" w:rsidRDefault="00A806CE" w:rsidP="00A806CE">
            <w:pPr>
              <w:widowControl w:val="0"/>
              <w:autoSpaceDE w:val="0"/>
              <w:autoSpaceDN w:val="0"/>
              <w:adjustRightInd w:val="0"/>
              <w:ind w:left="-113"/>
              <w:rPr>
                <w:rFonts w:cs="Times New Roman"/>
                <w:szCs w:val="28"/>
              </w:rPr>
            </w:pPr>
            <w:r w:rsidRPr="00A806CE">
              <w:rPr>
                <w:rFonts w:cs="Times New Roman"/>
                <w:szCs w:val="28"/>
              </w:rPr>
              <w:t xml:space="preserve">Администрации города от 30.10.2024 </w:t>
            </w:r>
          </w:p>
          <w:p w:rsidR="00A806CE" w:rsidRDefault="00A806CE" w:rsidP="00A806CE">
            <w:pPr>
              <w:widowControl w:val="0"/>
              <w:autoSpaceDE w:val="0"/>
              <w:autoSpaceDN w:val="0"/>
              <w:adjustRightInd w:val="0"/>
              <w:ind w:left="-113"/>
              <w:rPr>
                <w:rFonts w:cs="Times New Roman"/>
                <w:szCs w:val="28"/>
              </w:rPr>
            </w:pPr>
            <w:r w:rsidRPr="00A806CE">
              <w:rPr>
                <w:rFonts w:cs="Times New Roman"/>
                <w:szCs w:val="28"/>
              </w:rPr>
              <w:t xml:space="preserve">№ 6513 «О принятии решения </w:t>
            </w:r>
          </w:p>
          <w:p w:rsidR="00A806CE" w:rsidRDefault="00A806CE" w:rsidP="00A806CE">
            <w:pPr>
              <w:widowControl w:val="0"/>
              <w:autoSpaceDE w:val="0"/>
              <w:autoSpaceDN w:val="0"/>
              <w:adjustRightInd w:val="0"/>
              <w:ind w:left="-113"/>
              <w:rPr>
                <w:rFonts w:cs="Times New Roman"/>
                <w:szCs w:val="28"/>
              </w:rPr>
            </w:pPr>
            <w:r w:rsidRPr="00A806CE">
              <w:rPr>
                <w:rFonts w:cs="Times New Roman"/>
                <w:szCs w:val="28"/>
              </w:rPr>
              <w:t xml:space="preserve">о применении нормативных затрат </w:t>
            </w:r>
          </w:p>
          <w:p w:rsidR="00A806CE" w:rsidRDefault="00A806CE" w:rsidP="00A806CE">
            <w:pPr>
              <w:widowControl w:val="0"/>
              <w:autoSpaceDE w:val="0"/>
              <w:autoSpaceDN w:val="0"/>
              <w:adjustRightInd w:val="0"/>
              <w:ind w:left="-113"/>
              <w:rPr>
                <w:rFonts w:cs="Times New Roman"/>
                <w:szCs w:val="28"/>
              </w:rPr>
            </w:pPr>
            <w:r w:rsidRPr="00A806CE">
              <w:rPr>
                <w:rFonts w:cs="Times New Roman"/>
                <w:szCs w:val="28"/>
              </w:rPr>
              <w:t xml:space="preserve">на выполнение муниципальных работ </w:t>
            </w:r>
          </w:p>
          <w:p w:rsidR="00A806CE" w:rsidRPr="00A806CE" w:rsidRDefault="00A806CE" w:rsidP="00A806CE">
            <w:pPr>
              <w:widowControl w:val="0"/>
              <w:autoSpaceDE w:val="0"/>
              <w:autoSpaceDN w:val="0"/>
              <w:adjustRightInd w:val="0"/>
              <w:ind w:left="-113"/>
              <w:rPr>
                <w:rFonts w:cs="Times New Roman"/>
                <w:szCs w:val="28"/>
              </w:rPr>
            </w:pPr>
            <w:r w:rsidRPr="00A806CE">
              <w:rPr>
                <w:rFonts w:cs="Times New Roman"/>
                <w:szCs w:val="28"/>
              </w:rPr>
              <w:t>и утверждении порядка определения нормативных затрат на выполнение муниципальных работ муниципальными бюджетными и автономными учреждениями, находящимися в ведении главного распорядителя бюджетных средств Администрации города Сургута, применяемых при расчете объема финансового обеспечения выполнения муниципального задания на выполнение муниципальных работ и о признании утратившими силу некоторых муниципальных правовых актов»</w:t>
            </w:r>
          </w:p>
        </w:tc>
      </w:tr>
    </w:tbl>
    <w:p w:rsidR="00A806CE" w:rsidRPr="00A806CE" w:rsidRDefault="00A806CE" w:rsidP="00A806C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806CE" w:rsidRPr="00A806CE" w:rsidRDefault="00A806CE" w:rsidP="00A806C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806CE" w:rsidRPr="00A806CE" w:rsidRDefault="00A806CE" w:rsidP="00A806C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В соответствии с постановлением Администрации города от 04.10.2016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 xml:space="preserve">№ 7339 «Об утверждении порядка формирования муниципального задания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на оказание муниципальных услуг (выполнение работ) муниципальными учреж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дениями и финансового обеспечения выполнения муниципального задания»,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1. Внести в распоряжение Администрации города от 30.10.2024 № 6513 </w:t>
      </w:r>
      <w:r w:rsidRPr="00A806CE">
        <w:rPr>
          <w:rFonts w:cs="Times New Roman"/>
          <w:szCs w:val="28"/>
        </w:rPr>
        <w:br/>
        <w:t>«О принятии решения о применении нормативных затрат на выполнение муниципальных работ и утверждении порядка определения нормативных затрат на выполнение муниципальных работ муниципальными бюджетными и авто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номными учреждениями, находящимися в ведении главного распорядителя </w:t>
      </w:r>
      <w:r w:rsidRPr="00A806CE">
        <w:rPr>
          <w:rFonts w:cs="Times New Roman"/>
          <w:szCs w:val="28"/>
        </w:rPr>
        <w:lastRenderedPageBreak/>
        <w:t xml:space="preserve">бюджетных средств Администрации города Сургута, применяемых при расчете объема финансового обеспечения выполнения муниципального задания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на выполнение муниципальных работ и о признании утратившими силу некоторых муниципальных правовых актов»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 xml:space="preserve">следующие изменения: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1.1. В констатирующей части распоряжения слова «распоряжениями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Админи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страции города» заменить словами «распоряжением Администрации города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от 30.12.2005 № 3686 «Об утверждении Регламента Администрации города».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1.2. Приложение 1 к распоряжению изложить в новой редакции согласно приложению к настоящему распоряжению.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1.3. Пункт 5 раздела I приложения 2 к распоряжению дополнить абзацем пятым следующего содержания: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«При изменении состава затрат (ввод новых муниципальных работ согласно муниципальному заданию, расширение перечня и (или) состава недви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жимого и особо ценного движимого имущества) допускается утверждать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нормы, выраженные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 xml:space="preserve">в натуральных показателях, только в части тех расходов, </w:t>
      </w:r>
      <w:r w:rsidRPr="00A806CE">
        <w:rPr>
          <w:rFonts w:cs="Times New Roman"/>
          <w:szCs w:val="28"/>
        </w:rPr>
        <w:br/>
        <w:t>по которым произошли изменения».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1.4. Пункт 12 раздела I приложения 2 к распоряжению изложить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в следующей редакции: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«12. Корректирующие коэффициенты к базовому нормативу затрат:</w:t>
      </w:r>
    </w:p>
    <w:p w:rsidR="00A806CE" w:rsidRPr="00A806CE" w:rsidRDefault="00A806CE" w:rsidP="00A806C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1) отраслевой коэффициент затрат учитывает показатели отраслевой </w:t>
      </w:r>
      <w:r w:rsidRPr="00A806CE">
        <w:rPr>
          <w:rFonts w:cs="Times New Roman"/>
          <w:spacing w:val="-4"/>
          <w:szCs w:val="28"/>
        </w:rPr>
        <w:t>специфики, в том числе показатели качества муниципальной работы, не учтенные</w:t>
      </w:r>
      <w:r w:rsidRPr="00A806CE">
        <w:rPr>
          <w:rFonts w:cs="Times New Roman"/>
          <w:szCs w:val="28"/>
        </w:rPr>
        <w:t xml:space="preserve"> при определении базового норматива затрат на выполнение соответствующей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Значения отраслевых коэффициентов к базовым нормативам затрат утверждаются на неограниченный срок распоряжением Администрации города             по форме согласно приложению 2 к настоящему порядку;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В случае необходимости к базовому нормативу затрат на выполнение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i-ой муниципальной работы должны применяться несколько отраслевых коэффициентов.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2) коэффициент финансовой обеспеченности затрат учитывает: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обеспеченность средствами субвенций из бюджетов вышестоящих уровней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 xml:space="preserve">на реализацию переданных государственных полномочий (в очередном финансовом году и плановом периоде), применяется в случае доведения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объема субвенций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в меньшем объеме, чем установлено нормативными правовыми актами Российской Федерации, Ханты-Мансийского автономного округа – Югры;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обеспеченность средствами местного бюджета (в плановом периоде).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Значения коэффициентов финансовой обеспеченности к базовым норма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тивам затрат утверждаются ежегодно при утверждении нормативных затрат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на выполнение муниципальных работ по форме, предусмотренной постанов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lastRenderedPageBreak/>
        <w:t>чения выполнения муниципального задания», с приложением расчета корректи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рующих коэффициентов.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pacing w:val="-4"/>
          <w:szCs w:val="28"/>
        </w:rPr>
        <w:t>Значения коэффициентов финансовой обеспеченности не могут превышать</w:t>
      </w:r>
      <w:r w:rsidRPr="00A806CE">
        <w:rPr>
          <w:rFonts w:cs="Times New Roman"/>
          <w:szCs w:val="28"/>
        </w:rPr>
        <w:t xml:space="preserve"> значения, равного 1.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Коэффициент финансовой обеспеченности подлежит уточнению в случае изменения в утвержденном бюджете (бюджетной росписи) объема субвенций              из бюджетов вышестоящих уровней на реализацию переданных государст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венных полномочий.».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1.5. В пункте 14 раздела I приложения 2 к распоряжению слова </w:t>
      </w:r>
      <w:r w:rsidRPr="00A806CE">
        <w:rPr>
          <w:rFonts w:cs="Times New Roman"/>
          <w:szCs w:val="28"/>
        </w:rPr>
        <w:br/>
        <w:t>«Об установлении предельных размеров расходов на содержание имущества муниципальных бюджетных и автономных учреждений, находящихся в ведении главного распорядителя бюджетных средств Администрации города, применя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емых для целей планирования бюджетных средств» заменить словами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«Об установлении предельных размеров расходов на содержание имущества муниципальных бюджетных и автономных учреждений, находящихся в ведении главного распорядителя бюджетных средств Администрации города Сургута, применяемых для целей планирования бюджетных средств».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DengXian" w:cs="Times New Roman"/>
          <w:szCs w:val="28"/>
          <w:lang w:eastAsia="zh-CN"/>
        </w:rPr>
      </w:pPr>
      <w:r w:rsidRPr="00A806CE">
        <w:rPr>
          <w:rFonts w:cs="Times New Roman"/>
          <w:szCs w:val="28"/>
        </w:rPr>
        <w:t>1</w:t>
      </w:r>
      <w:r w:rsidRPr="00A806CE">
        <w:rPr>
          <w:rFonts w:eastAsia="DengXian" w:cs="Times New Roman"/>
          <w:szCs w:val="28"/>
          <w:lang w:eastAsia="zh-CN"/>
        </w:rPr>
        <w:t>.6. В подпункте 2.1.1 пункта 2 раздела II приложения 2 к распоряжению слова «от 22.11.2010 № 6213 «Об установлении системы оплаты труда работ</w:t>
      </w:r>
      <w:r>
        <w:rPr>
          <w:rFonts w:eastAsia="DengXian" w:cs="Times New Roman"/>
          <w:szCs w:val="28"/>
          <w:lang w:eastAsia="zh-CN"/>
        </w:rPr>
        <w:t>-</w:t>
      </w:r>
      <w:r w:rsidRPr="00A806CE">
        <w:rPr>
          <w:rFonts w:eastAsia="DengXian" w:cs="Times New Roman"/>
          <w:szCs w:val="28"/>
          <w:lang w:eastAsia="zh-CN"/>
        </w:rPr>
        <w:t>ников муниципальных бюджетных, автономных учреждений города Сургута, кроме муниципальных учреждений, курируемых департаментом образования» заменить словами «от 22.10.2025 № 6943 «Об установлении системы оплаты труда работников муниципальных учреждений города Сургута, кроме муници</w:t>
      </w:r>
      <w:r>
        <w:rPr>
          <w:rFonts w:eastAsia="DengXian" w:cs="Times New Roman"/>
          <w:szCs w:val="28"/>
          <w:lang w:eastAsia="zh-CN"/>
        </w:rPr>
        <w:t>-</w:t>
      </w:r>
      <w:r w:rsidRPr="00A806CE">
        <w:rPr>
          <w:rFonts w:eastAsia="DengXian" w:cs="Times New Roman"/>
          <w:szCs w:val="28"/>
          <w:lang w:eastAsia="zh-CN"/>
        </w:rPr>
        <w:t>пальных образовательных учреждений, подведомственных департаменту образования».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806CE">
        <w:rPr>
          <w:rFonts w:cs="Times New Roman"/>
          <w:szCs w:val="28"/>
        </w:rPr>
        <w:t>1.7. В подпункте 2.2.1 пункта 2 раздела II приложения 2 к распоряжению слова «принимается в размере 40%» заменить словами «принимается в размере не более 40%».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1.8. В подпункте 2.2.8 пункта 2 раздела II приложения 2 к распоряжению слова «находящихся в ведении главного распорядителя бюджетных средств Администрации города» заменить словами «находящихся в ведении главного распорядителя бюджетных средств Администрации города Сургута».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1.9. Приложение 2 к распоряжению дополнить разделами </w:t>
      </w:r>
      <w:r w:rsidRPr="00A806CE">
        <w:rPr>
          <w:rFonts w:cs="Times New Roman"/>
          <w:szCs w:val="28"/>
          <w:lang w:val="en-US"/>
        </w:rPr>
        <w:t>III</w:t>
      </w:r>
      <w:r w:rsidRPr="00A806CE">
        <w:rPr>
          <w:rFonts w:cs="Times New Roman"/>
          <w:szCs w:val="28"/>
        </w:rPr>
        <w:t xml:space="preserve">, </w:t>
      </w:r>
      <w:r w:rsidRPr="00A806CE">
        <w:rPr>
          <w:rFonts w:cs="Times New Roman"/>
          <w:szCs w:val="28"/>
          <w:lang w:val="en-US"/>
        </w:rPr>
        <w:t>IV</w:t>
      </w:r>
      <w:r w:rsidRPr="00A806CE">
        <w:rPr>
          <w:rFonts w:cs="Times New Roman"/>
          <w:szCs w:val="28"/>
        </w:rPr>
        <w:t xml:space="preserve"> следу-ющего содержания: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«Раздел III. Порядок расчета нормативных затрат на выполнение муниципальной работы в сфере культуры, кинематографии, применяемых при расчете объема финансового обеспечения выполнения муниципального задания на выполнение муниципальной работы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1. Нормативные затраты на выполнение i-ой муниципальной работы (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</w:rPr>
        <w:t>)                   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</w:rPr>
        <w:t xml:space="preserve"> =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</w:rPr>
        <w:t xml:space="preserve"> × </w:t>
      </w:r>
      <w:r w:rsidRPr="00A806CE">
        <w:rPr>
          <w:rFonts w:cs="Times New Roman"/>
          <w:szCs w:val="28"/>
          <w:lang w:val="en-US"/>
        </w:rPr>
        <w:t>K</w:t>
      </w:r>
      <w:r w:rsidRPr="00A806CE">
        <w:rPr>
          <w:rFonts w:cs="Times New Roman"/>
          <w:szCs w:val="28"/>
          <w:vertAlign w:val="subscript"/>
        </w:rPr>
        <w:t xml:space="preserve">отр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K</w:t>
      </w:r>
      <w:r w:rsidRPr="00A806CE">
        <w:rPr>
          <w:rFonts w:cs="Times New Roman"/>
          <w:szCs w:val="28"/>
          <w:vertAlign w:val="subscript"/>
        </w:rPr>
        <w:t>фин.об.</w:t>
      </w:r>
      <w:r w:rsidRPr="00A806CE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</w:rPr>
        <w:t xml:space="preserve"> – базовый норматив затрат на выполнение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K</w:t>
      </w:r>
      <w:r w:rsidRPr="00A806CE">
        <w:rPr>
          <w:rFonts w:cs="Times New Roman"/>
          <w:szCs w:val="28"/>
          <w:vertAlign w:val="subscript"/>
        </w:rPr>
        <w:t xml:space="preserve">отр </w:t>
      </w:r>
      <w:r w:rsidRPr="00A806CE">
        <w:rPr>
          <w:rFonts w:cs="Times New Roman"/>
          <w:szCs w:val="28"/>
        </w:rPr>
        <w:t>– отраслевой корректирующий коэффициент;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  <w:vertAlign w:val="subscript"/>
        </w:rPr>
      </w:pPr>
      <w:r w:rsidRPr="00A806CE">
        <w:rPr>
          <w:rFonts w:cs="Times New Roman"/>
          <w:szCs w:val="28"/>
          <w:lang w:val="en-US"/>
        </w:rPr>
        <w:t>K</w:t>
      </w:r>
      <w:r w:rsidRPr="00A806CE">
        <w:rPr>
          <w:rFonts w:cs="Times New Roman"/>
          <w:szCs w:val="28"/>
          <w:vertAlign w:val="subscript"/>
        </w:rPr>
        <w:t xml:space="preserve">фин.об. </w:t>
      </w:r>
      <w:r w:rsidRPr="00A806CE">
        <w:rPr>
          <w:rFonts w:cs="Times New Roman"/>
          <w:szCs w:val="28"/>
        </w:rPr>
        <w:t>– коэффициент финансовой обеспеченности.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Базовый норматив затрат на выполнение i-ой муниципальной работы (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</w:rPr>
        <w:t>) рассчитывается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</w:rPr>
        <w:t xml:space="preserve"> = 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>непоср</w:t>
      </w:r>
      <w:r w:rsidRPr="00A806CE">
        <w:rPr>
          <w:rFonts w:cs="Times New Roman"/>
          <w:szCs w:val="28"/>
        </w:rPr>
        <w:t xml:space="preserve"> + 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>общ</w:t>
      </w:r>
      <w:r w:rsidRPr="00A806CE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 xml:space="preserve">непоср </w:t>
      </w:r>
      <w:r w:rsidRPr="00A806CE">
        <w:rPr>
          <w:rFonts w:cs="Times New Roman"/>
          <w:szCs w:val="28"/>
        </w:rPr>
        <w:t>– базовый норматив затрат, непосредственно связанных                             с выполнением i-ой муниципальной работы,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>общ</w:t>
      </w:r>
      <w:r w:rsidRPr="00A806CE">
        <w:rPr>
          <w:rFonts w:cs="Times New Roman"/>
          <w:szCs w:val="28"/>
        </w:rPr>
        <w:t xml:space="preserve"> – базовый норматив затрат на общехозяйственные нужды                          на выполнение 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iCs/>
          <w:szCs w:val="28"/>
        </w:rPr>
      </w:pPr>
      <w:r w:rsidRPr="00A806CE">
        <w:rPr>
          <w:rFonts w:cs="Times New Roman"/>
          <w:iCs/>
          <w:szCs w:val="28"/>
        </w:rPr>
        <w:t xml:space="preserve">2. Порядок расчета базового норматива затрат, непосредственно связанных         с выполнением </w:t>
      </w:r>
      <w:r w:rsidRPr="00A806CE">
        <w:rPr>
          <w:rFonts w:cs="Times New Roman"/>
          <w:szCs w:val="28"/>
        </w:rPr>
        <w:t xml:space="preserve">i-ой </w:t>
      </w:r>
      <w:r w:rsidRPr="00A806CE">
        <w:rPr>
          <w:rFonts w:cs="Times New Roman"/>
          <w:iCs/>
          <w:szCs w:val="28"/>
        </w:rPr>
        <w:t>муниципальной работы: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iCs/>
          <w:szCs w:val="28"/>
        </w:rPr>
        <w:t xml:space="preserve">2.1. Базовый норматив затрат, непосредственно связанных с выполнением             </w:t>
      </w:r>
      <w:r w:rsidRPr="00A806CE">
        <w:rPr>
          <w:rFonts w:cs="Times New Roman"/>
          <w:szCs w:val="28"/>
        </w:rPr>
        <w:t xml:space="preserve">i-ой </w:t>
      </w:r>
      <w:r w:rsidRPr="00A806CE">
        <w:rPr>
          <w:rFonts w:cs="Times New Roman"/>
          <w:iCs/>
          <w:szCs w:val="28"/>
        </w:rPr>
        <w:t>муниципальной работы (</w:t>
      </w: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>непоср</w:t>
      </w:r>
      <w:r w:rsidRPr="00A806CE">
        <w:rPr>
          <w:rFonts w:cs="Times New Roman"/>
          <w:szCs w:val="28"/>
        </w:rPr>
        <w:t>) рассчитывается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>непоср</w:t>
      </w:r>
      <w:r w:rsidRPr="00A806CE">
        <w:rPr>
          <w:rFonts w:cs="Times New Roman"/>
          <w:szCs w:val="28"/>
        </w:rPr>
        <w:t xml:space="preserve"> = 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ОТ1</w:t>
      </w:r>
      <w:r w:rsidRPr="00A806CE">
        <w:rPr>
          <w:rFonts w:cs="Times New Roman"/>
          <w:szCs w:val="28"/>
        </w:rPr>
        <w:t xml:space="preserve"> + 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СВ1 </w:t>
      </w:r>
      <w:r w:rsidRPr="00A806CE">
        <w:rPr>
          <w:rFonts w:cs="Times New Roman"/>
          <w:szCs w:val="28"/>
        </w:rPr>
        <w:t>+ 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МЗ1 </w:t>
      </w:r>
      <w:r w:rsidRPr="00A806CE">
        <w:rPr>
          <w:rFonts w:cs="Times New Roman"/>
          <w:szCs w:val="28"/>
        </w:rPr>
        <w:t>+ 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ИЗ1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ОТ1</w:t>
      </w:r>
      <w:r w:rsidRPr="00A806CE">
        <w:rPr>
          <w:rFonts w:cs="Times New Roman"/>
          <w:szCs w:val="28"/>
        </w:rPr>
        <w:t xml:space="preserve"> – затраты на оплату труда работников, принимающих непосред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ственное участие в выполнении i-ой муниципальной работы с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 xml:space="preserve">начислениями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на выплаты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 xml:space="preserve">по оплате труда и отчислениями в профсоюзный комитет указанных работников;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СВ1 </w:t>
      </w:r>
      <w:r w:rsidRPr="00A806CE">
        <w:rPr>
          <w:rFonts w:cs="Times New Roman"/>
          <w:szCs w:val="28"/>
        </w:rPr>
        <w:t>– затраты на выплаты социального характера и компенсации работникам, принимающим непосредственное участие в выполнении i-ой муни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>МЗ1</w:t>
      </w:r>
      <w:r w:rsidRPr="00A806CE">
        <w:rPr>
          <w:rFonts w:cs="Times New Roman"/>
          <w:szCs w:val="28"/>
        </w:rPr>
        <w:t xml:space="preserve"> – затраты на приобретение материальных запасов, потребляемых                 (используемых) в процессе выполнения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>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ИЗ1</w:t>
      </w:r>
      <w:r w:rsidRPr="00A806CE">
        <w:rPr>
          <w:rFonts w:cs="Times New Roman"/>
          <w:szCs w:val="28"/>
        </w:rPr>
        <w:t xml:space="preserve"> – иные затраты, непосредственно связанные с выполнением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2.1.1. Затраты на оплату труда работников, принимающих непосред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ственное участие в выполнении i-ой муниципальной работы, с начислениями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на выплаты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по оплате труда и отчислениями в профсоюзный комитет указанных работников (N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ОТ1</w:t>
      </w:r>
      <w:r w:rsidRPr="00A806CE">
        <w:rPr>
          <w:rFonts w:cs="Times New Roman"/>
          <w:szCs w:val="28"/>
        </w:rPr>
        <w:t>)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ОТ1 </w:t>
      </w:r>
      <w:r w:rsidRPr="00A806CE">
        <w:rPr>
          <w:rFonts w:cs="Times New Roman"/>
          <w:szCs w:val="28"/>
        </w:rPr>
        <w:t xml:space="preserve">=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bscript"/>
          <w:lang w:val="en-US"/>
        </w:rPr>
        <w:t>s</w:t>
      </w:r>
      <w:r w:rsidRPr="00A806CE">
        <w:rPr>
          <w:rFonts w:cs="Times New Roman"/>
          <w:szCs w:val="28"/>
          <w:vertAlign w:val="superscript"/>
        </w:rPr>
        <w:t xml:space="preserve"> ОТ1</w:t>
      </w:r>
      <w:r w:rsidRPr="00A806CE">
        <w:rPr>
          <w:rFonts w:cs="Times New Roman"/>
          <w:szCs w:val="28"/>
        </w:rPr>
        <w:t xml:space="preserve"> 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bscript"/>
          <w:lang w:val="en-US"/>
        </w:rPr>
        <w:t>s</w:t>
      </w:r>
      <w:r w:rsidRPr="00A806CE">
        <w:rPr>
          <w:rFonts w:cs="Times New Roman"/>
          <w:szCs w:val="28"/>
          <w:vertAlign w:val="superscript"/>
        </w:rPr>
        <w:t xml:space="preserve"> ОТ1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bscript"/>
          <w:lang w:val="en-US"/>
        </w:rPr>
        <w:t>s</w:t>
      </w:r>
      <w:r w:rsidRPr="00A806CE">
        <w:rPr>
          <w:rFonts w:cs="Times New Roman"/>
          <w:szCs w:val="28"/>
          <w:vertAlign w:val="superscript"/>
        </w:rPr>
        <w:t>ОТ1</w:t>
      </w:r>
      <w:r w:rsidRPr="00A806CE">
        <w:rPr>
          <w:rFonts w:cs="Times New Roman"/>
          <w:szCs w:val="28"/>
        </w:rPr>
        <w:t xml:space="preserve"> – значение натуральной нормы количества штатных единиц s-ых работников, непосредственно связанных с выполнением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bscript"/>
          <w:lang w:val="en-US"/>
        </w:rPr>
        <w:t>s</w:t>
      </w:r>
      <w:r w:rsidRPr="00A806CE">
        <w:rPr>
          <w:rFonts w:cs="Times New Roman"/>
          <w:szCs w:val="28"/>
          <w:vertAlign w:val="superscript"/>
        </w:rPr>
        <w:t>ОТ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– размер повременной (годовой) оплаты труда (с учетом окладов (должностных окладов), ставок заработной платы, выплат компенсационного                                 и стимулирующего характера) с начислениями на выплаты по оплате труда                       и отчислениями в профсоюзный комитет </w:t>
      </w:r>
      <w:r w:rsidRPr="00A806CE">
        <w:rPr>
          <w:rFonts w:cs="Times New Roman"/>
          <w:szCs w:val="28"/>
          <w:lang w:val="en-US"/>
        </w:rPr>
        <w:t>s</w:t>
      </w:r>
      <w:r w:rsidRPr="00A806CE">
        <w:rPr>
          <w:rFonts w:cs="Times New Roman"/>
          <w:szCs w:val="28"/>
        </w:rPr>
        <w:t>-ого работника, непосредственно                    связанного с выполнением 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Годовой фонд оплаты труда с начислениями на выплаты по оплате труда                     и отчислениями в профсоюзный комитет s-ого работника, непосредственно связанного с выполнением i-ой муниципальной работы, определяется на осно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вании прогнозного значения достижения средней заработной платы работников учреждений в сфере культуры на очередной финансовый год с начислениями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на выплаты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 xml:space="preserve">по оплате труда и отчислениями в профсоюзный комитет, а также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в соответствии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с постановлением Администрации города от 22.10.2025 № 6943 «Об установлении системы оплаты труда работников муниципальных учреж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дений города Сургута, кроме муниципальных образовательных учреждений, подведомственных департаменту образования».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2.1.2. Затраты на выплаты социального характера и компенсации работ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никам, принимающим непосредственное участие в выполнении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 (N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СВ1</w:t>
      </w:r>
      <w:r w:rsidRPr="00A806CE">
        <w:rPr>
          <w:rFonts w:cs="Times New Roman"/>
          <w:szCs w:val="28"/>
        </w:rPr>
        <w:t>),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СВ1 </w:t>
      </w:r>
      <w:r w:rsidRPr="00A806CE">
        <w:rPr>
          <w:rFonts w:cs="Times New Roman"/>
          <w:szCs w:val="28"/>
        </w:rPr>
        <w:t>=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f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if</w:t>
      </w:r>
      <w:r w:rsidRPr="00A806CE">
        <w:rPr>
          <w:rFonts w:cs="Times New Roman"/>
          <w:szCs w:val="28"/>
          <w:vertAlign w:val="superscript"/>
        </w:rPr>
        <w:t>СВ1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if</w:t>
      </w:r>
      <w:r w:rsidRPr="00A806CE">
        <w:rPr>
          <w:rFonts w:cs="Times New Roman"/>
          <w:szCs w:val="28"/>
          <w:vertAlign w:val="superscript"/>
        </w:rPr>
        <w:t>СВ1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if</w:t>
      </w:r>
      <w:r w:rsidRPr="00A806CE">
        <w:rPr>
          <w:rFonts w:cs="Times New Roman"/>
          <w:szCs w:val="28"/>
          <w:vertAlign w:val="superscript"/>
        </w:rPr>
        <w:t>СВ1</w:t>
      </w:r>
      <w:r w:rsidRPr="00A806CE">
        <w:rPr>
          <w:rFonts w:cs="Times New Roman"/>
          <w:szCs w:val="28"/>
        </w:rPr>
        <w:t xml:space="preserve"> – значение натуральной нормы численности работников, имеющих право на получение </w:t>
      </w:r>
      <w:r w:rsidRPr="00A806CE">
        <w:rPr>
          <w:rFonts w:cs="Times New Roman"/>
          <w:szCs w:val="28"/>
          <w:lang w:val="en-US"/>
        </w:rPr>
        <w:t>f</w:t>
      </w:r>
      <w:r w:rsidRPr="00A806CE">
        <w:rPr>
          <w:rFonts w:cs="Times New Roman"/>
          <w:szCs w:val="28"/>
        </w:rPr>
        <w:t>-ого вида выплаты, принимающих непосредственное участие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в выполнении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if</w:t>
      </w:r>
      <w:r w:rsidRPr="00A806CE">
        <w:rPr>
          <w:rFonts w:cs="Times New Roman"/>
          <w:szCs w:val="28"/>
          <w:vertAlign w:val="superscript"/>
        </w:rPr>
        <w:t>СВ1</w:t>
      </w:r>
      <w:r w:rsidRPr="00A806CE">
        <w:rPr>
          <w:rFonts w:cs="Times New Roman"/>
          <w:szCs w:val="28"/>
        </w:rPr>
        <w:t xml:space="preserve"> – размер </w:t>
      </w:r>
      <w:r w:rsidRPr="00A806CE">
        <w:rPr>
          <w:rFonts w:cs="Times New Roman"/>
          <w:szCs w:val="28"/>
          <w:lang w:val="en-US"/>
        </w:rPr>
        <w:t>f</w:t>
      </w:r>
      <w:r w:rsidRPr="00A806CE">
        <w:rPr>
          <w:rFonts w:cs="Times New Roman"/>
          <w:szCs w:val="28"/>
        </w:rPr>
        <w:t>-ого вида выплаты.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В затратах на выплаты социального характера и компенсации работникам учитываются: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затраты на оплату стоимости проезда и провоза багажа к месту исполь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зования отпуска и обратно, на оплату стоимости проезда к месту получения медицинских услуг, на оплату расходов, связанных с переездом работника, предусмотренные решением Думы города от 28.06.2007 № 233-IV ДГ «О Поло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жении о гарантиях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и компенсациях для лиц, проживающих в районах Крайнего Севера и приравненных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к ним местностях и работающих в органах местного самоуправления, муниципальных учреждениях города Сургута»;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- затраты на выплаты социального характера, предусмотренные решением Думы города от 24.12.2014 № 639-V ДГ «О выплатах социального характера                  работникам муниципальных учреждений города Сургута», за исключением                 ежегодной материальной помощи неработающим пенсионерам, не связанной                с выполнением i-ой муниципальной работы.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Размер выплаты социального характера определяется в соответствии                         с решением Думы города от 24.12.2014 № 639-</w:t>
      </w:r>
      <w:r w:rsidRPr="00A806CE">
        <w:rPr>
          <w:rFonts w:cs="Times New Roman"/>
          <w:szCs w:val="28"/>
          <w:lang w:val="en-US"/>
        </w:rPr>
        <w:t>V</w:t>
      </w:r>
      <w:r w:rsidRPr="00A806CE">
        <w:rPr>
          <w:rFonts w:cs="Times New Roman"/>
          <w:szCs w:val="28"/>
        </w:rPr>
        <w:t xml:space="preserve"> ДГ «О выплатах социального характера работникам муниципальных учреждений города Сургута» с учетом начислений на указанные выплаты, предусмотренных главой 34 Налогового                 кодекса Российской Федерации.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Размер компенсации стоимости проезда и провоза багажа к месту исполь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зования отпуска и обратно на одного работника, а также для членов его семьи, принятый при расчете базовых нормативов затрат на оказание муни</w:t>
      </w:r>
      <w:r>
        <w:rPr>
          <w:rFonts w:cs="Times New Roman"/>
          <w:szCs w:val="28"/>
        </w:rPr>
        <w:t xml:space="preserve">ципальных работ, составляет </w:t>
      </w:r>
      <w:r w:rsidRPr="00A806CE">
        <w:rPr>
          <w:rFonts w:cs="Times New Roman"/>
          <w:szCs w:val="28"/>
        </w:rPr>
        <w:t>30 000 рублей 00 копеек.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Размер компенсации стоимости проезда к месту получения медицинских услуг, расходов, связанных с переездом работника, расходов, связанных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 xml:space="preserve">с прохождением обязательного предварительного медицинского осмотра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при заключении трудового договора, определяется исходя из фактических выплат за два года, предшествующих текущему финансовому году.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2.1.3. Затраты на приобретение материальных запасов, используемых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в процессе выполнения i-ой муниципальной работы (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>МЗ1</w:t>
      </w:r>
      <w:r w:rsidRPr="00A806CE">
        <w:rPr>
          <w:rFonts w:cs="Times New Roman"/>
          <w:szCs w:val="28"/>
        </w:rPr>
        <w:t xml:space="preserve">), рассчитываются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 xml:space="preserve">МЗ1 </w:t>
      </w:r>
      <w:r w:rsidRPr="00A806CE">
        <w:rPr>
          <w:rFonts w:cs="Times New Roman"/>
          <w:szCs w:val="28"/>
        </w:rPr>
        <w:t xml:space="preserve">= 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k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ik</w:t>
      </w:r>
      <w:r w:rsidRPr="00A806CE">
        <w:rPr>
          <w:rFonts w:cs="Times New Roman"/>
          <w:szCs w:val="28"/>
          <w:vertAlign w:val="superscript"/>
        </w:rPr>
        <w:t>МЗ1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ik</w:t>
      </w:r>
      <w:r w:rsidRPr="00A806CE">
        <w:rPr>
          <w:rFonts w:cs="Times New Roman"/>
          <w:szCs w:val="28"/>
          <w:vertAlign w:val="superscript"/>
        </w:rPr>
        <w:t>МЗ1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ik</w:t>
      </w:r>
      <w:r w:rsidRPr="00A806CE">
        <w:rPr>
          <w:rFonts w:cs="Times New Roman"/>
          <w:szCs w:val="28"/>
          <w:vertAlign w:val="superscript"/>
        </w:rPr>
        <w:t>МЗ1</w:t>
      </w:r>
      <w:r w:rsidRPr="00A806CE">
        <w:rPr>
          <w:rFonts w:cs="Times New Roman"/>
          <w:szCs w:val="28"/>
        </w:rPr>
        <w:t xml:space="preserve"> – значение натуральной нормы k-ого вида материального запаса, непосредственно используемого в процессе выполнения i-ой муниципальной работы;</w:t>
      </w:r>
    </w:p>
    <w:p w:rsid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ik</w:t>
      </w:r>
      <w:r w:rsidRPr="00A806CE">
        <w:rPr>
          <w:rFonts w:cs="Times New Roman"/>
          <w:szCs w:val="28"/>
          <w:vertAlign w:val="superscript"/>
        </w:rPr>
        <w:t>МЗ1</w:t>
      </w:r>
      <w:r w:rsidRPr="00A806CE">
        <w:rPr>
          <w:rFonts w:cs="Times New Roman"/>
          <w:szCs w:val="28"/>
        </w:rPr>
        <w:t xml:space="preserve"> – стоимость k-ого вида материального запаса, непосредственно                      используемого в процессе выполнения 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В затратах на приобретение материальных запасов учитываются затраты: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приобретение идентификационных пластиковых карт, RFID-меток                  (тегов);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изготовление печатной продукции (афиши, листовки, пригласи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тельные, буклеты, абонементы, лифлеты и иной печатной продукции, непосредственно связанной с выполнением муниципальной работы);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изготовление баннерных полотен, штандартов и иных рекламных                конструкций;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приобретение бланков билетов;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приобретение питьевой воды;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приобретение иных материальных запасов, непосредственно связанных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с выполнением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Стоимость k-ого вида материального запаса, используемого в процессе               выполнения i-ой муниципальной работы, определяется в соответствии                                с положениями пункта 14 раздела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 настоящего порядка.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2.1.4. Иные затраты, непосредственно связанные с выполнением i-ой муни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ципальной работы (N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ИЗ1</w:t>
      </w:r>
      <w:r w:rsidRPr="00A806CE">
        <w:rPr>
          <w:rFonts w:cs="Times New Roman"/>
          <w:szCs w:val="28"/>
        </w:rPr>
        <w:t>),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ИЗ1 </w:t>
      </w:r>
      <w:r w:rsidRPr="00A806CE">
        <w:rPr>
          <w:rFonts w:cs="Times New Roman"/>
          <w:szCs w:val="28"/>
        </w:rPr>
        <w:t>=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m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im</w:t>
      </w:r>
      <w:r w:rsidRPr="00A806CE">
        <w:rPr>
          <w:rFonts w:cs="Times New Roman"/>
          <w:szCs w:val="28"/>
          <w:vertAlign w:val="superscript"/>
        </w:rPr>
        <w:t>ИЗ1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im</w:t>
      </w:r>
      <w:r w:rsidRPr="00A806CE">
        <w:rPr>
          <w:rFonts w:cs="Times New Roman"/>
          <w:szCs w:val="28"/>
          <w:vertAlign w:val="superscript"/>
        </w:rPr>
        <w:t>ИЗ1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im</w:t>
      </w:r>
      <w:r w:rsidRPr="00A806CE">
        <w:rPr>
          <w:rFonts w:cs="Times New Roman"/>
          <w:szCs w:val="28"/>
          <w:vertAlign w:val="superscript"/>
        </w:rPr>
        <w:t xml:space="preserve">ИЗ1 </w:t>
      </w:r>
      <w:r w:rsidRPr="00A806CE">
        <w:rPr>
          <w:rFonts w:cs="Times New Roman"/>
          <w:szCs w:val="28"/>
        </w:rPr>
        <w:t xml:space="preserve">– значение натуральной нормы потребления </w:t>
      </w:r>
      <w:r w:rsidRPr="00A806CE">
        <w:rPr>
          <w:rFonts w:cs="Times New Roman"/>
          <w:szCs w:val="28"/>
          <w:lang w:val="en-US"/>
        </w:rPr>
        <w:t>m</w:t>
      </w:r>
      <w:r w:rsidRPr="00A806CE">
        <w:rPr>
          <w:rFonts w:cs="Times New Roman"/>
          <w:szCs w:val="28"/>
        </w:rPr>
        <w:t xml:space="preserve">-ого вида прочих товаров, работ, услуг, используемых в процессе выполнения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-ой муниципальной работы;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im</w:t>
      </w:r>
      <w:r w:rsidRPr="00A806CE">
        <w:rPr>
          <w:rFonts w:cs="Times New Roman"/>
          <w:szCs w:val="28"/>
          <w:vertAlign w:val="superscript"/>
        </w:rPr>
        <w:t xml:space="preserve">ИЗ1 </w:t>
      </w:r>
      <w:r w:rsidRPr="00A806CE">
        <w:rPr>
          <w:rFonts w:cs="Times New Roman"/>
          <w:szCs w:val="28"/>
        </w:rPr>
        <w:t>– стоимость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  <w:lang w:val="en-US"/>
        </w:rPr>
        <w:t>m</w:t>
      </w:r>
      <w:r w:rsidRPr="00A806CE">
        <w:rPr>
          <w:rFonts w:cs="Times New Roman"/>
          <w:szCs w:val="28"/>
        </w:rPr>
        <w:t xml:space="preserve">-ого вида прочих товаров, работ, услуг, используемых                                в процессе выполнения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>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В иных затратах, непосредственно связанных с выполнением i-ой муни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ципальной работы учитываются затраты: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обучение работников, принимающих непосредственное участие                                 в выполнении муниципальной работы, на курсах повышения квалификации, семинарах;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сопровождение автоматизированной библиотечной информационной системы;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оплату услуг по проведению расчетов по операциям, совершенным                          с использованием банковских карт;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гостиницы для приглашенных артистов;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- на оплату услуг по размещению рекламы;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- на оплату услуг по предоставлению на условиях простой лицензии                     права на публичное исполнение входящих в реестр произведений (отчисления                      РАО, ВОИС за использование фонограмм);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по написанию партитур, инструментовок;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парикмахера;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приглашенных артистов;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по оформлению сцены;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- на оплату услуг по подготовке к мероприятию главного дирижера;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- на оплату услуг по реализации билетов;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по техническому сопровождению мероприятий;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статистов;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транспортные услуги;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- прочие работы, услуги, непосредственно связанные с выполнением муниципальной работы.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Стоимость </w:t>
      </w:r>
      <w:r w:rsidRPr="00A806CE">
        <w:rPr>
          <w:rFonts w:cs="Times New Roman"/>
          <w:szCs w:val="28"/>
          <w:lang w:val="en-US"/>
        </w:rPr>
        <w:t>m</w:t>
      </w:r>
      <w:r w:rsidRPr="00A806CE">
        <w:rPr>
          <w:rFonts w:cs="Times New Roman"/>
          <w:szCs w:val="28"/>
        </w:rPr>
        <w:t>-ого вида прочих работ, услуг, используемого в процессе                  выполнения i-ой муниципальной работы, определяется в соответствии с положе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ниями пункта 14 раздела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 настоящего порядка.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2.2. Базовый норматив затрат на общехозяйственные нужды на выпол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нение i-ой муниципальной работы (N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>общ</w:t>
      </w:r>
      <w:r w:rsidRPr="00A806CE">
        <w:rPr>
          <w:rFonts w:cs="Times New Roman"/>
          <w:szCs w:val="28"/>
        </w:rPr>
        <w:t>), рассчитывается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 xml:space="preserve">общ = </w:t>
      </w: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ОТ2</w:t>
      </w:r>
      <w:r w:rsidRPr="00A806CE">
        <w:rPr>
          <w:rFonts w:cs="Times New Roman"/>
          <w:szCs w:val="28"/>
        </w:rPr>
        <w:t>+ 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СВ2</w:t>
      </w:r>
      <w:r w:rsidRPr="00A806CE">
        <w:rPr>
          <w:rFonts w:cs="Times New Roman"/>
          <w:szCs w:val="28"/>
        </w:rPr>
        <w:t xml:space="preserve"> + 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УС</w:t>
      </w:r>
      <w:r w:rsidRPr="00A806CE">
        <w:rPr>
          <w:rFonts w:cs="Times New Roman"/>
          <w:szCs w:val="28"/>
        </w:rPr>
        <w:t>+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МЗ2</w:t>
      </w:r>
      <w:r w:rsidRPr="00A806CE">
        <w:rPr>
          <w:rFonts w:cs="Times New Roman"/>
          <w:szCs w:val="28"/>
        </w:rPr>
        <w:t>+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ПУ2 </w:t>
      </w:r>
      <w:r w:rsidRPr="00A806CE">
        <w:rPr>
          <w:rFonts w:cs="Times New Roman"/>
          <w:szCs w:val="28"/>
        </w:rPr>
        <w:t>+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>КУ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>+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>СИ</w:t>
      </w:r>
      <w:r w:rsidRPr="00A806CE">
        <w:rPr>
          <w:rFonts w:cs="Times New Roman"/>
          <w:szCs w:val="28"/>
        </w:rPr>
        <w:t xml:space="preserve"> +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>СОЦДИ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ОТ2</w:t>
      </w:r>
      <w:r w:rsidRPr="00A806CE">
        <w:rPr>
          <w:rFonts w:cs="Times New Roman"/>
          <w:szCs w:val="28"/>
        </w:rPr>
        <w:t xml:space="preserve"> – затраты на оплату труда с начислениями на выплаты по оплате труда         и отчислениями в профсоюзный комитет работников, которые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не принимают непосредственного участия в выполнении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СВ2 </w:t>
      </w:r>
      <w:r w:rsidRPr="00A806CE">
        <w:rPr>
          <w:rFonts w:cs="Times New Roman"/>
          <w:szCs w:val="28"/>
        </w:rPr>
        <w:t xml:space="preserve">– затраты на выплаты социального характера и компенсации работникам, которые не принимают непосредственного участия в выполнении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УС</w:t>
      </w:r>
      <w:r w:rsidRPr="00A806CE">
        <w:rPr>
          <w:rFonts w:cs="Times New Roman"/>
          <w:szCs w:val="28"/>
        </w:rPr>
        <w:t xml:space="preserve"> – затраты на приобретение услуг связи для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МЗ2</w:t>
      </w:r>
      <w:r w:rsidRPr="00A806CE">
        <w:rPr>
          <w:rFonts w:cs="Times New Roman"/>
          <w:szCs w:val="28"/>
        </w:rPr>
        <w:t xml:space="preserve"> – затраты на приобретение материальных запасов для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ПУ2</w:t>
      </w:r>
      <w:r w:rsidRPr="00A806CE">
        <w:rPr>
          <w:rFonts w:cs="Times New Roman"/>
          <w:szCs w:val="28"/>
        </w:rPr>
        <w:t xml:space="preserve"> – затраты на приобретение прочих работ, услуг для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 xml:space="preserve">КУ </w:t>
      </w:r>
      <w:r w:rsidRPr="00A806CE">
        <w:rPr>
          <w:rFonts w:cs="Times New Roman"/>
          <w:szCs w:val="28"/>
        </w:rPr>
        <w:t>– затраты на коммунальные услуги для выполнения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 xml:space="preserve">СИ </w:t>
      </w:r>
      <w:r w:rsidRPr="00A806CE">
        <w:rPr>
          <w:rFonts w:cs="Times New Roman"/>
          <w:szCs w:val="28"/>
        </w:rPr>
        <w:t>– затраты на содержание объектов недвижимого имущества, а также                     затраты на аренду указанного имущества, затраты на сервитут для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>СОЦДИ</w:t>
      </w:r>
      <w:r w:rsidRPr="00A806CE">
        <w:rPr>
          <w:rFonts w:cs="Times New Roman"/>
          <w:szCs w:val="28"/>
        </w:rPr>
        <w:t xml:space="preserve"> – затраты на содержание объектов особо ценного движимого                  имущества, а также затраты на аренду указанного имущества для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Если в учреждении одновременно оказывается несколько муниципальных услуг и работ, затраты на общехозяйственные нужды на выполнение i-ой муни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ципальной работы относятся к нормативным затратам на выполнение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пальных работ пропорционально заработной плате используемых трудовым ресурсов при выполнении 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2.2.1. Затраты на оплату труда с начислениями на выплаты по оплате труда          и отчислениями в профсоюзный комитет работников, которые не принимают непосредственного участия в выполнении i-ой муниципальной работы (N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ОТ2</w:t>
      </w:r>
      <w:r w:rsidRPr="00A806CE">
        <w:rPr>
          <w:rFonts w:cs="Times New Roman"/>
          <w:szCs w:val="28"/>
        </w:rPr>
        <w:t>),                 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ОТ2 </w:t>
      </w:r>
      <w:r w:rsidRPr="00A806CE">
        <w:rPr>
          <w:rFonts w:cs="Times New Roman"/>
          <w:szCs w:val="28"/>
        </w:rPr>
        <w:t xml:space="preserve">= </w:t>
      </w:r>
      <w:r w:rsidRPr="00A806CE">
        <w:rPr>
          <w:rFonts w:cs="Times New Roman"/>
          <w:szCs w:val="28"/>
          <w:lang w:val="en-US"/>
        </w:rPr>
        <w:t>α</w:t>
      </w:r>
      <w:r w:rsidRPr="00A806CE">
        <w:rPr>
          <w:rFonts w:cs="Times New Roman"/>
          <w:szCs w:val="28"/>
        </w:rPr>
        <w:t xml:space="preserve"> × 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ОТ1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ОТ1</w:t>
      </w:r>
      <w:r w:rsidRPr="00A806CE">
        <w:rPr>
          <w:rFonts w:cs="Times New Roman"/>
          <w:szCs w:val="28"/>
        </w:rPr>
        <w:t xml:space="preserve"> – затраты на оплату труда работников, принимающих непосредст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венное участие в выполнении i-ой муниципальной работы, с начислениями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на выплаты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по оплате труда и отчислениями в профсоюзный комитет указанных работников;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α</w:t>
      </w:r>
      <w:r w:rsidRPr="00A806CE">
        <w:rPr>
          <w:rFonts w:cs="Times New Roman"/>
          <w:szCs w:val="28"/>
        </w:rPr>
        <w:t xml:space="preserve"> – предельная доля оплаты труда, определяемая как отношение затрат                     на оплату труда с начислениями на выплаты по оплате труда работников, которые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не принимают непосредственного участия в выполнении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пальной работы, к затратам на оплату труда с начислениями на выплаты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 xml:space="preserve">по оплате труда работников, непосредственно связанных с выполнением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>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В целях расчета базовых нормативов затрат на выполнение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пальных работ в сфере культуры и кинематографии предельная доля оплаты труда работников, которые не принимают непосредственного участия в выпол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нении i-ой муниципальной работы (административно-управленческий, вспомо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гательный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и прочий персонал) в фонде оплаты труда муниципальных бюджетных и автономных учреждений принимается в размере не более 40%.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2.2.2. Затраты на выплаты социального характера и компенсации работникам, которые не принимают непосредственного участия в выполнении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i-ой муниципальной работы (N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СВ2</w:t>
      </w:r>
      <w:r w:rsidRPr="00A806CE">
        <w:rPr>
          <w:rFonts w:cs="Times New Roman"/>
          <w:szCs w:val="28"/>
        </w:rPr>
        <w:t>),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СВ2 </w:t>
      </w:r>
      <w:r w:rsidRPr="00A806CE">
        <w:rPr>
          <w:rFonts w:cs="Times New Roman"/>
          <w:szCs w:val="28"/>
        </w:rPr>
        <w:t>=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w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iw</w:t>
      </w:r>
      <w:r w:rsidRPr="00A806CE">
        <w:rPr>
          <w:rFonts w:cs="Times New Roman"/>
          <w:szCs w:val="28"/>
          <w:vertAlign w:val="superscript"/>
        </w:rPr>
        <w:t>СВ2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iw</w:t>
      </w:r>
      <w:r w:rsidRPr="00A806CE">
        <w:rPr>
          <w:rFonts w:cs="Times New Roman"/>
          <w:szCs w:val="28"/>
          <w:vertAlign w:val="superscript"/>
        </w:rPr>
        <w:t>СВ2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iw</w:t>
      </w:r>
      <w:r w:rsidRPr="00A806CE">
        <w:rPr>
          <w:rFonts w:cs="Times New Roman"/>
          <w:szCs w:val="28"/>
          <w:vertAlign w:val="superscript"/>
        </w:rPr>
        <w:t>СВ2</w:t>
      </w:r>
      <w:r w:rsidRPr="00A806CE">
        <w:rPr>
          <w:rFonts w:cs="Times New Roman"/>
          <w:szCs w:val="28"/>
        </w:rPr>
        <w:t xml:space="preserve"> – значение натуральной нормы численности работников, имеющих право на получение </w:t>
      </w:r>
      <w:r w:rsidRPr="00A806CE">
        <w:rPr>
          <w:rFonts w:cs="Times New Roman"/>
          <w:szCs w:val="28"/>
          <w:lang w:val="en-US"/>
        </w:rPr>
        <w:t>w</w:t>
      </w:r>
      <w:r w:rsidRPr="00A806CE">
        <w:rPr>
          <w:rFonts w:cs="Times New Roman"/>
          <w:szCs w:val="28"/>
        </w:rPr>
        <w:t>-ого вида выплаты, не принимающих непосредственного участия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в выполнении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iw</w:t>
      </w:r>
      <w:r w:rsidRPr="00A806CE">
        <w:rPr>
          <w:rFonts w:cs="Times New Roman"/>
          <w:szCs w:val="28"/>
          <w:vertAlign w:val="superscript"/>
        </w:rPr>
        <w:t>СВ2</w:t>
      </w:r>
      <w:r w:rsidRPr="00A806CE">
        <w:rPr>
          <w:rFonts w:cs="Times New Roman"/>
          <w:szCs w:val="28"/>
        </w:rPr>
        <w:t xml:space="preserve"> – размер </w:t>
      </w:r>
      <w:r w:rsidRPr="00A806CE">
        <w:rPr>
          <w:rFonts w:cs="Times New Roman"/>
          <w:szCs w:val="28"/>
          <w:lang w:val="en-US"/>
        </w:rPr>
        <w:t>w</w:t>
      </w:r>
      <w:r w:rsidRPr="00A806CE">
        <w:rPr>
          <w:rFonts w:cs="Times New Roman"/>
          <w:szCs w:val="28"/>
        </w:rPr>
        <w:t>-ого вида выплаты.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В затратах на выплаты социального характера и компенсации работникам учитываются: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затраты на оплату стоимости проезда и провоза багажа к месту исполь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зования отпуска и обратно, на оплату стоимости проезда к месту получения медицинских услуг, на оплату расходов, связанных с переездом работника, предусмотренные решением Думы города от 28.06.2007 № 233-IV ДГ «О Поло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жении о гарантия</w:t>
      </w:r>
      <w:r>
        <w:rPr>
          <w:rFonts w:cs="Times New Roman"/>
          <w:szCs w:val="28"/>
        </w:rPr>
        <w:t xml:space="preserve">х </w:t>
      </w:r>
      <w:r w:rsidRPr="00A806CE">
        <w:rPr>
          <w:rFonts w:cs="Times New Roman"/>
          <w:szCs w:val="28"/>
        </w:rPr>
        <w:t>и компенсациях для лиц, проживающих в районах К</w:t>
      </w:r>
      <w:r>
        <w:rPr>
          <w:rFonts w:cs="Times New Roman"/>
          <w:szCs w:val="28"/>
        </w:rPr>
        <w:t xml:space="preserve">райнего Севера и приравненных </w:t>
      </w:r>
      <w:r w:rsidRPr="00A806CE">
        <w:rPr>
          <w:rFonts w:cs="Times New Roman"/>
          <w:szCs w:val="28"/>
        </w:rPr>
        <w:t>к ним местностях и работающих в органах местного самоуправления, муниципальных учреждениях города Сургута»;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- затраты на выплаты социального характера, предусмотренные решением Думы города от 24.12.2014 № 639-V ДГ «О выплатах социального характера                    работникам муниципальных учреждений города Сургута», за исключением                 ежегодной материальной помощи неработающим пенсионерам, не связанной                   с выполнением i-ой муниципальной работы.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Размер выплаты социального характера определяется в соответствии                         с решением Думы города от 24.12.2014 № 639-</w:t>
      </w:r>
      <w:r w:rsidRPr="00A806CE">
        <w:rPr>
          <w:rFonts w:cs="Times New Roman"/>
          <w:szCs w:val="28"/>
          <w:lang w:val="en-US"/>
        </w:rPr>
        <w:t>V</w:t>
      </w:r>
      <w:r w:rsidRPr="00A806CE">
        <w:rPr>
          <w:rFonts w:cs="Times New Roman"/>
          <w:szCs w:val="28"/>
        </w:rPr>
        <w:t xml:space="preserve"> ДГ «О выплатах социального характера работникам муниципальных учреждений города Сургута» с учетом начислений на указанные выплаты, предусмотренных главой 34 Налогового                кодекса Российской Федерации.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Размер компенсации стоимости проезда и провоза багажа к месту исполь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зования отпуска и обратно на одного работника, а также для членов его семьи, принятый при расчете базовых нормативов затрат на выполнение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пальных работ, составляет 30 000 рублей 00 копеек.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Размер компенсации стоимости проезда к месту получения медицинских услуг, расходов, связанных с переездом работника, расходов, связанных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 xml:space="preserve">с прохождением обязательного предварительного медицинского осмотра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при заключении трудового договора, определяется исходя из фактических выплат за два года, предшествующих текущему финансовому году.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2.2.3. Затраты на приобретение услуг связи для i-ой муниципальной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работы (N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УС</w:t>
      </w:r>
      <w:r w:rsidRPr="00A806CE">
        <w:rPr>
          <w:rFonts w:cs="Times New Roman"/>
          <w:szCs w:val="28"/>
        </w:rPr>
        <w:t>)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УС </w:t>
      </w:r>
      <w:r w:rsidRPr="00A806CE">
        <w:rPr>
          <w:rFonts w:cs="Times New Roman"/>
          <w:szCs w:val="28"/>
        </w:rPr>
        <w:t>=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in</w:t>
      </w:r>
      <w:r w:rsidRPr="00A806CE">
        <w:rPr>
          <w:rFonts w:cs="Times New Roman"/>
          <w:szCs w:val="28"/>
          <w:vertAlign w:val="superscript"/>
        </w:rPr>
        <w:t>УС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in</w:t>
      </w:r>
      <w:r w:rsidRPr="00A806CE">
        <w:rPr>
          <w:rFonts w:cs="Times New Roman"/>
          <w:szCs w:val="28"/>
          <w:vertAlign w:val="superscript"/>
        </w:rPr>
        <w:t>УС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in</w:t>
      </w:r>
      <w:r w:rsidRPr="00A806CE">
        <w:rPr>
          <w:rFonts w:cs="Times New Roman"/>
          <w:szCs w:val="28"/>
          <w:vertAlign w:val="superscript"/>
        </w:rPr>
        <w:t>УС</w:t>
      </w:r>
      <w:r w:rsidRPr="00A806CE">
        <w:rPr>
          <w:rFonts w:cs="Times New Roman"/>
          <w:szCs w:val="28"/>
        </w:rPr>
        <w:t xml:space="preserve"> – значение натуральной нормы потребления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</w:rPr>
        <w:t>-ой услуги связи, учиты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ваемой при расчете базового норматива затрат на общехозяйственные нужды   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 xml:space="preserve">на выполнение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-ой муниципальной работы;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in</w:t>
      </w:r>
      <w:r w:rsidRPr="00A806CE">
        <w:rPr>
          <w:rFonts w:cs="Times New Roman"/>
          <w:szCs w:val="28"/>
          <w:vertAlign w:val="superscript"/>
        </w:rPr>
        <w:t xml:space="preserve">УС </w:t>
      </w:r>
      <w:r w:rsidRPr="00A806CE">
        <w:rPr>
          <w:rFonts w:cs="Times New Roman"/>
          <w:szCs w:val="28"/>
        </w:rPr>
        <w:t>– стоимость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</w:rPr>
        <w:t>n-ого вида услуг связи, используемого в процессе выпол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нения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>-ой муниципальной услуги.</w:t>
      </w:r>
    </w:p>
    <w:p w:rsidR="00A806CE" w:rsidRPr="00A806CE" w:rsidRDefault="00A806CE" w:rsidP="00A806C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В затратах на приобретение услуг связи учитываются затраты: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абонентскую плату за предоставление услуг связи;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- на оплату телефонной связи с повременным учетом местных телефонных соединений;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междугородней, международной связи;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по предоставлению внутризоновых соединений;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- на оплату услуг </w:t>
      </w:r>
      <w:r w:rsidRPr="00A806CE">
        <w:rPr>
          <w:rFonts w:cs="Times New Roman"/>
          <w:szCs w:val="28"/>
          <w:lang w:val="en-US"/>
        </w:rPr>
        <w:t>IP</w:t>
      </w:r>
      <w:r w:rsidRPr="00A806CE">
        <w:rPr>
          <w:rFonts w:cs="Times New Roman"/>
          <w:szCs w:val="28"/>
        </w:rPr>
        <w:t>-телефонии;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почтовой связи;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техническое обслуживание учрежденческо-производственной автома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тической телефонной станции;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техническое обслуживание оконечных абонентских устройств;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сеть «Интернет» и услуги интернет-провайдеров;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иных услуг связи.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Стоимость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</w:rPr>
        <w:t xml:space="preserve">-ого вида услуг связи, используемого в процессе выполнения               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-ой муниципальной работы, определяется в соответствии с положениями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 xml:space="preserve">пункта 14 раздела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 настоящего порядка.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2.2.4. Затраты на приобретение материальных запасов для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 (N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МЗ2</w:t>
      </w:r>
      <w:r w:rsidRPr="00A806CE">
        <w:rPr>
          <w:rFonts w:cs="Times New Roman"/>
          <w:szCs w:val="28"/>
        </w:rPr>
        <w:t>),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 xml:space="preserve">МЗ2 </w:t>
      </w:r>
      <w:r w:rsidRPr="00A806CE">
        <w:rPr>
          <w:rFonts w:cs="Times New Roman"/>
          <w:szCs w:val="28"/>
        </w:rPr>
        <w:t xml:space="preserve">= 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p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ip</w:t>
      </w:r>
      <w:r w:rsidRPr="00A806CE">
        <w:rPr>
          <w:rFonts w:cs="Times New Roman"/>
          <w:szCs w:val="28"/>
          <w:vertAlign w:val="superscript"/>
        </w:rPr>
        <w:t>МЗ2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ip</w:t>
      </w:r>
      <w:r w:rsidRPr="00A806CE">
        <w:rPr>
          <w:rFonts w:cs="Times New Roman"/>
          <w:szCs w:val="28"/>
          <w:vertAlign w:val="superscript"/>
        </w:rPr>
        <w:t>МЗ2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ip</w:t>
      </w:r>
      <w:r w:rsidRPr="00A806CE">
        <w:rPr>
          <w:rFonts w:cs="Times New Roman"/>
          <w:szCs w:val="28"/>
          <w:vertAlign w:val="superscript"/>
        </w:rPr>
        <w:t>МЗ2</w:t>
      </w:r>
      <w:r w:rsidRPr="00A806CE">
        <w:rPr>
          <w:rFonts w:cs="Times New Roman"/>
          <w:szCs w:val="28"/>
        </w:rPr>
        <w:t xml:space="preserve"> – значение натуральной нормы </w:t>
      </w:r>
      <w:r w:rsidRPr="00A806CE">
        <w:rPr>
          <w:rFonts w:cs="Times New Roman"/>
          <w:szCs w:val="28"/>
          <w:lang w:val="en-US"/>
        </w:rPr>
        <w:t>p</w:t>
      </w:r>
      <w:r w:rsidRPr="00A806CE">
        <w:rPr>
          <w:rFonts w:cs="Times New Roman"/>
          <w:szCs w:val="28"/>
        </w:rPr>
        <w:t>-ого вида материального запаса,                  используемого в процессе выполнения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ip</w:t>
      </w:r>
      <w:r w:rsidRPr="00A806CE">
        <w:rPr>
          <w:rFonts w:cs="Times New Roman"/>
          <w:szCs w:val="28"/>
          <w:vertAlign w:val="superscript"/>
        </w:rPr>
        <w:t>МЗ2</w:t>
      </w:r>
      <w:r w:rsidRPr="00A806CE">
        <w:rPr>
          <w:rFonts w:cs="Times New Roman"/>
          <w:szCs w:val="28"/>
        </w:rPr>
        <w:t xml:space="preserve"> – стоимость </w:t>
      </w:r>
      <w:r w:rsidRPr="00A806CE">
        <w:rPr>
          <w:rFonts w:cs="Times New Roman"/>
          <w:szCs w:val="28"/>
          <w:lang w:val="en-US"/>
        </w:rPr>
        <w:t>p</w:t>
      </w:r>
      <w:r w:rsidRPr="00A806CE">
        <w:rPr>
          <w:rFonts w:cs="Times New Roman"/>
          <w:szCs w:val="28"/>
        </w:rPr>
        <w:t>-ого вида материального запаса, используемого                       в процессе выполнения 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В затратах на приобретение материальных запасов учитываются затраты: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приобретение канцелярских товаров;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приобретение хозяйственных товаров;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приобретение расходных материалов для оргтехники;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приобретение специализированной одежды и других средств индиви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дуальной защиты;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приобретение горюче-смазочных материалов;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приобретение иных материальных запасов, потребляемых (исполь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зуемых)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в процессе выполнения 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Стоимость </w:t>
      </w:r>
      <w:r w:rsidRPr="00A806CE">
        <w:rPr>
          <w:rFonts w:cs="Times New Roman"/>
          <w:szCs w:val="28"/>
          <w:lang w:val="en-US"/>
        </w:rPr>
        <w:t>p</w:t>
      </w:r>
      <w:r w:rsidRPr="00A806CE">
        <w:rPr>
          <w:rFonts w:cs="Times New Roman"/>
          <w:szCs w:val="28"/>
        </w:rPr>
        <w:t>-ого вида материального запаса, используемого в процессе              выполнения i-ой муниципальной работы, определяется в соответствии с положе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ниями пункта 14 раздела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 настоящего порядка.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2.2.5. Затраты на приобретение прочих работ, услуг для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 (N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ПУ2</w:t>
      </w:r>
      <w:r w:rsidRPr="00A806CE">
        <w:rPr>
          <w:rFonts w:cs="Times New Roman"/>
          <w:szCs w:val="28"/>
        </w:rPr>
        <w:t>), рассчитываются по следующей формуле:</w:t>
      </w:r>
    </w:p>
    <w:p w:rsid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ПУ2 </w:t>
      </w:r>
      <w:r w:rsidRPr="00A806CE">
        <w:rPr>
          <w:rFonts w:cs="Times New Roman"/>
          <w:szCs w:val="28"/>
        </w:rPr>
        <w:t>=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d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id</w:t>
      </w:r>
      <w:r w:rsidRPr="00A806CE">
        <w:rPr>
          <w:rFonts w:cs="Times New Roman"/>
          <w:szCs w:val="28"/>
          <w:vertAlign w:val="superscript"/>
        </w:rPr>
        <w:t>ПУ2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id</w:t>
      </w:r>
      <w:r w:rsidRPr="00A806CE">
        <w:rPr>
          <w:rFonts w:cs="Times New Roman"/>
          <w:szCs w:val="28"/>
          <w:vertAlign w:val="superscript"/>
        </w:rPr>
        <w:t>ПУ2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id</w:t>
      </w:r>
      <w:r w:rsidRPr="00A806CE">
        <w:rPr>
          <w:rFonts w:cs="Times New Roman"/>
          <w:szCs w:val="28"/>
          <w:vertAlign w:val="superscript"/>
        </w:rPr>
        <w:t xml:space="preserve">ПУ2 </w:t>
      </w:r>
      <w:r w:rsidRPr="00A806CE">
        <w:rPr>
          <w:rFonts w:cs="Times New Roman"/>
          <w:szCs w:val="28"/>
        </w:rPr>
        <w:t xml:space="preserve">– значение натуральной нормы потребления </w:t>
      </w:r>
      <w:r w:rsidRPr="00A806CE">
        <w:rPr>
          <w:rFonts w:cs="Times New Roman"/>
          <w:szCs w:val="28"/>
          <w:lang w:val="en-US"/>
        </w:rPr>
        <w:t>d</w:t>
      </w:r>
      <w:r w:rsidRPr="00A806CE">
        <w:rPr>
          <w:rFonts w:cs="Times New Roman"/>
          <w:szCs w:val="28"/>
        </w:rPr>
        <w:t xml:space="preserve">-ого вида прочих работ, услуг, используемого в процессе выполнения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-ой муниципальной работы;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id</w:t>
      </w:r>
      <w:r w:rsidRPr="00A806CE">
        <w:rPr>
          <w:rFonts w:cs="Times New Roman"/>
          <w:szCs w:val="28"/>
          <w:vertAlign w:val="superscript"/>
        </w:rPr>
        <w:t xml:space="preserve">ПУ2 </w:t>
      </w:r>
      <w:r w:rsidRPr="00A806CE">
        <w:rPr>
          <w:rFonts w:cs="Times New Roman"/>
          <w:szCs w:val="28"/>
        </w:rPr>
        <w:t>– стоимость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  <w:lang w:val="en-US"/>
        </w:rPr>
        <w:t>d</w:t>
      </w:r>
      <w:r w:rsidRPr="00A806CE">
        <w:rPr>
          <w:rFonts w:cs="Times New Roman"/>
          <w:szCs w:val="28"/>
        </w:rPr>
        <w:t xml:space="preserve">-ого вида прочих работ, услуг, используемого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 xml:space="preserve">в процессе выполнения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>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В затратах на приобретение прочих работ, услуг учитываются затраты: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обучение работников, которые не принимают непосредственного                         участия в выполнении муниципальной работы на курсах повышения квалифи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кации, семинарах;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оплату услуг ежедневного предрейсового и послерейсового медицинс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кого осмотра водителей автотранспортных средств;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приобретение неисключительных (пользовательских), лицензионных прав на программное обеспечение;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сопровождение автоматизированной информационной системы                               и лицензионных программных продуктов;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оплату услуг по выполнению программно-технического и информа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                                   ционного сопровождения сайта;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транспортных услуг;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приобретение периодических изданий;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прочих работ, услуг, используемых в процессе выполнения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Стоимость </w:t>
      </w:r>
      <w:r w:rsidRPr="00A806CE">
        <w:rPr>
          <w:rFonts w:cs="Times New Roman"/>
          <w:szCs w:val="28"/>
          <w:lang w:val="en-US"/>
        </w:rPr>
        <w:t>d</w:t>
      </w:r>
      <w:r w:rsidRPr="00A806CE">
        <w:rPr>
          <w:rFonts w:cs="Times New Roman"/>
          <w:szCs w:val="28"/>
        </w:rPr>
        <w:t>-ого вида прочих работ, услуг, используемого в процессе выполнения i-ой муниципальной работы, определяется в соответствии с поло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жениями пункта 14 раздела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 настоящего порядка.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2.2.6. Затраты на коммунальные услуги для выполнения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 (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>КУ</w:t>
      </w:r>
      <w:r w:rsidRPr="00A806CE">
        <w:rPr>
          <w:rFonts w:cs="Times New Roman"/>
          <w:szCs w:val="28"/>
        </w:rPr>
        <w:t xml:space="preserve">) рассчитываются по следующей формуле: </w:t>
      </w:r>
      <w:r w:rsidRPr="00A806CE">
        <w:rPr>
          <w:rFonts w:cs="Times New Roman"/>
          <w:szCs w:val="28"/>
          <w:vertAlign w:val="superscript"/>
        </w:rPr>
        <w:t xml:space="preserve">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 xml:space="preserve">КУ </w:t>
      </w:r>
      <w:r w:rsidRPr="00A806CE">
        <w:rPr>
          <w:rFonts w:cs="Times New Roman"/>
          <w:szCs w:val="28"/>
        </w:rPr>
        <w:t xml:space="preserve">= 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t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it</w:t>
      </w:r>
      <w:r w:rsidRPr="00A806CE">
        <w:rPr>
          <w:rFonts w:cs="Times New Roman"/>
          <w:szCs w:val="28"/>
          <w:vertAlign w:val="superscript"/>
        </w:rPr>
        <w:t>КУ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it</w:t>
      </w:r>
      <w:r w:rsidRPr="00A806CE">
        <w:rPr>
          <w:rFonts w:cs="Times New Roman"/>
          <w:szCs w:val="28"/>
          <w:vertAlign w:val="superscript"/>
        </w:rPr>
        <w:t>КУ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it</w:t>
      </w:r>
      <w:r w:rsidRPr="00A806CE">
        <w:rPr>
          <w:rFonts w:cs="Times New Roman"/>
          <w:szCs w:val="28"/>
          <w:vertAlign w:val="superscript"/>
        </w:rPr>
        <w:t xml:space="preserve">КУ </w:t>
      </w:r>
      <w:r w:rsidRPr="00A806CE">
        <w:rPr>
          <w:rFonts w:cs="Times New Roman"/>
          <w:szCs w:val="28"/>
        </w:rPr>
        <w:t>–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</w:rPr>
        <w:t xml:space="preserve">значение натуральной нормы потребления (расхода) </w:t>
      </w:r>
      <w:r w:rsidRPr="00A806CE">
        <w:rPr>
          <w:rFonts w:cs="Times New Roman"/>
          <w:szCs w:val="28"/>
          <w:lang w:val="en-US"/>
        </w:rPr>
        <w:t>t</w:t>
      </w:r>
      <w:r w:rsidRPr="00A806CE">
        <w:rPr>
          <w:rFonts w:cs="Times New Roman"/>
          <w:szCs w:val="28"/>
        </w:rPr>
        <w:t>-ой комму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нальной услуги, учитываемой при расчете базового норматива затрат на обще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хозяйственные нужды на выполнения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it</w:t>
      </w:r>
      <w:r w:rsidRPr="00A806CE">
        <w:rPr>
          <w:rFonts w:cs="Times New Roman"/>
          <w:szCs w:val="28"/>
          <w:vertAlign w:val="superscript"/>
        </w:rPr>
        <w:t xml:space="preserve">КУ </w:t>
      </w:r>
      <w:r w:rsidRPr="00A806CE">
        <w:rPr>
          <w:rFonts w:cs="Times New Roman"/>
          <w:szCs w:val="28"/>
        </w:rPr>
        <w:t xml:space="preserve">– стоимость (цена, тариф) </w:t>
      </w:r>
      <w:r w:rsidRPr="00A806CE">
        <w:rPr>
          <w:rFonts w:cs="Times New Roman"/>
          <w:szCs w:val="28"/>
          <w:lang w:val="en-US"/>
        </w:rPr>
        <w:t>t</w:t>
      </w:r>
      <w:r w:rsidRPr="00A806CE">
        <w:rPr>
          <w:rFonts w:cs="Times New Roman"/>
          <w:szCs w:val="28"/>
        </w:rPr>
        <w:t>-ой коммунальной услуги, учитываемой                при расчете базового норматива затрат на общехозяйственные нужды на выпол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нение i-ой муниципальной работы.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В нормативных затратах на коммунальные услуги для выполнения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i-ой муниципальной работы учитываются затраты: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холодное водоснабжение;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водоотведение, вывоз стоков;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горячее водоснабжение;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теплоснабжение;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электроснабжение;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услуги по обращению с твердыми коммунальными отходами;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- на расчет платы за негативное воздействие на работу централизованной системы водоотведения и сброс загрязняющих веществ в составе сточных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вод сверх установленных нормативов;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прочие затраты на оплату коммунальных услуг.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Стоимость </w:t>
      </w:r>
      <w:r w:rsidRPr="00A806CE">
        <w:rPr>
          <w:rFonts w:cs="Times New Roman"/>
          <w:szCs w:val="28"/>
          <w:lang w:val="en-US"/>
        </w:rPr>
        <w:t>t</w:t>
      </w:r>
      <w:r w:rsidRPr="00A806CE">
        <w:rPr>
          <w:rFonts w:cs="Times New Roman"/>
          <w:szCs w:val="28"/>
        </w:rPr>
        <w:t>-ой коммунальной услуги, учитываемой при расчете базового норматива затрат на общехозяйственные нужды на выполнение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пальной работы определяется в соответствии с установленными тарифами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 xml:space="preserve">и положениями пункта 14 раздела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 настоящего порядка.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2.2.7. Затраты на содержание объектов недвижимого имущества, а также           затраты на аренду указанного имущества, затраты на сервитут для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 (N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СИ</w:t>
      </w:r>
      <w:r w:rsidRPr="00A806CE">
        <w:rPr>
          <w:rFonts w:cs="Times New Roman"/>
          <w:szCs w:val="28"/>
        </w:rPr>
        <w:t>),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 xml:space="preserve">СИ </w:t>
      </w:r>
      <w:r w:rsidRPr="00A806CE">
        <w:rPr>
          <w:rFonts w:cs="Times New Roman"/>
          <w:szCs w:val="28"/>
        </w:rPr>
        <w:t xml:space="preserve">= 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r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ir</w:t>
      </w:r>
      <w:r w:rsidRPr="00A806CE">
        <w:rPr>
          <w:rFonts w:cs="Times New Roman"/>
          <w:szCs w:val="28"/>
          <w:vertAlign w:val="superscript"/>
        </w:rPr>
        <w:t>СИ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ir</w:t>
      </w:r>
      <w:r w:rsidRPr="00A806CE">
        <w:rPr>
          <w:rFonts w:cs="Times New Roman"/>
          <w:szCs w:val="28"/>
          <w:vertAlign w:val="superscript"/>
        </w:rPr>
        <w:t>СИ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ir</w:t>
      </w:r>
      <w:r w:rsidRPr="00A806CE">
        <w:rPr>
          <w:rFonts w:cs="Times New Roman"/>
          <w:szCs w:val="28"/>
          <w:vertAlign w:val="superscript"/>
        </w:rPr>
        <w:t xml:space="preserve">СИ </w:t>
      </w:r>
      <w:r w:rsidRPr="00A806CE">
        <w:rPr>
          <w:rFonts w:cs="Times New Roman"/>
          <w:szCs w:val="28"/>
        </w:rPr>
        <w:t xml:space="preserve">– значение натуральной нормы потребления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</w:rPr>
        <w:t xml:space="preserve">-ого вида работ, услуг                 по содержанию объектов недвижимого имущества, учитываемого при расчете базового норматива затрат на общехозяйственные нужды на выполнение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ir</w:t>
      </w:r>
      <w:r w:rsidRPr="00A806CE">
        <w:rPr>
          <w:rFonts w:cs="Times New Roman"/>
          <w:szCs w:val="28"/>
          <w:vertAlign w:val="superscript"/>
        </w:rPr>
        <w:t xml:space="preserve">СИ </w:t>
      </w:r>
      <w:r w:rsidRPr="00A806CE">
        <w:rPr>
          <w:rFonts w:cs="Times New Roman"/>
          <w:szCs w:val="28"/>
        </w:rPr>
        <w:t xml:space="preserve">– стоимость (цена, тариф)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</w:rPr>
        <w:t>-ого вида работ, услуг по содержанию               объектов недвижимого имущества, учитываемого при расчете базового норма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тива затрат на общехозяйственные нужды на выполнение 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В затратах на содержание объектов недвижимог</w:t>
      </w:r>
      <w:r>
        <w:rPr>
          <w:rFonts w:cs="Times New Roman"/>
          <w:szCs w:val="28"/>
        </w:rPr>
        <w:t xml:space="preserve">о имущества, а также затратах </w:t>
      </w:r>
      <w:r w:rsidRPr="00A806CE">
        <w:rPr>
          <w:rFonts w:cs="Times New Roman"/>
          <w:szCs w:val="28"/>
        </w:rPr>
        <w:t>на аренду указанного имущества, затратах на сервитут учитываются затраты: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обеспечение физической охраны недвижимого имущества;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эксплуатацию систем охранной сигнализации и противопожарной                безопасности;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обязательное страхование гражданской ответственности владельцев опасного объекта;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техническое обслуживание и регламентно-профилактический ремонт технологического оборудования, входящего в состав недвижимого имущества;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проведение санитарно-эпидемиологической экспертизы, лабора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торных исследований;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дезинсекцию, дератизацию помещений;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комплексное обслуживание и санитарное содержание внутренних административных, бытовых, служебных, технических помещений;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содержание прилегающих территорий в соответствии с утвержден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ными санитарными правилами и нормами;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техническую эксплуатацию наружных и внутренних инженерных сетей, узлов учета;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очистку крыши от снега и наледи;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сбор, транспортировку и обезвреживание опасных отходов;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материальные запасы, потребляемые в процессе содержания объектов недвижимого имущества;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другие виды работ, услуг по содержанию объектов недвижимого                      имущества, включая затраты на аренду, затраты на сервитут, необходимые                  для надлежащего содержания недвижимого имущества.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Стоимость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</w:rPr>
        <w:t>-ого вида работ (услуг) по содержанию объектов недвижимого имущества, учитываемого при расчете базового норматива затрат на общехо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                                       зяйственные нужды на выполнение i-ой муниципальной работы определяется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в соответствии с положениями постановления Администрации города об уста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новлении предельных размеров расходов на содержание имущества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пальных бюджетных и автономных учреждений, находящихся в ведении главного распорядителя бюджетных средств Администрации города Сургута, применяемых для целей планирования бюджетных средств, положениями пункта 14 раздела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 настоящего порядка.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2.2.8. Затраты на содержание объектов особо це</w:t>
      </w:r>
      <w:r>
        <w:rPr>
          <w:rFonts w:cs="Times New Roman"/>
          <w:szCs w:val="28"/>
        </w:rPr>
        <w:t xml:space="preserve">нного движимого имущества, </w:t>
      </w:r>
      <w:r w:rsidRPr="00A806CE">
        <w:rPr>
          <w:rFonts w:cs="Times New Roman"/>
          <w:szCs w:val="28"/>
        </w:rPr>
        <w:t>а также затраты на аренду указанного имущества для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 (N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СОЦДИ</w:t>
      </w:r>
      <w:r w:rsidRPr="00A806CE">
        <w:rPr>
          <w:rFonts w:cs="Times New Roman"/>
          <w:szCs w:val="28"/>
        </w:rPr>
        <w:t>),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 xml:space="preserve">СОЦДИ </w:t>
      </w:r>
      <w:r w:rsidRPr="00A806CE">
        <w:rPr>
          <w:rFonts w:cs="Times New Roman"/>
          <w:szCs w:val="28"/>
        </w:rPr>
        <w:t xml:space="preserve">= 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v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iv</w:t>
      </w:r>
      <w:r w:rsidRPr="00A806CE">
        <w:rPr>
          <w:rFonts w:cs="Times New Roman"/>
          <w:szCs w:val="28"/>
          <w:vertAlign w:val="superscript"/>
        </w:rPr>
        <w:t>СОЦДИ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iv</w:t>
      </w:r>
      <w:r w:rsidRPr="00A806CE">
        <w:rPr>
          <w:rFonts w:cs="Times New Roman"/>
          <w:szCs w:val="28"/>
          <w:vertAlign w:val="superscript"/>
        </w:rPr>
        <w:t>СОЦДИ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iv</w:t>
      </w:r>
      <w:r w:rsidRPr="00A806CE">
        <w:rPr>
          <w:rFonts w:cs="Times New Roman"/>
          <w:szCs w:val="28"/>
          <w:vertAlign w:val="superscript"/>
        </w:rPr>
        <w:t xml:space="preserve">СОЦДИ </w:t>
      </w:r>
      <w:r w:rsidRPr="00A806CE">
        <w:rPr>
          <w:rFonts w:cs="Times New Roman"/>
          <w:szCs w:val="28"/>
        </w:rPr>
        <w:t xml:space="preserve">– значение натуральной нормы потребления </w:t>
      </w:r>
      <w:r w:rsidRPr="00A806CE"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>-ого вида работ, услуг</w:t>
      </w:r>
      <w:r w:rsidRPr="00A806CE">
        <w:rPr>
          <w:rFonts w:cs="Times New Roman"/>
          <w:szCs w:val="28"/>
        </w:rPr>
        <w:t xml:space="preserve"> по содержанию объектов особо ценного движимого имущества, учитывае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мого при расчете базового норматива затрат на общехозяйственные нужды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на выполнение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iv</w:t>
      </w:r>
      <w:r w:rsidRPr="00A806CE">
        <w:rPr>
          <w:rFonts w:cs="Times New Roman"/>
          <w:szCs w:val="28"/>
          <w:vertAlign w:val="superscript"/>
        </w:rPr>
        <w:t xml:space="preserve">СОЦДИ </w:t>
      </w:r>
      <w:r w:rsidRPr="00A806CE">
        <w:rPr>
          <w:rFonts w:cs="Times New Roman"/>
          <w:szCs w:val="28"/>
        </w:rPr>
        <w:t xml:space="preserve">– стоимость (цена, тариф) </w:t>
      </w:r>
      <w:r w:rsidRPr="00A806CE">
        <w:rPr>
          <w:rFonts w:cs="Times New Roman"/>
          <w:szCs w:val="28"/>
          <w:lang w:val="en-US"/>
        </w:rPr>
        <w:t>v</w:t>
      </w:r>
      <w:r w:rsidRPr="00A806CE">
        <w:rPr>
          <w:rFonts w:cs="Times New Roman"/>
          <w:szCs w:val="28"/>
        </w:rPr>
        <w:t xml:space="preserve">-ого вида работ, услуг по содержанию объектов особо ценного движимого имущества, учитываемого при расчете базового норматива затрат на общехозяйственные нужды на выполнение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В затратах на содержание объектов особо ценного движимого имущества, </w:t>
      </w:r>
      <w:r w:rsidRPr="00A806CE">
        <w:rPr>
          <w:rFonts w:cs="Times New Roman"/>
          <w:szCs w:val="28"/>
        </w:rPr>
        <w:br/>
        <w:t>а также затратах на аренду указанного имущества учитываются затраты: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техническое обслуживание и текущий ремонт объектов особо ценного движимого имущества;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техническое освидетельствование объектов особо ценного движимого имущества;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обязательное страхование гражданской ответственности владельцев транспортных средств;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огнезащитную обработку, поверку качества огнезащитной обработки декораций, сценического оформления;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прачечные услуги;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техническое обслуживание и ремонт систем ограниченного доступа (автоматического шлагбаума, системы контроля и управления доступом, рамки металлоискателя);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материальные запасы, потребляемые в рамках содержания особо               ценного движимого имущества;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прочие работы, услуги, связанные с содержанием объектов особо               ценного движимого имущества, в том числе затраты на аренду, необходимые                           для надлежащего содержания особо ценного движимого имущества.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Стоимость </w:t>
      </w:r>
      <w:r w:rsidRPr="00A806CE">
        <w:rPr>
          <w:rFonts w:cs="Times New Roman"/>
          <w:szCs w:val="28"/>
          <w:lang w:val="en-US"/>
        </w:rPr>
        <w:t>v</w:t>
      </w:r>
      <w:r w:rsidRPr="00A806CE">
        <w:rPr>
          <w:rFonts w:cs="Times New Roman"/>
          <w:szCs w:val="28"/>
        </w:rPr>
        <w:t>-ого вида работ (услуг) по содержанию объектов недви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жимого имущества, учитываемого при расчете базового норматива затрат                                 на общехозяйственные нужды на выполнение i-ой муниципальной работы определяется в соответствии положениями постановления Администрации города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об установлении предельных размеров расходов на содержание имуще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ства муниципальных бюджетных и автономных учреждений, находящихся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в ведении главного распорядителя бюджетных средств Администрации города Сургута, применяемых для целей планирования бюджетных средств, положе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ниями пункта 14 раздела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 настоящего порядка.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Раздел </w:t>
      </w:r>
      <w:r w:rsidRPr="00A806CE">
        <w:rPr>
          <w:rFonts w:cs="Times New Roman"/>
          <w:szCs w:val="28"/>
          <w:lang w:val="en-US"/>
        </w:rPr>
        <w:t>IV</w:t>
      </w:r>
      <w:r w:rsidRPr="00A806CE">
        <w:rPr>
          <w:rFonts w:cs="Times New Roman"/>
          <w:szCs w:val="28"/>
        </w:rPr>
        <w:t>. Порядок расчета нормативных затрат на выполнение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 дополнительного образования детей в сфере культуры, применяемых при расчете объема финансового обеспечения выполнения муниципального задания на выполнение муниципальной работы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1. Нормативные затраты на выполнения i-ой муниципальной работы (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</w:rPr>
        <w:t>)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</w:rPr>
        <w:t xml:space="preserve"> =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</w:rPr>
        <w:t xml:space="preserve"> × </w:t>
      </w:r>
      <w:r w:rsidRPr="00A806CE">
        <w:rPr>
          <w:rFonts w:cs="Times New Roman"/>
          <w:szCs w:val="28"/>
          <w:lang w:val="en-US"/>
        </w:rPr>
        <w:t>K</w:t>
      </w:r>
      <w:r w:rsidRPr="00A806CE">
        <w:rPr>
          <w:rFonts w:cs="Times New Roman"/>
          <w:szCs w:val="28"/>
          <w:vertAlign w:val="subscript"/>
        </w:rPr>
        <w:t xml:space="preserve">отр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K</w:t>
      </w:r>
      <w:r w:rsidRPr="00A806CE">
        <w:rPr>
          <w:rFonts w:cs="Times New Roman"/>
          <w:szCs w:val="28"/>
          <w:vertAlign w:val="subscript"/>
        </w:rPr>
        <w:t>фин.об.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</w:rPr>
        <w:t xml:space="preserve"> – базовый норматив затрат на выполнения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K</w:t>
      </w:r>
      <w:r w:rsidRPr="00A806CE">
        <w:rPr>
          <w:rFonts w:cs="Times New Roman"/>
          <w:szCs w:val="28"/>
          <w:vertAlign w:val="subscript"/>
        </w:rPr>
        <w:t xml:space="preserve">отр </w:t>
      </w:r>
      <w:r w:rsidRPr="00A806CE">
        <w:rPr>
          <w:rFonts w:cs="Times New Roman"/>
          <w:szCs w:val="28"/>
        </w:rPr>
        <w:t>– отраслевой корректирующий коэффициент;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  <w:vertAlign w:val="subscript"/>
        </w:rPr>
      </w:pPr>
      <w:r w:rsidRPr="00A806CE">
        <w:rPr>
          <w:rFonts w:cs="Times New Roman"/>
          <w:szCs w:val="28"/>
          <w:lang w:val="en-US"/>
        </w:rPr>
        <w:t>K</w:t>
      </w:r>
      <w:r w:rsidRPr="00A806CE">
        <w:rPr>
          <w:rFonts w:cs="Times New Roman"/>
          <w:szCs w:val="28"/>
          <w:vertAlign w:val="subscript"/>
        </w:rPr>
        <w:t xml:space="preserve">фин.об. </w:t>
      </w:r>
      <w:r w:rsidRPr="00A806CE">
        <w:rPr>
          <w:rFonts w:cs="Times New Roman"/>
          <w:szCs w:val="28"/>
        </w:rPr>
        <w:t>– коэффициент финансовой обеспеченности.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pacing w:val="-4"/>
          <w:szCs w:val="28"/>
        </w:rPr>
        <w:t>Базовый норматив затрат на выполнения i-ой муниципальной работы (</w:t>
      </w:r>
      <w:r w:rsidRPr="00A806CE">
        <w:rPr>
          <w:rFonts w:cs="Times New Roman"/>
          <w:spacing w:val="-4"/>
          <w:szCs w:val="28"/>
          <w:lang w:val="en-US"/>
        </w:rPr>
        <w:t>N</w:t>
      </w:r>
      <w:r w:rsidRPr="00A806CE">
        <w:rPr>
          <w:rFonts w:cs="Times New Roman"/>
          <w:spacing w:val="-4"/>
          <w:szCs w:val="28"/>
          <w:vertAlign w:val="subscript"/>
        </w:rPr>
        <w:t>iбаз</w:t>
      </w:r>
      <w:r w:rsidRPr="00A806CE">
        <w:rPr>
          <w:rFonts w:cs="Times New Roman"/>
          <w:spacing w:val="-4"/>
          <w:szCs w:val="28"/>
        </w:rPr>
        <w:t>)</w:t>
      </w:r>
      <w:r w:rsidRPr="00A806CE">
        <w:rPr>
          <w:rFonts w:cs="Times New Roman"/>
          <w:szCs w:val="28"/>
        </w:rPr>
        <w:t xml:space="preserve">            рассчитывается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</w:rPr>
        <w:t xml:space="preserve"> = 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>непоср</w:t>
      </w:r>
      <w:r w:rsidRPr="00A806CE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 xml:space="preserve">непоср </w:t>
      </w:r>
      <w:r w:rsidRPr="00A806CE">
        <w:rPr>
          <w:rFonts w:cs="Times New Roman"/>
          <w:szCs w:val="28"/>
        </w:rPr>
        <w:t>– базовый норматив затрат, непосредственно связанных с выпол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нением 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iCs/>
          <w:szCs w:val="28"/>
        </w:rPr>
      </w:pPr>
      <w:r w:rsidRPr="00A806CE">
        <w:rPr>
          <w:rFonts w:cs="Times New Roman"/>
          <w:iCs/>
          <w:szCs w:val="28"/>
        </w:rPr>
        <w:t xml:space="preserve">2. Порядок расчета базового норматива затрат, непосредственно связанных          с </w:t>
      </w:r>
      <w:r w:rsidRPr="00A806CE">
        <w:rPr>
          <w:rFonts w:cs="Times New Roman"/>
          <w:szCs w:val="28"/>
        </w:rPr>
        <w:t>выполнением i-ой муниципальной работы</w:t>
      </w:r>
      <w:r w:rsidRPr="00A806CE">
        <w:rPr>
          <w:rFonts w:cs="Times New Roman"/>
          <w:iCs/>
          <w:szCs w:val="28"/>
        </w:rPr>
        <w:t>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iCs/>
          <w:szCs w:val="28"/>
        </w:rPr>
        <w:t xml:space="preserve">2.1. Базовый норматив затрат, непосредственно связанных с </w:t>
      </w:r>
      <w:r w:rsidRPr="00A806CE">
        <w:rPr>
          <w:rFonts w:cs="Times New Roman"/>
          <w:szCs w:val="28"/>
        </w:rPr>
        <w:t>выполнением i-ой муниципальной работы</w:t>
      </w:r>
      <w:r w:rsidRPr="00A806CE">
        <w:rPr>
          <w:rFonts w:cs="Times New Roman"/>
          <w:iCs/>
          <w:szCs w:val="28"/>
        </w:rPr>
        <w:t xml:space="preserve"> (</w:t>
      </w: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>непоср</w:t>
      </w:r>
      <w:r w:rsidRPr="00A806CE">
        <w:rPr>
          <w:rFonts w:cs="Times New Roman"/>
          <w:szCs w:val="28"/>
        </w:rPr>
        <w:t xml:space="preserve">) рассчитывается по следующей формуле: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  <w:vertAlign w:val="superscript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iбаз</w:t>
      </w:r>
      <w:r w:rsidRPr="00A806CE">
        <w:rPr>
          <w:rFonts w:cs="Times New Roman"/>
          <w:szCs w:val="28"/>
          <w:vertAlign w:val="superscript"/>
        </w:rPr>
        <w:t>непоср</w:t>
      </w:r>
      <w:r w:rsidRPr="00A806CE">
        <w:rPr>
          <w:rFonts w:cs="Times New Roman"/>
          <w:szCs w:val="28"/>
        </w:rPr>
        <w:t xml:space="preserve"> = 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МЗ</w:t>
      </w:r>
      <w:r w:rsidRPr="00A806CE">
        <w:rPr>
          <w:rFonts w:cs="Times New Roman"/>
          <w:szCs w:val="28"/>
        </w:rPr>
        <w:t>+ 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ИЗ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 xml:space="preserve">МЗ </w:t>
      </w:r>
      <w:r w:rsidRPr="00A806CE">
        <w:rPr>
          <w:rFonts w:cs="Times New Roman"/>
          <w:szCs w:val="28"/>
        </w:rPr>
        <w:t>–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</w:rPr>
        <w:t>затраты на приобретение материальных запасов, потребляемых                         (используемых) в процессе выполнения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>ИЗ</w:t>
      </w:r>
      <w:r w:rsidRPr="00A806CE">
        <w:rPr>
          <w:rFonts w:cs="Times New Roman"/>
          <w:szCs w:val="28"/>
        </w:rPr>
        <w:t xml:space="preserve"> – иные затраты, непосредственно связанные с выполнением i-ой муни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2.1.1. Затраты на приобретение материальных запасов, используемых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в процессе выполнения i-ой муниципальной работы (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>МЗ1</w:t>
      </w:r>
      <w:r w:rsidRPr="00A806CE">
        <w:rPr>
          <w:rFonts w:cs="Times New Roman"/>
          <w:szCs w:val="28"/>
        </w:rPr>
        <w:t xml:space="preserve">), рассчитываются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>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</w:t>
      </w:r>
      <w:r w:rsidRPr="00A806CE">
        <w:rPr>
          <w:rFonts w:cs="Times New Roman"/>
          <w:szCs w:val="28"/>
          <w:vertAlign w:val="superscript"/>
        </w:rPr>
        <w:t xml:space="preserve">МЗ1 </w:t>
      </w:r>
      <w:r w:rsidRPr="00A806CE">
        <w:rPr>
          <w:rFonts w:cs="Times New Roman"/>
          <w:szCs w:val="28"/>
        </w:rPr>
        <w:t xml:space="preserve">= 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k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ik</w:t>
      </w:r>
      <w:r w:rsidRPr="00A806CE">
        <w:rPr>
          <w:rFonts w:cs="Times New Roman"/>
          <w:szCs w:val="28"/>
          <w:vertAlign w:val="superscript"/>
        </w:rPr>
        <w:t>МЗ1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ik</w:t>
      </w:r>
      <w:r w:rsidRPr="00A806CE">
        <w:rPr>
          <w:rFonts w:cs="Times New Roman"/>
          <w:szCs w:val="28"/>
          <w:vertAlign w:val="superscript"/>
        </w:rPr>
        <w:t>МЗ1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ik</w:t>
      </w:r>
      <w:r w:rsidRPr="00A806CE">
        <w:rPr>
          <w:rFonts w:cs="Times New Roman"/>
          <w:szCs w:val="28"/>
          <w:vertAlign w:val="superscript"/>
        </w:rPr>
        <w:t>МЗ1</w:t>
      </w:r>
      <w:r w:rsidRPr="00A806CE">
        <w:rPr>
          <w:rFonts w:cs="Times New Roman"/>
          <w:szCs w:val="28"/>
        </w:rPr>
        <w:t xml:space="preserve"> – значение натуральной нормы k-ого вида материального запаса, непосредственно используемого в процессе выполнения i-ой муниципальной работы;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ik</w:t>
      </w:r>
      <w:r w:rsidRPr="00A806CE">
        <w:rPr>
          <w:rFonts w:cs="Times New Roman"/>
          <w:szCs w:val="28"/>
          <w:vertAlign w:val="superscript"/>
        </w:rPr>
        <w:t>МЗ1</w:t>
      </w:r>
      <w:r w:rsidRPr="00A806CE">
        <w:rPr>
          <w:rFonts w:cs="Times New Roman"/>
          <w:szCs w:val="28"/>
        </w:rPr>
        <w:t xml:space="preserve"> – стоимость k-ого вида материального запаса, непосредственно                     используемого в процессе выполнения 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В затратах на приобретение материальных запасов учитываются затраты: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изготовление печатной продукции (афиши, пригласительные, прог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раммки, дипломы и иная печатная продукция, непосредственно связанная </w:t>
      </w:r>
      <w:r>
        <w:rPr>
          <w:rFonts w:cs="Times New Roman"/>
          <w:szCs w:val="28"/>
        </w:rPr>
        <w:br/>
      </w:r>
      <w:r w:rsidRPr="00A806CE">
        <w:rPr>
          <w:rFonts w:cs="Times New Roman"/>
          <w:szCs w:val="28"/>
        </w:rPr>
        <w:t xml:space="preserve">с выполнением муниципальной работы);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приобретение питьевой воды и стаканчиков;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приобретение канцелярской и сувенирной продукции;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приобретение иных материальных запасов, непосредственно связанных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с выполнением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Стоимость k-ого вида материального запаса, используемого в процессе                    выполнения i-ой муниципальной работы, определяется в соответствии с положе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 xml:space="preserve">ниями пункта 14 раздела </w:t>
      </w:r>
      <w:r w:rsidRPr="00A806CE">
        <w:rPr>
          <w:rFonts w:cs="Times New Roman"/>
          <w:szCs w:val="28"/>
          <w:lang w:val="en-US"/>
        </w:rPr>
        <w:t>I</w:t>
      </w:r>
      <w:r w:rsidRPr="00A806CE">
        <w:rPr>
          <w:rFonts w:cs="Times New Roman"/>
          <w:szCs w:val="28"/>
        </w:rPr>
        <w:t xml:space="preserve"> настоящего порядка.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2.1.2. Иные затраты, непосредственно связанные с выполнения i-ой муни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ципальной работы (N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>ИЗ1</w:t>
      </w:r>
      <w:r w:rsidRPr="00A806CE">
        <w:rPr>
          <w:rFonts w:cs="Times New Roman"/>
          <w:szCs w:val="28"/>
        </w:rPr>
        <w:t>), рассчитываются по следующей формуле: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N</w:t>
      </w:r>
      <w:r w:rsidRPr="00A806CE">
        <w:rPr>
          <w:rFonts w:cs="Times New Roman"/>
          <w:szCs w:val="28"/>
          <w:vertAlign w:val="subscript"/>
        </w:rPr>
        <w:t>i</w:t>
      </w:r>
      <w:r w:rsidRPr="00A806CE">
        <w:rPr>
          <w:rFonts w:cs="Times New Roman"/>
          <w:szCs w:val="28"/>
          <w:vertAlign w:val="superscript"/>
        </w:rPr>
        <w:t xml:space="preserve">ИЗ1 </w:t>
      </w:r>
      <w:r w:rsidRPr="00A806CE">
        <w:rPr>
          <w:rFonts w:cs="Times New Roman"/>
          <w:szCs w:val="28"/>
        </w:rPr>
        <w:t>=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</w:rPr>
        <w:sym w:font="Symbol" w:char="F053"/>
      </w:r>
      <w:r w:rsidRPr="00A806CE">
        <w:rPr>
          <w:rFonts w:cs="Times New Roman"/>
          <w:szCs w:val="28"/>
          <w:vertAlign w:val="subscript"/>
          <w:lang w:val="en-US"/>
        </w:rPr>
        <w:t>m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im</w:t>
      </w:r>
      <w:r w:rsidRPr="00A806CE">
        <w:rPr>
          <w:rFonts w:cs="Times New Roman"/>
          <w:szCs w:val="28"/>
          <w:vertAlign w:val="superscript"/>
        </w:rPr>
        <w:t>ИЗ1</w:t>
      </w:r>
      <w:r w:rsidRPr="00A806CE">
        <w:rPr>
          <w:rFonts w:cs="Times New Roman"/>
          <w:szCs w:val="28"/>
          <w:vertAlign w:val="subscript"/>
        </w:rPr>
        <w:t xml:space="preserve"> </w:t>
      </w:r>
      <w:r w:rsidRPr="00A806CE">
        <w:rPr>
          <w:rFonts w:cs="Times New Roman"/>
          <w:szCs w:val="28"/>
        </w:rPr>
        <w:t xml:space="preserve">× </w:t>
      </w: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im</w:t>
      </w:r>
      <w:r w:rsidRPr="00A806CE">
        <w:rPr>
          <w:rFonts w:cs="Times New Roman"/>
          <w:szCs w:val="28"/>
          <w:vertAlign w:val="superscript"/>
        </w:rPr>
        <w:t>ИЗ1</w:t>
      </w:r>
      <w:r w:rsidRPr="00A806CE">
        <w:rPr>
          <w:rFonts w:cs="Times New Roman"/>
          <w:szCs w:val="28"/>
        </w:rPr>
        <w:t>, где: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n</w:t>
      </w:r>
      <w:r w:rsidRPr="00A806CE">
        <w:rPr>
          <w:rFonts w:cs="Times New Roman"/>
          <w:szCs w:val="28"/>
          <w:vertAlign w:val="subscript"/>
          <w:lang w:val="en-US"/>
        </w:rPr>
        <w:t>im</w:t>
      </w:r>
      <w:r w:rsidRPr="00A806CE">
        <w:rPr>
          <w:rFonts w:cs="Times New Roman"/>
          <w:szCs w:val="28"/>
          <w:vertAlign w:val="superscript"/>
        </w:rPr>
        <w:t xml:space="preserve">ИЗ1 </w:t>
      </w:r>
      <w:r w:rsidRPr="00A806CE">
        <w:rPr>
          <w:rFonts w:cs="Times New Roman"/>
          <w:szCs w:val="28"/>
        </w:rPr>
        <w:t xml:space="preserve">– значение натуральной нормы потребления </w:t>
      </w:r>
      <w:r w:rsidRPr="00A806CE">
        <w:rPr>
          <w:rFonts w:cs="Times New Roman"/>
          <w:szCs w:val="28"/>
          <w:lang w:val="en-US"/>
        </w:rPr>
        <w:t>m</w:t>
      </w:r>
      <w:r w:rsidRPr="00A806CE">
        <w:rPr>
          <w:rFonts w:cs="Times New Roman"/>
          <w:szCs w:val="28"/>
        </w:rPr>
        <w:t xml:space="preserve">-ого вида прочих товаров, работ, услуг, используемых в процессе выполнения i-ой муниципальной работы; 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  <w:lang w:val="en-US"/>
        </w:rPr>
        <w:t>R</w:t>
      </w:r>
      <w:r w:rsidRPr="00A806CE">
        <w:rPr>
          <w:rFonts w:cs="Times New Roman"/>
          <w:szCs w:val="28"/>
          <w:vertAlign w:val="subscript"/>
          <w:lang w:val="en-US"/>
        </w:rPr>
        <w:t>im</w:t>
      </w:r>
      <w:r w:rsidRPr="00A806CE">
        <w:rPr>
          <w:rFonts w:cs="Times New Roman"/>
          <w:szCs w:val="28"/>
          <w:vertAlign w:val="superscript"/>
        </w:rPr>
        <w:t xml:space="preserve">ИЗ1 </w:t>
      </w:r>
      <w:r w:rsidRPr="00A806CE">
        <w:rPr>
          <w:rFonts w:cs="Times New Roman"/>
          <w:szCs w:val="28"/>
        </w:rPr>
        <w:t>– стоимость</w:t>
      </w:r>
      <w:r w:rsidRPr="00A806CE">
        <w:rPr>
          <w:rFonts w:cs="Times New Roman"/>
          <w:szCs w:val="28"/>
          <w:vertAlign w:val="superscript"/>
        </w:rPr>
        <w:t xml:space="preserve"> </w:t>
      </w:r>
      <w:r w:rsidRPr="00A806CE">
        <w:rPr>
          <w:rFonts w:cs="Times New Roman"/>
          <w:szCs w:val="28"/>
          <w:lang w:val="en-US"/>
        </w:rPr>
        <w:t>m</w:t>
      </w:r>
      <w:r w:rsidRPr="00A806CE">
        <w:rPr>
          <w:rFonts w:cs="Times New Roman"/>
          <w:szCs w:val="28"/>
        </w:rPr>
        <w:t>-ого вида прочих товаров, работ, услуг, используемых                                в процессе выполнения i-ой муниципальной работы.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В иных затратах, непосредственно связанные с выполнения i-ой муници</w:t>
      </w:r>
      <w:r>
        <w:rPr>
          <w:rFonts w:cs="Times New Roman"/>
          <w:szCs w:val="28"/>
        </w:rPr>
        <w:t>-</w:t>
      </w:r>
      <w:r w:rsidRPr="00A806CE">
        <w:rPr>
          <w:rFonts w:cs="Times New Roman"/>
          <w:szCs w:val="28"/>
        </w:rPr>
        <w:t>пальной работы учитываются затраты: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приглашенных специалистов;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по организации мероприятия;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по разработке сценария;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 на оплату услуг по художественному оформлению сцены;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оплату услуг по фото- и видеосъемке;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на прочие работы, услуги, непосредственно связанные с выполнением муниципальной работы».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806CE" w:rsidRPr="00A806CE" w:rsidRDefault="00A806CE" w:rsidP="00A806C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A806CE">
        <w:rPr>
          <w:rFonts w:cs="Times New Roman"/>
          <w:szCs w:val="28"/>
          <w:lang w:val="en-US"/>
        </w:rPr>
        <w:t>DOCSURGUT</w:t>
      </w:r>
      <w:r w:rsidRPr="00A806CE">
        <w:rPr>
          <w:rFonts w:cs="Times New Roman"/>
          <w:szCs w:val="28"/>
        </w:rPr>
        <w:t>.</w:t>
      </w:r>
      <w:r w:rsidRPr="00A806CE">
        <w:rPr>
          <w:rFonts w:cs="Times New Roman"/>
          <w:szCs w:val="28"/>
          <w:lang w:val="en-US"/>
        </w:rPr>
        <w:t>RU</w:t>
      </w:r>
      <w:r w:rsidRPr="00A806CE">
        <w:rPr>
          <w:rFonts w:cs="Times New Roman"/>
          <w:szCs w:val="28"/>
        </w:rPr>
        <w:t xml:space="preserve">. </w:t>
      </w:r>
    </w:p>
    <w:p w:rsidR="00A806CE" w:rsidRPr="00A806CE" w:rsidRDefault="00A806CE" w:rsidP="00A806C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4. Настоящее распоряжение вступает в силу с 01.01.2026 и применяется                к правоотношениям, возникшим начиная с формирования проекта бюджета на 2026 год и плановый период 2027 – 2028 годов.</w:t>
      </w:r>
    </w:p>
    <w:p w:rsidR="00A806CE" w:rsidRPr="00A806CE" w:rsidRDefault="00A806CE" w:rsidP="00A806CE">
      <w:pPr>
        <w:ind w:firstLine="709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5.</w:t>
      </w:r>
      <w:r>
        <w:rPr>
          <w:rFonts w:cs="Times New Roman"/>
          <w:szCs w:val="28"/>
        </w:rPr>
        <w:t xml:space="preserve"> </w:t>
      </w:r>
      <w:r w:rsidRPr="00A806CE">
        <w:rPr>
          <w:rFonts w:cs="Times New Roman"/>
          <w:szCs w:val="28"/>
        </w:rPr>
        <w:t>Контроль за выполнением распоряжения оставляю за собой.</w:t>
      </w:r>
    </w:p>
    <w:p w:rsidR="00A806CE" w:rsidRPr="00A806CE" w:rsidRDefault="00A806CE" w:rsidP="00A806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806CE" w:rsidRDefault="00A806CE" w:rsidP="00A806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806CE" w:rsidRPr="00A806CE" w:rsidRDefault="00A806CE" w:rsidP="00A806CE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806CE" w:rsidRPr="00A806CE" w:rsidRDefault="00A806CE" w:rsidP="00A806C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A806CE">
        <w:rPr>
          <w:rFonts w:cs="Times New Roman"/>
          <w:szCs w:val="28"/>
        </w:rPr>
        <w:t>Заместитель Главы города</w:t>
      </w:r>
      <w:r w:rsidRPr="00A806CE">
        <w:rPr>
          <w:rFonts w:cs="Times New Roman"/>
          <w:szCs w:val="28"/>
        </w:rPr>
        <w:tab/>
      </w:r>
      <w:r w:rsidRPr="00A806CE">
        <w:rPr>
          <w:rFonts w:cs="Times New Roman"/>
          <w:szCs w:val="28"/>
        </w:rPr>
        <w:tab/>
      </w:r>
      <w:r w:rsidRPr="00A806CE">
        <w:rPr>
          <w:rFonts w:cs="Times New Roman"/>
          <w:szCs w:val="28"/>
        </w:rPr>
        <w:tab/>
      </w:r>
      <w:r w:rsidRPr="00A806CE">
        <w:rPr>
          <w:rFonts w:cs="Times New Roman"/>
          <w:szCs w:val="28"/>
        </w:rPr>
        <w:tab/>
      </w:r>
      <w:r w:rsidRPr="00A806CE">
        <w:rPr>
          <w:rFonts w:cs="Times New Roman"/>
          <w:szCs w:val="28"/>
        </w:rPr>
        <w:tab/>
      </w:r>
      <w:r>
        <w:rPr>
          <w:rFonts w:cs="Times New Roman"/>
          <w:color w:val="FFFFFF"/>
          <w:szCs w:val="28"/>
        </w:rPr>
        <w:t xml:space="preserve">       </w:t>
      </w:r>
      <w:r w:rsidRPr="00A806CE">
        <w:rPr>
          <w:rFonts w:cs="Times New Roman"/>
          <w:color w:val="FFFFFF"/>
          <w:szCs w:val="28"/>
        </w:rPr>
        <w:t xml:space="preserve">              .</w:t>
      </w:r>
      <w:r w:rsidRPr="00A806CE">
        <w:rPr>
          <w:rFonts w:cs="Times New Roman"/>
          <w:szCs w:val="28"/>
        </w:rPr>
        <w:t>И.В. Пустовая</w:t>
      </w:r>
    </w:p>
    <w:p w:rsidR="00A806CE" w:rsidRDefault="00A806CE" w:rsidP="00A806CE">
      <w:pPr>
        <w:widowControl w:val="0"/>
        <w:autoSpaceDE w:val="0"/>
        <w:autoSpaceDN w:val="0"/>
        <w:adjustRightInd w:val="0"/>
        <w:rPr>
          <w:szCs w:val="28"/>
        </w:rPr>
      </w:pPr>
    </w:p>
    <w:p w:rsidR="00A806CE" w:rsidRDefault="00A806CE" w:rsidP="00A806CE">
      <w:pPr>
        <w:widowControl w:val="0"/>
        <w:autoSpaceDE w:val="0"/>
        <w:autoSpaceDN w:val="0"/>
        <w:adjustRightInd w:val="0"/>
        <w:rPr>
          <w:szCs w:val="28"/>
        </w:rPr>
      </w:pPr>
    </w:p>
    <w:p w:rsidR="00A806CE" w:rsidRDefault="00A806CE" w:rsidP="00A806CE">
      <w:pPr>
        <w:sectPr w:rsidR="00A806CE" w:rsidSect="00A806CE">
          <w:headerReference w:type="default" r:id="rId8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A806CE" w:rsidRDefault="00A806CE" w:rsidP="00A806CE">
      <w:pPr>
        <w:widowControl w:val="0"/>
        <w:autoSpaceDE w:val="0"/>
        <w:autoSpaceDN w:val="0"/>
        <w:adjustRightInd w:val="0"/>
        <w:ind w:firstLine="5670"/>
        <w:rPr>
          <w:szCs w:val="28"/>
        </w:rPr>
      </w:pPr>
      <w:r>
        <w:rPr>
          <w:szCs w:val="28"/>
        </w:rPr>
        <w:t xml:space="preserve">Приложение </w:t>
      </w:r>
    </w:p>
    <w:p w:rsidR="00A806CE" w:rsidRDefault="00A806CE" w:rsidP="00A806CE">
      <w:pPr>
        <w:widowControl w:val="0"/>
        <w:autoSpaceDE w:val="0"/>
        <w:autoSpaceDN w:val="0"/>
        <w:adjustRightInd w:val="0"/>
        <w:ind w:firstLine="5670"/>
        <w:rPr>
          <w:szCs w:val="28"/>
        </w:rPr>
      </w:pPr>
      <w:r>
        <w:rPr>
          <w:szCs w:val="28"/>
        </w:rPr>
        <w:t xml:space="preserve">к распоряжению </w:t>
      </w:r>
    </w:p>
    <w:p w:rsidR="00A806CE" w:rsidRDefault="00A806CE" w:rsidP="00A806CE">
      <w:pPr>
        <w:widowControl w:val="0"/>
        <w:autoSpaceDE w:val="0"/>
        <w:autoSpaceDN w:val="0"/>
        <w:adjustRightInd w:val="0"/>
        <w:ind w:firstLine="5670"/>
        <w:rPr>
          <w:szCs w:val="28"/>
        </w:rPr>
      </w:pPr>
      <w:r>
        <w:rPr>
          <w:szCs w:val="28"/>
        </w:rPr>
        <w:t xml:space="preserve">Администрации города </w:t>
      </w:r>
    </w:p>
    <w:p w:rsidR="00A806CE" w:rsidRDefault="00A806CE" w:rsidP="00A806CE">
      <w:pPr>
        <w:widowControl w:val="0"/>
        <w:autoSpaceDE w:val="0"/>
        <w:autoSpaceDN w:val="0"/>
        <w:adjustRightInd w:val="0"/>
        <w:ind w:firstLine="5670"/>
        <w:rPr>
          <w:szCs w:val="28"/>
        </w:rPr>
      </w:pPr>
      <w:r>
        <w:rPr>
          <w:szCs w:val="28"/>
        </w:rPr>
        <w:t xml:space="preserve">от ____________ № ________ </w:t>
      </w:r>
    </w:p>
    <w:p w:rsidR="00A806CE" w:rsidRDefault="00A806CE" w:rsidP="00A806CE">
      <w:pPr>
        <w:rPr>
          <w:sz w:val="24"/>
          <w:szCs w:val="24"/>
        </w:rPr>
      </w:pPr>
    </w:p>
    <w:p w:rsidR="00A806CE" w:rsidRDefault="00A806CE" w:rsidP="00A806CE">
      <w:pPr>
        <w:jc w:val="center"/>
      </w:pPr>
    </w:p>
    <w:p w:rsidR="00A806CE" w:rsidRDefault="00A806CE" w:rsidP="00A806CE">
      <w:pPr>
        <w:jc w:val="center"/>
        <w:rPr>
          <w:szCs w:val="28"/>
        </w:rPr>
      </w:pPr>
      <w:r>
        <w:rPr>
          <w:szCs w:val="28"/>
        </w:rPr>
        <w:t xml:space="preserve">Перечень муниципальных работ, </w:t>
      </w:r>
    </w:p>
    <w:p w:rsidR="00A806CE" w:rsidRDefault="00A806CE" w:rsidP="00A806CE">
      <w:pPr>
        <w:jc w:val="center"/>
        <w:rPr>
          <w:szCs w:val="28"/>
        </w:rPr>
      </w:pPr>
      <w:r>
        <w:rPr>
          <w:szCs w:val="28"/>
        </w:rPr>
        <w:t xml:space="preserve">объем субсидии на финансовое обеспечение выполнения которых определяется с применением нормативных затрат на выполнение муниципальных работ </w:t>
      </w:r>
    </w:p>
    <w:p w:rsidR="00A806CE" w:rsidRDefault="00A806CE" w:rsidP="00A806CE">
      <w:pPr>
        <w:tabs>
          <w:tab w:val="left" w:pos="426"/>
        </w:tabs>
        <w:ind w:firstLine="426"/>
        <w:jc w:val="center"/>
        <w:rPr>
          <w:szCs w:val="28"/>
        </w:rPr>
      </w:pPr>
    </w:p>
    <w:p w:rsidR="00A806CE" w:rsidRDefault="00A806CE" w:rsidP="00A806CE">
      <w:pPr>
        <w:ind w:firstLine="709"/>
        <w:jc w:val="both"/>
        <w:rPr>
          <w:szCs w:val="28"/>
        </w:rPr>
      </w:pPr>
      <w:r>
        <w:rPr>
          <w:szCs w:val="28"/>
        </w:rPr>
        <w:t>1. Организация и проведение спортивно-оздоровительной работы                  по развитию физической культуры и спорта среди различных групп населения.</w:t>
      </w:r>
    </w:p>
    <w:p w:rsidR="00A806CE" w:rsidRDefault="00A806CE" w:rsidP="00A806CE">
      <w:pPr>
        <w:ind w:firstLine="709"/>
        <w:jc w:val="both"/>
        <w:rPr>
          <w:szCs w:val="28"/>
        </w:rPr>
      </w:pPr>
      <w:r>
        <w:rPr>
          <w:szCs w:val="28"/>
        </w:rPr>
        <w:t>2. Организация и проведение мероприятий, направленных на выявление            и развитие одаренных в спорте детей.</w:t>
      </w:r>
    </w:p>
    <w:p w:rsidR="00A806CE" w:rsidRDefault="00A806CE" w:rsidP="00A806CE">
      <w:pPr>
        <w:ind w:firstLine="709"/>
        <w:jc w:val="both"/>
        <w:rPr>
          <w:szCs w:val="28"/>
        </w:rPr>
      </w:pPr>
      <w:r>
        <w:rPr>
          <w:szCs w:val="28"/>
        </w:rPr>
        <w:t>3. Организация и проведение физкультурных и спортивных мероприятий</w:t>
      </w:r>
      <w:r>
        <w:rPr>
          <w:szCs w:val="28"/>
        </w:rPr>
        <w:br/>
        <w:t>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(тестов) комплекса ГТО).</w:t>
      </w:r>
    </w:p>
    <w:p w:rsidR="00A806CE" w:rsidRDefault="00A806CE" w:rsidP="00A806CE">
      <w:pPr>
        <w:ind w:firstLine="709"/>
        <w:jc w:val="both"/>
        <w:rPr>
          <w:szCs w:val="28"/>
        </w:rPr>
      </w:pPr>
      <w:r>
        <w:rPr>
          <w:szCs w:val="28"/>
        </w:rPr>
        <w:t>4. Проведение тестирования выполнения нормативов испытаний (тестов) комплекса ГТО.</w:t>
      </w:r>
    </w:p>
    <w:p w:rsidR="00A806CE" w:rsidRDefault="00A806CE" w:rsidP="00A806CE">
      <w:pPr>
        <w:ind w:firstLine="709"/>
        <w:jc w:val="both"/>
        <w:rPr>
          <w:szCs w:val="28"/>
        </w:rPr>
      </w:pPr>
      <w:r>
        <w:rPr>
          <w:szCs w:val="28"/>
        </w:rPr>
        <w:t xml:space="preserve">5. Проведение занятий физкультурно-спортивной направленности </w:t>
      </w:r>
      <w:r>
        <w:rPr>
          <w:szCs w:val="28"/>
        </w:rPr>
        <w:br/>
        <w:t>по месту проживания граждан.</w:t>
      </w:r>
    </w:p>
    <w:p w:rsidR="00A806CE" w:rsidRDefault="00A806CE" w:rsidP="00A806CE">
      <w:pPr>
        <w:ind w:firstLine="709"/>
        <w:jc w:val="both"/>
        <w:rPr>
          <w:szCs w:val="28"/>
        </w:rPr>
      </w:pPr>
      <w:r>
        <w:rPr>
          <w:szCs w:val="28"/>
        </w:rPr>
        <w:t>6. Обеспечение доступа к объектам спорта.</w:t>
      </w:r>
    </w:p>
    <w:p w:rsidR="00A806CE" w:rsidRDefault="00A806CE" w:rsidP="00A806CE">
      <w:pPr>
        <w:ind w:firstLine="709"/>
        <w:jc w:val="both"/>
        <w:rPr>
          <w:szCs w:val="28"/>
        </w:rPr>
      </w:pPr>
      <w:r>
        <w:rPr>
          <w:szCs w:val="28"/>
        </w:rPr>
        <w:t>7. Организация и проведение официальных физкультурных (физкуль-турно-оздоровительных) мероприятий.</w:t>
      </w:r>
    </w:p>
    <w:p w:rsidR="00A806CE" w:rsidRDefault="00A806CE" w:rsidP="00A806CE">
      <w:pPr>
        <w:ind w:firstLine="709"/>
        <w:jc w:val="both"/>
        <w:rPr>
          <w:szCs w:val="28"/>
        </w:rPr>
      </w:pPr>
      <w:r>
        <w:rPr>
          <w:szCs w:val="28"/>
        </w:rPr>
        <w:t>8. Обеспечение участия в официальных физкультурных (физкультурно-оздоровительных) мероприятиях.</w:t>
      </w:r>
    </w:p>
    <w:p w:rsidR="00A806CE" w:rsidRDefault="00A806CE" w:rsidP="00A806CE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Cs w:val="28"/>
        </w:rPr>
        <w:t>9. Присвоение спортивных разрядов.</w:t>
      </w:r>
    </w:p>
    <w:p w:rsidR="00A806CE" w:rsidRDefault="00A806CE" w:rsidP="00A806CE">
      <w:pPr>
        <w:pStyle w:val="a6"/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Организация и проведение физической реабилитации для инвалида (ребенка-инвалида), людей с ОВЗ, в том числе с участием членов их семей </w:t>
      </w:r>
      <w:r>
        <w:rPr>
          <w:sz w:val="28"/>
          <w:szCs w:val="28"/>
        </w:rPr>
        <w:br/>
        <w:t>и/или сопровождающих.</w:t>
      </w:r>
    </w:p>
    <w:p w:rsidR="00A806CE" w:rsidRDefault="00A806CE" w:rsidP="00A806CE">
      <w:pPr>
        <w:pStyle w:val="a6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Организация и проведение олимпиад, конкурсов, мероприятий, направленных на выявление и развитие у обучающихся интеллектуальных</w:t>
      </w:r>
      <w:r>
        <w:rPr>
          <w:sz w:val="28"/>
          <w:szCs w:val="28"/>
        </w:rPr>
        <w:br/>
        <w:t>и творческих способностей, способностей к занятиям физической культурой</w:t>
      </w:r>
      <w:r>
        <w:rPr>
          <w:sz w:val="28"/>
          <w:szCs w:val="28"/>
        </w:rPr>
        <w:br/>
        <w:t>и спортом, интереса к научной (научно-исследовательской) деятельности, творческой деятельности, физкультурно-спортивной деятельности.</w:t>
      </w:r>
    </w:p>
    <w:p w:rsidR="00A806CE" w:rsidRDefault="00A806CE" w:rsidP="00A806CE">
      <w:pPr>
        <w:pStyle w:val="a6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Создание экспозиций (выставок) музеев, организация выездных выставок.</w:t>
      </w:r>
    </w:p>
    <w:p w:rsidR="00A806CE" w:rsidRDefault="00A806CE" w:rsidP="00A806CE">
      <w:pPr>
        <w:pStyle w:val="a6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Формирование, учет, изучение, обеспечение физического сохранения</w:t>
      </w:r>
      <w:r>
        <w:rPr>
          <w:sz w:val="28"/>
          <w:szCs w:val="28"/>
        </w:rPr>
        <w:br/>
        <w:t xml:space="preserve">и безопасности музейных предметов, музейных коллекций. </w:t>
      </w:r>
    </w:p>
    <w:p w:rsidR="00A806CE" w:rsidRDefault="00A806CE" w:rsidP="00A806CE">
      <w:pPr>
        <w:widowControl w:val="0"/>
        <w:autoSpaceDE w:val="0"/>
        <w:autoSpaceDN w:val="0"/>
        <w:adjustRightInd w:val="0"/>
        <w:ind w:firstLine="5670"/>
        <w:rPr>
          <w:szCs w:val="28"/>
        </w:rPr>
      </w:pPr>
    </w:p>
    <w:p w:rsidR="00A806CE" w:rsidRDefault="00A806CE" w:rsidP="00A806CE">
      <w:pPr>
        <w:widowControl w:val="0"/>
        <w:autoSpaceDE w:val="0"/>
        <w:autoSpaceDN w:val="0"/>
        <w:adjustRightInd w:val="0"/>
        <w:ind w:firstLine="5670"/>
        <w:rPr>
          <w:szCs w:val="28"/>
        </w:rPr>
      </w:pPr>
    </w:p>
    <w:p w:rsidR="00A806CE" w:rsidRDefault="00A806CE" w:rsidP="00A806CE">
      <w:pPr>
        <w:rPr>
          <w:sz w:val="24"/>
          <w:szCs w:val="24"/>
        </w:rPr>
      </w:pPr>
    </w:p>
    <w:p w:rsidR="00F865B3" w:rsidRPr="00A806CE" w:rsidRDefault="00F865B3" w:rsidP="00A806CE"/>
    <w:sectPr w:rsidR="00F865B3" w:rsidRPr="00A806CE" w:rsidSect="00A806C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DD" w:rsidRDefault="00A132DD">
      <w:r>
        <w:separator/>
      </w:r>
    </w:p>
  </w:endnote>
  <w:endnote w:type="continuationSeparator" w:id="0">
    <w:p w:rsidR="00A132DD" w:rsidRDefault="00A1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DD" w:rsidRDefault="00A132DD">
      <w:r>
        <w:separator/>
      </w:r>
    </w:p>
  </w:footnote>
  <w:footnote w:type="continuationSeparator" w:id="0">
    <w:p w:rsidR="00A132DD" w:rsidRDefault="00A1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D827D5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90603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0603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06030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70623">
              <w:rPr>
                <w:noProof/>
                <w:sz w:val="20"/>
                <w:lang w:val="en-US"/>
              </w:rPr>
              <w:instrText>15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CE"/>
    <w:rsid w:val="00906030"/>
    <w:rsid w:val="00924D41"/>
    <w:rsid w:val="00A132DD"/>
    <w:rsid w:val="00A806CE"/>
    <w:rsid w:val="00BD4DF0"/>
    <w:rsid w:val="00C70623"/>
    <w:rsid w:val="00CC2E58"/>
    <w:rsid w:val="00D2434A"/>
    <w:rsid w:val="00D827D5"/>
    <w:rsid w:val="00EC7D8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85827C-6841-469A-93CB-0353D9C3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806C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806C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A806CE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5558</Words>
  <Characters>31686</Characters>
  <Application>Microsoft Office Word</Application>
  <DocSecurity>0</DocSecurity>
  <Lines>264</Lines>
  <Paragraphs>74</Paragraphs>
  <ScaleCrop>false</ScaleCrop>
  <Company/>
  <LinksUpToDate>false</LinksUpToDate>
  <CharactersWithSpaces>37170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2025-11-06T11:13:00Z</cp:lastPrinted>
  <dcterms:created xsi:type="dcterms:W3CDTF">2025-11-11T11:17:00Z</dcterms:created>
  <dcterms:modified xsi:type="dcterms:W3CDTF">2025-11-11T11:17:00Z</dcterms:modified>
</cp:coreProperties>
</file>