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842758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842758" w:rsidRDefault="00842758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7995795" r:id="rId7"/>
              </w:object>
            </w:r>
          </w:p>
          <w:p w:rsidR="00842758" w:rsidRDefault="00842758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842758" w:rsidRPr="005541F0" w:rsidRDefault="0084275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842758" w:rsidRDefault="0084275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842758" w:rsidRPr="005541F0" w:rsidRDefault="0084275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842758" w:rsidRPr="005649E4" w:rsidRDefault="00842758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42758" w:rsidRPr="00656C1A" w:rsidRDefault="00842758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842758" w:rsidRPr="005541F0" w:rsidRDefault="00842758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42758" w:rsidRPr="005541F0" w:rsidRDefault="00842758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842758" w:rsidRPr="00656C1A" w:rsidRDefault="00842758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842758" w:rsidRDefault="00842758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842758" w:rsidRPr="003262E3" w:rsidRDefault="00842758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842758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42758" w:rsidRPr="00F8214F" w:rsidRDefault="0084275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42758" w:rsidRPr="00F8214F" w:rsidRDefault="00A34BA6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42758" w:rsidRPr="00F8214F" w:rsidRDefault="0084275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42758" w:rsidRPr="00F8214F" w:rsidRDefault="00A34BA6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842758" w:rsidRPr="00A63FB0" w:rsidRDefault="00842758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42758" w:rsidRPr="00A3761A" w:rsidRDefault="00A34BA6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842758" w:rsidRPr="00F8214F" w:rsidRDefault="00842758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842758" w:rsidRPr="00AB4194" w:rsidRDefault="0084275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42758" w:rsidRPr="00F8214F" w:rsidRDefault="00A34BA6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9506</w:t>
            </w:r>
          </w:p>
        </w:tc>
      </w:tr>
    </w:tbl>
    <w:p w:rsidR="00842758" w:rsidRDefault="00842758" w:rsidP="009E222F"/>
    <w:p w:rsidR="00842758" w:rsidRPr="00824D86" w:rsidRDefault="00842758" w:rsidP="00842758">
      <w:pPr>
        <w:autoSpaceDE w:val="0"/>
        <w:autoSpaceDN w:val="0"/>
        <w:adjustRightInd w:val="0"/>
        <w:rPr>
          <w:rFonts w:eastAsia="Times New Roman" w:cs="Times New Roman"/>
          <w:bCs/>
          <w:szCs w:val="28"/>
          <w:lang w:eastAsia="ru-RU"/>
        </w:rPr>
      </w:pPr>
      <w:r w:rsidRPr="00824D86">
        <w:rPr>
          <w:rFonts w:eastAsia="Times New Roman" w:cs="Times New Roman"/>
          <w:bCs/>
          <w:szCs w:val="28"/>
          <w:lang w:eastAsia="ru-RU"/>
        </w:rPr>
        <w:t>Об обеспечении комплексной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</w:p>
    <w:p w:rsidR="00842758" w:rsidRPr="00824D86" w:rsidRDefault="00842758" w:rsidP="00842758">
      <w:pPr>
        <w:autoSpaceDE w:val="0"/>
        <w:autoSpaceDN w:val="0"/>
        <w:adjustRightInd w:val="0"/>
        <w:rPr>
          <w:rFonts w:eastAsia="Times New Roman" w:cs="Times New Roman"/>
          <w:bCs/>
          <w:szCs w:val="28"/>
          <w:lang w:eastAsia="ru-RU"/>
        </w:rPr>
      </w:pPr>
      <w:r w:rsidRPr="00824D86">
        <w:rPr>
          <w:rFonts w:eastAsia="Times New Roman" w:cs="Times New Roman"/>
          <w:bCs/>
          <w:szCs w:val="28"/>
          <w:lang w:eastAsia="ru-RU"/>
        </w:rPr>
        <w:t xml:space="preserve">безопасности в период </w:t>
      </w:r>
    </w:p>
    <w:p w:rsidR="00842758" w:rsidRPr="00824D86" w:rsidRDefault="00842758" w:rsidP="00842758">
      <w:pPr>
        <w:autoSpaceDE w:val="0"/>
        <w:autoSpaceDN w:val="0"/>
        <w:adjustRightInd w:val="0"/>
        <w:rPr>
          <w:rFonts w:eastAsia="Times New Roman" w:cs="Times New Roman"/>
          <w:bCs/>
          <w:szCs w:val="28"/>
          <w:lang w:eastAsia="ru-RU"/>
        </w:rPr>
      </w:pPr>
      <w:r w:rsidRPr="00824D86">
        <w:rPr>
          <w:rFonts w:eastAsia="Times New Roman" w:cs="Times New Roman"/>
          <w:bCs/>
          <w:szCs w:val="28"/>
          <w:lang w:eastAsia="ru-RU"/>
        </w:rPr>
        <w:t>с 31.12.2025 по 11.01.2026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</w:p>
    <w:p w:rsidR="00842758" w:rsidRPr="00824D86" w:rsidRDefault="00842758" w:rsidP="00842758">
      <w:pPr>
        <w:autoSpaceDE w:val="0"/>
        <w:autoSpaceDN w:val="0"/>
        <w:adjustRightInd w:val="0"/>
        <w:rPr>
          <w:rFonts w:eastAsia="Times New Roman" w:cs="Times New Roman"/>
          <w:bCs/>
          <w:szCs w:val="28"/>
          <w:lang w:eastAsia="ru-RU"/>
        </w:rPr>
      </w:pPr>
      <w:r w:rsidRPr="00824D86">
        <w:rPr>
          <w:rFonts w:eastAsia="Times New Roman" w:cs="Times New Roman"/>
          <w:bCs/>
          <w:szCs w:val="28"/>
          <w:lang w:eastAsia="ru-RU"/>
        </w:rPr>
        <w:t xml:space="preserve">в городе Сургуте </w:t>
      </w:r>
    </w:p>
    <w:p w:rsidR="00842758" w:rsidRPr="00824D86" w:rsidRDefault="00842758" w:rsidP="00842758">
      <w:pPr>
        <w:rPr>
          <w:rFonts w:eastAsia="Times New Roman" w:cs="Times New Roman"/>
          <w:szCs w:val="28"/>
          <w:lang w:eastAsia="ru-RU"/>
        </w:rPr>
      </w:pPr>
    </w:p>
    <w:p w:rsidR="00842758" w:rsidRPr="00824D86" w:rsidRDefault="00842758" w:rsidP="00842758">
      <w:pPr>
        <w:rPr>
          <w:rFonts w:eastAsia="Times New Roman" w:cs="Times New Roman"/>
          <w:szCs w:val="28"/>
          <w:lang w:eastAsia="ru-RU"/>
        </w:rPr>
      </w:pPr>
    </w:p>
    <w:p w:rsidR="00842758" w:rsidRPr="00842758" w:rsidRDefault="00842758" w:rsidP="00842758">
      <w:pPr>
        <w:tabs>
          <w:tab w:val="left" w:pos="993"/>
        </w:tabs>
        <w:suppressAutoHyphens/>
        <w:ind w:firstLine="709"/>
        <w:jc w:val="both"/>
        <w:rPr>
          <w:rFonts w:cs="Times New Roman"/>
          <w:szCs w:val="28"/>
        </w:rPr>
      </w:pPr>
      <w:r w:rsidRPr="00842758">
        <w:rPr>
          <w:rFonts w:eastAsia="Times New Roman" w:cs="Times New Roman"/>
          <w:szCs w:val="28"/>
          <w:lang w:eastAsia="ru-RU"/>
        </w:rPr>
        <w:t>В соответствии с Федеральным законом от 21.12.1994 № 68-ФЗ «О защите населения и территорий от чрезвычайных ситуаций природного и техногенного характера», Федеральным законом от 06.10.2003 № 131-ФЗ «Об общих прин</w:t>
      </w:r>
      <w:r>
        <w:rPr>
          <w:rFonts w:eastAsia="Times New Roman" w:cs="Times New Roman"/>
          <w:szCs w:val="28"/>
          <w:lang w:eastAsia="ru-RU"/>
        </w:rPr>
        <w:t>-</w:t>
      </w:r>
      <w:r w:rsidRPr="00842758">
        <w:rPr>
          <w:rFonts w:eastAsia="Times New Roman" w:cs="Times New Roman"/>
          <w:szCs w:val="28"/>
          <w:lang w:eastAsia="ru-RU"/>
        </w:rPr>
        <w:t xml:space="preserve">ципах организации местного самоуправления в Российской Федерации», Федеральным законом от 06.03.2006 № 35-ФЗ «О противодействии терроризму», Уставом муниципального образования городской округ Сургут Ханты-Мансийского автономного округа – Югры, </w:t>
      </w:r>
      <w:r w:rsidRPr="00842758">
        <w:rPr>
          <w:rFonts w:cs="Times New Roman"/>
          <w:szCs w:val="28"/>
        </w:rPr>
        <w:t>распоряжениями Администрации города от 30.12.2005 № 3686 «Об утверждении Регламента Администрации города»,</w:t>
      </w:r>
      <w:r>
        <w:rPr>
          <w:rFonts w:cs="Times New Roman"/>
          <w:szCs w:val="28"/>
        </w:rPr>
        <w:t xml:space="preserve"> </w:t>
      </w:r>
      <w:r w:rsidRPr="00842758">
        <w:rPr>
          <w:rFonts w:cs="Times New Roman"/>
          <w:szCs w:val="28"/>
        </w:rPr>
        <w:t>от 23.12.2024 № 8525 «О распределении отдельных полномочий Главы города между высшими должностными лицами Администрации города»:</w:t>
      </w:r>
    </w:p>
    <w:p w:rsidR="00842758" w:rsidRPr="00842758" w:rsidRDefault="00842758" w:rsidP="00842758">
      <w:pPr>
        <w:autoSpaceDE w:val="0"/>
        <w:autoSpaceDN w:val="0"/>
        <w:adjustRightInd w:val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842758">
        <w:rPr>
          <w:rFonts w:eastAsia="Times New Roman" w:cs="Times New Roman"/>
          <w:szCs w:val="28"/>
          <w:lang w:eastAsia="ru-RU"/>
        </w:rPr>
        <w:t xml:space="preserve">1. Утвердить план мероприятий по </w:t>
      </w:r>
      <w:r w:rsidRPr="00842758">
        <w:rPr>
          <w:rFonts w:eastAsia="Times New Roman" w:cs="Times New Roman"/>
          <w:bCs/>
          <w:szCs w:val="28"/>
          <w:lang w:eastAsia="ru-RU"/>
        </w:rPr>
        <w:t>обеспечению комплексной безопас</w:t>
      </w:r>
      <w:r>
        <w:rPr>
          <w:rFonts w:eastAsia="Times New Roman" w:cs="Times New Roman"/>
          <w:bCs/>
          <w:szCs w:val="28"/>
          <w:lang w:eastAsia="ru-RU"/>
        </w:rPr>
        <w:t>-</w:t>
      </w:r>
      <w:r w:rsidRPr="00842758">
        <w:rPr>
          <w:rFonts w:eastAsia="Times New Roman" w:cs="Times New Roman"/>
          <w:bCs/>
          <w:szCs w:val="28"/>
          <w:lang w:eastAsia="ru-RU"/>
        </w:rPr>
        <w:t>ности в период с 31.12.2025 по 11.01.2026</w:t>
      </w:r>
      <w:r w:rsidRPr="00842758">
        <w:rPr>
          <w:rFonts w:eastAsia="Times New Roman" w:cs="Times New Roman"/>
          <w:szCs w:val="28"/>
          <w:lang w:eastAsia="ru-RU"/>
        </w:rPr>
        <w:t xml:space="preserve"> </w:t>
      </w:r>
      <w:r w:rsidRPr="00842758">
        <w:rPr>
          <w:rFonts w:eastAsia="Times New Roman" w:cs="Times New Roman"/>
          <w:bCs/>
          <w:szCs w:val="28"/>
          <w:lang w:eastAsia="ru-RU"/>
        </w:rPr>
        <w:t xml:space="preserve">в городе Сургуте </w:t>
      </w:r>
      <w:r w:rsidRPr="00842758">
        <w:rPr>
          <w:rFonts w:eastAsia="Times New Roman" w:cs="Times New Roman"/>
          <w:szCs w:val="28"/>
          <w:lang w:eastAsia="ru-RU"/>
        </w:rPr>
        <w:t>согласно приложению.</w:t>
      </w:r>
    </w:p>
    <w:p w:rsidR="00842758" w:rsidRPr="00842758" w:rsidRDefault="00842758" w:rsidP="00842758">
      <w:pPr>
        <w:autoSpaceDE w:val="0"/>
        <w:autoSpaceDN w:val="0"/>
        <w:adjustRightInd w:val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842758">
        <w:rPr>
          <w:rFonts w:eastAsia="Times New Roman" w:cs="Times New Roman"/>
          <w:szCs w:val="28"/>
          <w:lang w:eastAsia="ru-RU"/>
        </w:rPr>
        <w:t xml:space="preserve">2. Руководителям муниципальных учреждений и предприятий в </w:t>
      </w:r>
      <w:r w:rsidRPr="00842758">
        <w:rPr>
          <w:rFonts w:eastAsia="Times New Roman" w:cs="Times New Roman"/>
          <w:bCs/>
          <w:szCs w:val="28"/>
          <w:lang w:eastAsia="ru-RU"/>
        </w:rPr>
        <w:t xml:space="preserve">период </w:t>
      </w:r>
      <w:r>
        <w:rPr>
          <w:rFonts w:eastAsia="Times New Roman" w:cs="Times New Roman"/>
          <w:bCs/>
          <w:szCs w:val="28"/>
          <w:lang w:eastAsia="ru-RU"/>
        </w:rPr>
        <w:br/>
      </w:r>
      <w:r w:rsidRPr="00842758">
        <w:rPr>
          <w:rFonts w:eastAsia="Times New Roman" w:cs="Times New Roman"/>
          <w:bCs/>
          <w:szCs w:val="28"/>
          <w:lang w:eastAsia="ru-RU"/>
        </w:rPr>
        <w:t>с 31.12.2025 по 11.01.2026</w:t>
      </w:r>
      <w:r w:rsidRPr="00842758">
        <w:rPr>
          <w:rFonts w:eastAsia="Times New Roman" w:cs="Times New Roman"/>
          <w:szCs w:val="28"/>
          <w:lang w:eastAsia="ru-RU"/>
        </w:rPr>
        <w:t xml:space="preserve"> провести мероприятия по обеспечению комплексной безопасности согласно приложению.</w:t>
      </w:r>
    </w:p>
    <w:p w:rsidR="00842758" w:rsidRPr="00842758" w:rsidRDefault="00842758" w:rsidP="00842758">
      <w:pPr>
        <w:autoSpaceDE w:val="0"/>
        <w:autoSpaceDN w:val="0"/>
        <w:adjustRightInd w:val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842758">
        <w:rPr>
          <w:rFonts w:eastAsia="Times New Roman" w:cs="Times New Roman"/>
          <w:szCs w:val="28"/>
          <w:lang w:eastAsia="ru-RU"/>
        </w:rPr>
        <w:t>3. Рекомендовать руководителям организаций, осуществляющим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842758">
        <w:rPr>
          <w:rFonts w:eastAsia="Times New Roman" w:cs="Times New Roman"/>
          <w:szCs w:val="28"/>
          <w:lang w:eastAsia="ru-RU"/>
        </w:rPr>
        <w:t>деятель</w:t>
      </w:r>
      <w:r>
        <w:rPr>
          <w:rFonts w:eastAsia="Times New Roman" w:cs="Times New Roman"/>
          <w:szCs w:val="28"/>
          <w:lang w:eastAsia="ru-RU"/>
        </w:rPr>
        <w:t>-</w:t>
      </w:r>
      <w:r w:rsidRPr="00842758">
        <w:rPr>
          <w:rFonts w:eastAsia="Times New Roman" w:cs="Times New Roman"/>
          <w:szCs w:val="28"/>
          <w:lang w:eastAsia="ru-RU"/>
        </w:rPr>
        <w:t xml:space="preserve">ность на территории города Сургута, в </w:t>
      </w:r>
      <w:r w:rsidRPr="00842758">
        <w:rPr>
          <w:rFonts w:eastAsia="Times New Roman" w:cs="Times New Roman"/>
          <w:bCs/>
          <w:szCs w:val="28"/>
          <w:lang w:eastAsia="ru-RU"/>
        </w:rPr>
        <w:t>период с 31.12.2025 по 11.01.2026</w:t>
      </w:r>
      <w:r w:rsidRPr="00842758">
        <w:rPr>
          <w:rFonts w:eastAsia="Times New Roman" w:cs="Times New Roman"/>
          <w:szCs w:val="28"/>
          <w:lang w:eastAsia="ru-RU"/>
        </w:rPr>
        <w:t xml:space="preserve"> провести мероприятия по обеспечению комплексной безопасности согласно приложению. </w:t>
      </w:r>
    </w:p>
    <w:p w:rsidR="00842758" w:rsidRPr="00842758" w:rsidRDefault="00842758" w:rsidP="00842758">
      <w:pPr>
        <w:ind w:firstLine="709"/>
        <w:jc w:val="both"/>
        <w:rPr>
          <w:rStyle w:val="a7"/>
          <w:color w:val="000000" w:themeColor="text1"/>
          <w:szCs w:val="28"/>
        </w:rPr>
      </w:pPr>
      <w:r w:rsidRPr="00842758">
        <w:rPr>
          <w:color w:val="000000" w:themeColor="text1"/>
          <w:szCs w:val="28"/>
        </w:rPr>
        <w:t xml:space="preserve">4. Комитету информационной политики обнародовать (разместить) настоящее постановление на официальном портале Администрации города: </w:t>
      </w:r>
      <w:r w:rsidRPr="00842758">
        <w:rPr>
          <w:szCs w:val="28"/>
        </w:rPr>
        <w:t>www.admsurgut.ru</w:t>
      </w:r>
      <w:r w:rsidRPr="00842758">
        <w:rPr>
          <w:rStyle w:val="a7"/>
          <w:color w:val="000000" w:themeColor="text1"/>
          <w:szCs w:val="28"/>
          <w:u w:val="none"/>
        </w:rPr>
        <w:t>.</w:t>
      </w:r>
    </w:p>
    <w:p w:rsidR="00842758" w:rsidRPr="00842758" w:rsidRDefault="00842758" w:rsidP="00842758">
      <w:pPr>
        <w:pStyle w:val="a6"/>
        <w:rPr>
          <w:color w:val="000000" w:themeColor="text1"/>
          <w:szCs w:val="28"/>
        </w:rPr>
      </w:pPr>
      <w:r w:rsidRPr="00842758">
        <w:rPr>
          <w:color w:val="000000" w:themeColor="text1"/>
          <w:szCs w:val="28"/>
        </w:rPr>
        <w:t xml:space="preserve">5.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 w:rsidRPr="00842758">
        <w:rPr>
          <w:color w:val="000000" w:themeColor="text1"/>
          <w:szCs w:val="28"/>
          <w:lang w:val="en-US"/>
        </w:rPr>
        <w:t>DOCSURGUT</w:t>
      </w:r>
      <w:r w:rsidRPr="00842758">
        <w:rPr>
          <w:color w:val="000000" w:themeColor="text1"/>
          <w:szCs w:val="28"/>
        </w:rPr>
        <w:t>.</w:t>
      </w:r>
      <w:r w:rsidRPr="00842758">
        <w:rPr>
          <w:color w:val="000000" w:themeColor="text1"/>
          <w:szCs w:val="28"/>
          <w:lang w:val="en-US"/>
        </w:rPr>
        <w:t>RU</w:t>
      </w:r>
      <w:r w:rsidRPr="00842758">
        <w:rPr>
          <w:color w:val="000000" w:themeColor="text1"/>
          <w:szCs w:val="28"/>
        </w:rPr>
        <w:t>.</w:t>
      </w:r>
    </w:p>
    <w:p w:rsidR="00842758" w:rsidRPr="00842758" w:rsidRDefault="00842758" w:rsidP="00842758">
      <w:pPr>
        <w:pStyle w:val="a6"/>
      </w:pPr>
      <w:r w:rsidRPr="00842758">
        <w:rPr>
          <w:szCs w:val="28"/>
        </w:rPr>
        <w:lastRenderedPageBreak/>
        <w:t xml:space="preserve">6. </w:t>
      </w:r>
      <w:r w:rsidRPr="00842758">
        <w:t>Настоящее постановление вступает в силу с момента его издания.</w:t>
      </w:r>
    </w:p>
    <w:p w:rsidR="00842758" w:rsidRPr="00842758" w:rsidRDefault="00842758" w:rsidP="00842758">
      <w:pPr>
        <w:tabs>
          <w:tab w:val="left" w:pos="851"/>
        </w:tabs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842758">
        <w:rPr>
          <w:rFonts w:eastAsia="Times New Roman" w:cs="Times New Roman"/>
          <w:szCs w:val="28"/>
          <w:lang w:eastAsia="ru-RU"/>
        </w:rPr>
        <w:t>7. Контроль за выполнением постановления оставляю за собой</w:t>
      </w:r>
      <w:r>
        <w:rPr>
          <w:rFonts w:eastAsia="Times New Roman" w:cs="Times New Roman"/>
          <w:szCs w:val="28"/>
          <w:lang w:eastAsia="ru-RU"/>
        </w:rPr>
        <w:t>.</w:t>
      </w:r>
    </w:p>
    <w:p w:rsidR="00842758" w:rsidRPr="00824D86" w:rsidRDefault="00842758" w:rsidP="00842758">
      <w:pPr>
        <w:tabs>
          <w:tab w:val="left" w:pos="360"/>
        </w:tabs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842758" w:rsidRPr="00824D86" w:rsidRDefault="00842758" w:rsidP="00842758">
      <w:pPr>
        <w:tabs>
          <w:tab w:val="left" w:pos="360"/>
        </w:tabs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842758" w:rsidRPr="00824D86" w:rsidRDefault="00842758" w:rsidP="00842758">
      <w:pPr>
        <w:tabs>
          <w:tab w:val="left" w:pos="360"/>
        </w:tabs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842758" w:rsidRPr="00824D86" w:rsidRDefault="00842758" w:rsidP="00842758">
      <w:pPr>
        <w:jc w:val="both"/>
        <w:rPr>
          <w:rFonts w:eastAsia="Times New Roman" w:cs="Times New Roman"/>
          <w:szCs w:val="28"/>
          <w:lang w:eastAsia="ru-RU"/>
        </w:rPr>
      </w:pPr>
      <w:r w:rsidRPr="00824D86">
        <w:rPr>
          <w:rFonts w:eastAsia="Times New Roman" w:cs="Times New Roman"/>
          <w:szCs w:val="28"/>
          <w:lang w:eastAsia="ru-RU"/>
        </w:rPr>
        <w:t xml:space="preserve">Заместитель Главы города                                                          </w:t>
      </w:r>
      <w:r>
        <w:rPr>
          <w:rFonts w:eastAsia="Times New Roman" w:cs="Times New Roman"/>
          <w:szCs w:val="28"/>
          <w:lang w:eastAsia="ru-RU"/>
        </w:rPr>
        <w:t xml:space="preserve">    </w:t>
      </w:r>
      <w:r w:rsidRPr="00824D86">
        <w:rPr>
          <w:rFonts w:eastAsia="Times New Roman" w:cs="Times New Roman"/>
          <w:szCs w:val="28"/>
          <w:lang w:eastAsia="ru-RU"/>
        </w:rPr>
        <w:t xml:space="preserve">       В.В. Криворот</w:t>
      </w:r>
    </w:p>
    <w:p w:rsidR="00842758" w:rsidRPr="00824D86" w:rsidRDefault="00842758" w:rsidP="00842758">
      <w:pPr>
        <w:rPr>
          <w:rFonts w:eastAsia="Times New Roman" w:cs="Times New Roman"/>
          <w:szCs w:val="28"/>
          <w:lang w:eastAsia="ru-RU"/>
        </w:rPr>
      </w:pPr>
    </w:p>
    <w:p w:rsidR="00842758" w:rsidRPr="00824D86" w:rsidRDefault="00842758" w:rsidP="00842758">
      <w:pPr>
        <w:rPr>
          <w:rFonts w:eastAsia="Times New Roman" w:cs="Times New Roman"/>
          <w:szCs w:val="28"/>
          <w:lang w:eastAsia="ru-RU"/>
        </w:rPr>
      </w:pPr>
    </w:p>
    <w:p w:rsidR="00842758" w:rsidRPr="00824D86" w:rsidRDefault="00842758" w:rsidP="00842758">
      <w:pPr>
        <w:rPr>
          <w:rFonts w:eastAsia="Times New Roman" w:cs="Times New Roman"/>
          <w:szCs w:val="28"/>
          <w:lang w:eastAsia="ru-RU"/>
        </w:rPr>
      </w:pPr>
    </w:p>
    <w:p w:rsidR="00842758" w:rsidRPr="00824D86" w:rsidRDefault="00842758" w:rsidP="00842758">
      <w:pPr>
        <w:contextualSpacing/>
        <w:rPr>
          <w:sz w:val="20"/>
          <w:szCs w:val="20"/>
        </w:rPr>
        <w:sectPr w:rsidR="00842758" w:rsidRPr="00824D86" w:rsidSect="00670C8B">
          <w:headerReference w:type="default" r:id="rId8"/>
          <w:pgSz w:w="11906" w:h="16838" w:code="9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842758" w:rsidRPr="00842758" w:rsidRDefault="00842758" w:rsidP="00842758">
      <w:pPr>
        <w:ind w:left="10773"/>
      </w:pPr>
      <w:r w:rsidRPr="00842758">
        <w:lastRenderedPageBreak/>
        <w:t>Приложение</w:t>
      </w:r>
    </w:p>
    <w:p w:rsidR="00842758" w:rsidRPr="00842758" w:rsidRDefault="00842758" w:rsidP="00842758">
      <w:pPr>
        <w:ind w:left="10773"/>
      </w:pPr>
      <w:r w:rsidRPr="00842758">
        <w:t>к постановлению</w:t>
      </w:r>
    </w:p>
    <w:p w:rsidR="00842758" w:rsidRPr="00842758" w:rsidRDefault="00842758" w:rsidP="00842758">
      <w:pPr>
        <w:ind w:left="10773"/>
      </w:pPr>
      <w:r w:rsidRPr="00842758">
        <w:t>Администрации города</w:t>
      </w:r>
    </w:p>
    <w:p w:rsidR="00842758" w:rsidRPr="00842758" w:rsidRDefault="00842758" w:rsidP="00842758">
      <w:pPr>
        <w:ind w:left="10773"/>
      </w:pPr>
      <w:r w:rsidRPr="00842758">
        <w:t>от ____________ № __________</w:t>
      </w:r>
    </w:p>
    <w:p w:rsidR="00842758" w:rsidRPr="00842758" w:rsidRDefault="00842758" w:rsidP="00842758">
      <w:pPr>
        <w:jc w:val="center"/>
      </w:pPr>
    </w:p>
    <w:p w:rsidR="00842758" w:rsidRPr="00842758" w:rsidRDefault="00842758" w:rsidP="00842758">
      <w:pPr>
        <w:jc w:val="center"/>
      </w:pPr>
    </w:p>
    <w:p w:rsidR="00842758" w:rsidRPr="00842758" w:rsidRDefault="00842758" w:rsidP="00842758">
      <w:pPr>
        <w:jc w:val="center"/>
      </w:pPr>
      <w:r w:rsidRPr="00842758">
        <w:t>План мероприятий</w:t>
      </w:r>
    </w:p>
    <w:p w:rsidR="00842758" w:rsidRPr="00842758" w:rsidRDefault="00842758" w:rsidP="00842758">
      <w:pPr>
        <w:jc w:val="center"/>
      </w:pPr>
      <w:r w:rsidRPr="00842758">
        <w:t>по обеспечению комплексной безопасности</w:t>
      </w:r>
      <w:r w:rsidRPr="00842758">
        <w:br/>
        <w:t>в период с 31.12.2025 по 11.01.2026 в городе Сургуте</w:t>
      </w:r>
    </w:p>
    <w:p w:rsidR="00842758" w:rsidRPr="00842758" w:rsidRDefault="00842758" w:rsidP="00842758">
      <w:pPr>
        <w:jc w:val="center"/>
      </w:pPr>
    </w:p>
    <w:tbl>
      <w:tblPr>
        <w:tblW w:w="1516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6520"/>
        <w:gridCol w:w="2126"/>
        <w:gridCol w:w="5954"/>
      </w:tblGrid>
      <w:tr w:rsidR="00842758" w:rsidRPr="00842758" w:rsidTr="00842758">
        <w:tc>
          <w:tcPr>
            <w:tcW w:w="568" w:type="dxa"/>
            <w:noWrap/>
          </w:tcPr>
          <w:p w:rsidR="00842758" w:rsidRPr="00842758" w:rsidRDefault="00842758" w:rsidP="00842758">
            <w:pPr>
              <w:jc w:val="center"/>
            </w:pPr>
            <w:r w:rsidRPr="00842758">
              <w:t>№</w:t>
            </w:r>
          </w:p>
          <w:p w:rsidR="00842758" w:rsidRPr="00842758" w:rsidRDefault="00842758" w:rsidP="00842758">
            <w:pPr>
              <w:ind w:left="-104" w:right="-113"/>
              <w:jc w:val="center"/>
            </w:pPr>
            <w:r w:rsidRPr="00842758">
              <w:t>п/п</w:t>
            </w:r>
          </w:p>
        </w:tc>
        <w:tc>
          <w:tcPr>
            <w:tcW w:w="6520" w:type="dxa"/>
            <w:noWrap/>
          </w:tcPr>
          <w:p w:rsidR="00842758" w:rsidRPr="00842758" w:rsidRDefault="00842758" w:rsidP="00842758">
            <w:pPr>
              <w:jc w:val="center"/>
            </w:pPr>
            <w:r w:rsidRPr="00842758">
              <w:t>Наименование мероприятий</w:t>
            </w:r>
          </w:p>
        </w:tc>
        <w:tc>
          <w:tcPr>
            <w:tcW w:w="2126" w:type="dxa"/>
            <w:noWrap/>
          </w:tcPr>
          <w:p w:rsidR="00842758" w:rsidRPr="00842758" w:rsidRDefault="00842758" w:rsidP="00842758">
            <w:pPr>
              <w:jc w:val="center"/>
            </w:pPr>
            <w:r w:rsidRPr="00842758">
              <w:t>Сроки</w:t>
            </w:r>
          </w:p>
          <w:p w:rsidR="00842758" w:rsidRPr="00842758" w:rsidRDefault="00842758" w:rsidP="00842758">
            <w:pPr>
              <w:jc w:val="center"/>
            </w:pPr>
            <w:r w:rsidRPr="00842758">
              <w:t>выполнения</w:t>
            </w:r>
          </w:p>
        </w:tc>
        <w:tc>
          <w:tcPr>
            <w:tcW w:w="5954" w:type="dxa"/>
            <w:noWrap/>
          </w:tcPr>
          <w:p w:rsidR="00842758" w:rsidRPr="00842758" w:rsidRDefault="00842758" w:rsidP="00842758">
            <w:pPr>
              <w:jc w:val="center"/>
            </w:pPr>
            <w:r w:rsidRPr="00842758">
              <w:t>Ответственные лица</w:t>
            </w:r>
          </w:p>
          <w:p w:rsidR="00842758" w:rsidRPr="00842758" w:rsidRDefault="00842758" w:rsidP="00842758">
            <w:pPr>
              <w:jc w:val="center"/>
            </w:pPr>
            <w:r w:rsidRPr="00842758">
              <w:t>за выполнение мероприятий</w:t>
            </w:r>
          </w:p>
        </w:tc>
      </w:tr>
      <w:tr w:rsidR="00842758" w:rsidRPr="00842758" w:rsidTr="00842758">
        <w:tc>
          <w:tcPr>
            <w:tcW w:w="568" w:type="dxa"/>
            <w:noWrap/>
          </w:tcPr>
          <w:p w:rsidR="00842758" w:rsidRPr="00842758" w:rsidRDefault="00842758" w:rsidP="00842758">
            <w:pPr>
              <w:jc w:val="center"/>
            </w:pPr>
            <w:r w:rsidRPr="00842758">
              <w:t>1</w:t>
            </w:r>
          </w:p>
        </w:tc>
        <w:tc>
          <w:tcPr>
            <w:tcW w:w="6520" w:type="dxa"/>
            <w:noWrap/>
          </w:tcPr>
          <w:p w:rsidR="00842758" w:rsidRPr="00842758" w:rsidRDefault="00842758" w:rsidP="00842758">
            <w:r w:rsidRPr="00842758">
              <w:t xml:space="preserve">Утвердить графики дежурств и организовать </w:t>
            </w:r>
            <w:r w:rsidRPr="00842758">
              <w:br/>
              <w:t xml:space="preserve">в период с 31.12.2025 по 11.01.2026 круглосуточное дежурство должностных лиц, ответственных </w:t>
            </w:r>
            <w:r w:rsidRPr="00842758">
              <w:br/>
              <w:t>за обеспечение комплексной безопасности:</w:t>
            </w:r>
          </w:p>
          <w:p w:rsidR="00842758" w:rsidRPr="00842758" w:rsidRDefault="00842758" w:rsidP="00842758">
            <w:r w:rsidRPr="00842758">
              <w:t>- Администрации города;</w:t>
            </w:r>
          </w:p>
          <w:p w:rsidR="00842758" w:rsidRPr="00842758" w:rsidRDefault="00842758" w:rsidP="00842758">
            <w:r w:rsidRPr="00842758">
              <w:t>- муниципальных учреждений и предприятий;</w:t>
            </w:r>
          </w:p>
          <w:p w:rsidR="00842758" w:rsidRPr="00842758" w:rsidRDefault="00842758" w:rsidP="00842758">
            <w:r w:rsidRPr="00842758">
              <w:t>- коммунальных служб;</w:t>
            </w:r>
          </w:p>
          <w:p w:rsidR="00842758" w:rsidRPr="00842758" w:rsidRDefault="00842758" w:rsidP="00842758">
            <w:r w:rsidRPr="00842758">
              <w:t>- организаций города</w:t>
            </w:r>
          </w:p>
        </w:tc>
        <w:tc>
          <w:tcPr>
            <w:tcW w:w="2126" w:type="dxa"/>
            <w:noWrap/>
          </w:tcPr>
          <w:p w:rsidR="00842758" w:rsidRPr="00842758" w:rsidRDefault="00842758" w:rsidP="00842758">
            <w:pPr>
              <w:jc w:val="center"/>
            </w:pPr>
            <w:r w:rsidRPr="00842758">
              <w:t>до 26.12.2025</w:t>
            </w:r>
          </w:p>
        </w:tc>
        <w:tc>
          <w:tcPr>
            <w:tcW w:w="5954" w:type="dxa"/>
            <w:noWrap/>
          </w:tcPr>
          <w:p w:rsidR="00842758" w:rsidRPr="00842758" w:rsidRDefault="00842758" w:rsidP="00842758">
            <w:r w:rsidRPr="00842758">
              <w:t xml:space="preserve">управление по вопросам общественной безопасности Администрации города; </w:t>
            </w:r>
          </w:p>
          <w:p w:rsidR="00842758" w:rsidRPr="00842758" w:rsidRDefault="00842758" w:rsidP="00842758">
            <w:r w:rsidRPr="00842758">
              <w:t xml:space="preserve">управление по делам гражданской </w:t>
            </w:r>
            <w:r w:rsidRPr="00842758">
              <w:br/>
              <w:t>обороны и чрезвычайным ситуациям Администрации города;</w:t>
            </w:r>
          </w:p>
          <w:p w:rsidR="00842758" w:rsidRPr="00842758" w:rsidRDefault="00842758" w:rsidP="00842758">
            <w:r w:rsidRPr="00842758">
              <w:t>департамент городского хозяйства Администрации города;</w:t>
            </w:r>
          </w:p>
          <w:p w:rsidR="00842758" w:rsidRPr="00842758" w:rsidRDefault="00842758" w:rsidP="00842758">
            <w:r w:rsidRPr="00842758">
              <w:t xml:space="preserve">руководители муниципальных </w:t>
            </w:r>
            <w:r w:rsidRPr="00842758">
              <w:br/>
              <w:t>учреждений и предприятий;</w:t>
            </w:r>
          </w:p>
          <w:p w:rsidR="00842758" w:rsidRDefault="00842758" w:rsidP="00842758">
            <w:r w:rsidRPr="00842758">
              <w:t xml:space="preserve">руководители организаций, </w:t>
            </w:r>
          </w:p>
          <w:p w:rsidR="00842758" w:rsidRDefault="00842758" w:rsidP="00842758">
            <w:r w:rsidRPr="00842758">
              <w:t xml:space="preserve">осуществляющих деятельность </w:t>
            </w:r>
          </w:p>
          <w:p w:rsidR="00842758" w:rsidRPr="00842758" w:rsidRDefault="00842758" w:rsidP="00842758">
            <w:r w:rsidRPr="00842758">
              <w:t>на территории города Сургута</w:t>
            </w:r>
            <w:r w:rsidRPr="00842758">
              <w:br/>
              <w:t>(далее – руководители организаций)</w:t>
            </w:r>
          </w:p>
          <w:p w:rsidR="00842758" w:rsidRPr="00842758" w:rsidRDefault="00842758" w:rsidP="00842758">
            <w:r w:rsidRPr="00842758">
              <w:t>(по согласованию)</w:t>
            </w:r>
          </w:p>
        </w:tc>
      </w:tr>
    </w:tbl>
    <w:p w:rsidR="00842758" w:rsidRDefault="00842758"/>
    <w:p w:rsidR="00842758" w:rsidRDefault="00842758"/>
    <w:p w:rsidR="00842758" w:rsidRDefault="00842758"/>
    <w:p w:rsidR="00842758" w:rsidRDefault="00842758"/>
    <w:p w:rsidR="00842758" w:rsidRDefault="00842758"/>
    <w:tbl>
      <w:tblPr>
        <w:tblW w:w="1516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6520"/>
        <w:gridCol w:w="2126"/>
        <w:gridCol w:w="5954"/>
      </w:tblGrid>
      <w:tr w:rsidR="00842758" w:rsidRPr="00842758" w:rsidTr="00842758">
        <w:tc>
          <w:tcPr>
            <w:tcW w:w="568" w:type="dxa"/>
            <w:noWrap/>
          </w:tcPr>
          <w:p w:rsidR="00842758" w:rsidRPr="00842758" w:rsidRDefault="00842758" w:rsidP="00842758">
            <w:pPr>
              <w:jc w:val="center"/>
            </w:pPr>
            <w:r w:rsidRPr="00842758">
              <w:t>2</w:t>
            </w:r>
          </w:p>
        </w:tc>
        <w:tc>
          <w:tcPr>
            <w:tcW w:w="6520" w:type="dxa"/>
            <w:noWrap/>
          </w:tcPr>
          <w:p w:rsidR="00842758" w:rsidRPr="00842758" w:rsidRDefault="00842758" w:rsidP="00842758">
            <w:r w:rsidRPr="00842758">
              <w:t xml:space="preserve">Организовать проведение мероприятий, направленных на обеспечение комплексной безопасности на объектах жизнеобеспечения, энергоснабжения, транспортной инфраструктуры, обратив особое внимание на готовность </w:t>
            </w:r>
            <w:r w:rsidRPr="00842758">
              <w:br/>
              <w:t xml:space="preserve">сил и средств, привлекаемых к мероприятиям </w:t>
            </w:r>
            <w:r w:rsidRPr="00842758">
              <w:br/>
              <w:t xml:space="preserve">по минимизации и ликвидации возможных последствий террористических актов </w:t>
            </w:r>
          </w:p>
          <w:p w:rsidR="00842758" w:rsidRPr="00842758" w:rsidRDefault="00842758" w:rsidP="00842758">
            <w:r w:rsidRPr="00842758">
              <w:t>и чрезвычайных ситуаций</w:t>
            </w:r>
          </w:p>
        </w:tc>
        <w:tc>
          <w:tcPr>
            <w:tcW w:w="2126" w:type="dxa"/>
            <w:noWrap/>
          </w:tcPr>
          <w:p w:rsidR="00842758" w:rsidRPr="00842758" w:rsidRDefault="00842758" w:rsidP="00842758">
            <w:pPr>
              <w:jc w:val="center"/>
            </w:pPr>
            <w:r w:rsidRPr="00842758">
              <w:t>с 31.12.2025</w:t>
            </w:r>
            <w:r w:rsidRPr="00842758">
              <w:br/>
              <w:t>по 11.01.2026</w:t>
            </w:r>
          </w:p>
        </w:tc>
        <w:tc>
          <w:tcPr>
            <w:tcW w:w="5954" w:type="dxa"/>
            <w:noWrap/>
          </w:tcPr>
          <w:p w:rsidR="00842758" w:rsidRPr="00842758" w:rsidRDefault="00842758" w:rsidP="00842758">
            <w:r w:rsidRPr="00842758">
              <w:t xml:space="preserve">руководители муниципальных </w:t>
            </w:r>
            <w:r w:rsidRPr="00842758">
              <w:br/>
              <w:t>учреждений и предприятий;</w:t>
            </w:r>
          </w:p>
          <w:p w:rsidR="00842758" w:rsidRPr="00842758" w:rsidRDefault="00842758" w:rsidP="00842758">
            <w:r w:rsidRPr="00842758">
              <w:t>руководители организаций (по согласованию)</w:t>
            </w:r>
          </w:p>
        </w:tc>
      </w:tr>
      <w:tr w:rsidR="00842758" w:rsidRPr="00842758" w:rsidTr="00842758">
        <w:tc>
          <w:tcPr>
            <w:tcW w:w="568" w:type="dxa"/>
            <w:noWrap/>
          </w:tcPr>
          <w:p w:rsidR="00842758" w:rsidRPr="00842758" w:rsidRDefault="00842758" w:rsidP="00842758">
            <w:pPr>
              <w:jc w:val="center"/>
            </w:pPr>
            <w:r w:rsidRPr="00842758">
              <w:t>3</w:t>
            </w:r>
          </w:p>
        </w:tc>
        <w:tc>
          <w:tcPr>
            <w:tcW w:w="6520" w:type="dxa"/>
            <w:noWrap/>
          </w:tcPr>
          <w:p w:rsidR="00842758" w:rsidRDefault="00842758" w:rsidP="00842758">
            <w:r w:rsidRPr="00842758">
              <w:t xml:space="preserve">Организовать проведение дополнительных инструктажей работников крупных </w:t>
            </w:r>
            <w:r w:rsidRPr="00842758">
              <w:br/>
              <w:t xml:space="preserve">торгово-развлекательных центров и иных мест </w:t>
            </w:r>
            <w:r w:rsidRPr="00842758">
              <w:br/>
              <w:t xml:space="preserve">с массовым пребыванием людей об усилении </w:t>
            </w:r>
          </w:p>
          <w:p w:rsidR="00842758" w:rsidRPr="00842758" w:rsidRDefault="00842758" w:rsidP="00842758">
            <w:r w:rsidRPr="00842758">
              <w:t xml:space="preserve">мер комплексной безопасности, повышении бдительности персонала, а также информирование </w:t>
            </w:r>
            <w:r w:rsidRPr="00842758">
              <w:br/>
              <w:t xml:space="preserve">в часы работы через систему звукового вещания </w:t>
            </w:r>
            <w:r w:rsidRPr="00842758">
              <w:br/>
              <w:t>посетителей об их действиях при обнаружении подозрительных предметов, возникновении пожара, о местах расположения эвакуационных выходов</w:t>
            </w:r>
          </w:p>
        </w:tc>
        <w:tc>
          <w:tcPr>
            <w:tcW w:w="2126" w:type="dxa"/>
            <w:noWrap/>
          </w:tcPr>
          <w:p w:rsidR="00842758" w:rsidRPr="00842758" w:rsidRDefault="00842758" w:rsidP="00842758">
            <w:pPr>
              <w:jc w:val="center"/>
            </w:pPr>
            <w:r w:rsidRPr="00842758">
              <w:t>до 26.12.2025</w:t>
            </w:r>
          </w:p>
        </w:tc>
        <w:tc>
          <w:tcPr>
            <w:tcW w:w="5954" w:type="dxa"/>
            <w:noWrap/>
          </w:tcPr>
          <w:p w:rsidR="00842758" w:rsidRPr="00842758" w:rsidRDefault="00842758" w:rsidP="00842758">
            <w:r w:rsidRPr="00842758">
              <w:t>управление по вопросам общественной безопасности Администрации города;</w:t>
            </w:r>
          </w:p>
          <w:p w:rsidR="00842758" w:rsidRPr="00842758" w:rsidRDefault="00842758" w:rsidP="00842758">
            <w:r w:rsidRPr="00842758">
              <w:t xml:space="preserve">руководители организаций (по согласованию) </w:t>
            </w:r>
          </w:p>
        </w:tc>
      </w:tr>
      <w:tr w:rsidR="00842758" w:rsidRPr="00842758" w:rsidTr="00842758">
        <w:tc>
          <w:tcPr>
            <w:tcW w:w="568" w:type="dxa"/>
            <w:noWrap/>
          </w:tcPr>
          <w:p w:rsidR="00842758" w:rsidRPr="00842758" w:rsidRDefault="00842758" w:rsidP="00842758">
            <w:pPr>
              <w:jc w:val="center"/>
            </w:pPr>
            <w:r w:rsidRPr="00842758">
              <w:t>4</w:t>
            </w:r>
          </w:p>
        </w:tc>
        <w:tc>
          <w:tcPr>
            <w:tcW w:w="6520" w:type="dxa"/>
            <w:noWrap/>
          </w:tcPr>
          <w:p w:rsidR="00842758" w:rsidRDefault="00842758" w:rsidP="00842758">
            <w:r w:rsidRPr="00842758">
              <w:t xml:space="preserve">Организовать проведение профилактических </w:t>
            </w:r>
          </w:p>
          <w:p w:rsidR="00842758" w:rsidRPr="00842758" w:rsidRDefault="00842758" w:rsidP="00842758">
            <w:r w:rsidRPr="00842758">
              <w:t xml:space="preserve">бесед с представителями религиозных конфессий, национальных землячеств о недопустимости </w:t>
            </w:r>
          </w:p>
          <w:p w:rsidR="00842758" w:rsidRPr="00842758" w:rsidRDefault="00842758" w:rsidP="00842758">
            <w:r w:rsidRPr="00842758">
              <w:t>разжигания межнациональных и религиозных конфликтов, совершения правонарушений</w:t>
            </w:r>
          </w:p>
        </w:tc>
        <w:tc>
          <w:tcPr>
            <w:tcW w:w="2126" w:type="dxa"/>
            <w:noWrap/>
          </w:tcPr>
          <w:p w:rsidR="00842758" w:rsidRPr="00842758" w:rsidRDefault="00842758" w:rsidP="00842758">
            <w:pPr>
              <w:jc w:val="center"/>
            </w:pPr>
            <w:r w:rsidRPr="00842758">
              <w:t>до 26.12.2025</w:t>
            </w:r>
          </w:p>
        </w:tc>
        <w:tc>
          <w:tcPr>
            <w:tcW w:w="5954" w:type="dxa"/>
            <w:noWrap/>
          </w:tcPr>
          <w:p w:rsidR="00842758" w:rsidRPr="00842758" w:rsidRDefault="00842758" w:rsidP="00842758">
            <w:r w:rsidRPr="00842758">
              <w:t>управление по вопросам общественной безопасности Администрации города</w:t>
            </w:r>
          </w:p>
          <w:p w:rsidR="00842758" w:rsidRPr="00842758" w:rsidRDefault="00842758" w:rsidP="00842758"/>
        </w:tc>
      </w:tr>
    </w:tbl>
    <w:p w:rsidR="00842758" w:rsidRDefault="00842758"/>
    <w:p w:rsidR="00842758" w:rsidRDefault="00842758"/>
    <w:p w:rsidR="00842758" w:rsidRDefault="00842758"/>
    <w:tbl>
      <w:tblPr>
        <w:tblW w:w="1516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6520"/>
        <w:gridCol w:w="2126"/>
        <w:gridCol w:w="5954"/>
      </w:tblGrid>
      <w:tr w:rsidR="00842758" w:rsidRPr="00842758" w:rsidTr="00842758">
        <w:tc>
          <w:tcPr>
            <w:tcW w:w="568" w:type="dxa"/>
            <w:noWrap/>
          </w:tcPr>
          <w:p w:rsidR="00842758" w:rsidRPr="00842758" w:rsidRDefault="00842758" w:rsidP="00842758">
            <w:pPr>
              <w:jc w:val="center"/>
            </w:pPr>
            <w:r w:rsidRPr="00842758">
              <w:t>5</w:t>
            </w:r>
          </w:p>
        </w:tc>
        <w:tc>
          <w:tcPr>
            <w:tcW w:w="6520" w:type="dxa"/>
            <w:noWrap/>
          </w:tcPr>
          <w:p w:rsidR="00842758" w:rsidRDefault="00842758" w:rsidP="00842758">
            <w:r w:rsidRPr="00842758">
              <w:t xml:space="preserve">Обеспечить круглосуточную готовность </w:t>
            </w:r>
          </w:p>
          <w:p w:rsidR="00842758" w:rsidRPr="00842758" w:rsidRDefault="00842758" w:rsidP="00842758">
            <w:r w:rsidRPr="00842758">
              <w:t>к работе аварийных бригад и спецтехники</w:t>
            </w:r>
          </w:p>
        </w:tc>
        <w:tc>
          <w:tcPr>
            <w:tcW w:w="2126" w:type="dxa"/>
            <w:noWrap/>
          </w:tcPr>
          <w:p w:rsidR="00842758" w:rsidRPr="00842758" w:rsidRDefault="00842758" w:rsidP="00842758">
            <w:pPr>
              <w:jc w:val="center"/>
            </w:pPr>
            <w:r w:rsidRPr="00842758">
              <w:t>с 31.12.2025</w:t>
            </w:r>
            <w:r w:rsidRPr="00842758">
              <w:br/>
              <w:t>по 11.01.2026</w:t>
            </w:r>
          </w:p>
        </w:tc>
        <w:tc>
          <w:tcPr>
            <w:tcW w:w="5954" w:type="dxa"/>
            <w:noWrap/>
          </w:tcPr>
          <w:p w:rsidR="00842758" w:rsidRPr="00842758" w:rsidRDefault="00842758" w:rsidP="00842758">
            <w:r w:rsidRPr="00842758">
              <w:t xml:space="preserve">департамент городского хозяйства </w:t>
            </w:r>
          </w:p>
          <w:p w:rsidR="00842758" w:rsidRPr="00842758" w:rsidRDefault="00842758" w:rsidP="00842758">
            <w:r w:rsidRPr="00842758">
              <w:t>Администрации города;</w:t>
            </w:r>
          </w:p>
          <w:p w:rsidR="00842758" w:rsidRPr="00842758" w:rsidRDefault="00842758" w:rsidP="00842758">
            <w:r w:rsidRPr="00842758">
              <w:t xml:space="preserve">руководители муниципальных </w:t>
            </w:r>
            <w:r w:rsidRPr="00842758">
              <w:br/>
              <w:t>учреждений и предприятий;</w:t>
            </w:r>
          </w:p>
          <w:p w:rsidR="00842758" w:rsidRPr="00842758" w:rsidRDefault="00842758" w:rsidP="00842758">
            <w:r w:rsidRPr="00842758">
              <w:t>руководители организаций (по согласованию)</w:t>
            </w:r>
          </w:p>
        </w:tc>
      </w:tr>
      <w:tr w:rsidR="00842758" w:rsidRPr="00842758" w:rsidTr="00842758">
        <w:tc>
          <w:tcPr>
            <w:tcW w:w="568" w:type="dxa"/>
            <w:noWrap/>
          </w:tcPr>
          <w:p w:rsidR="00842758" w:rsidRPr="00842758" w:rsidRDefault="00842758" w:rsidP="00842758">
            <w:pPr>
              <w:jc w:val="center"/>
            </w:pPr>
            <w:r w:rsidRPr="00842758">
              <w:t>6</w:t>
            </w:r>
          </w:p>
        </w:tc>
        <w:tc>
          <w:tcPr>
            <w:tcW w:w="6520" w:type="dxa"/>
            <w:noWrap/>
          </w:tcPr>
          <w:p w:rsidR="00842758" w:rsidRPr="00842758" w:rsidRDefault="00842758" w:rsidP="00842758">
            <w:r w:rsidRPr="00842758">
              <w:t xml:space="preserve">Обеспечить незамедлительное информирование соответствующих должностных лиц об угрозе </w:t>
            </w:r>
            <w:r w:rsidRPr="00842758">
              <w:br/>
              <w:t>и возникновении чрезвычайных ситуаций (происшествий)</w:t>
            </w:r>
          </w:p>
        </w:tc>
        <w:tc>
          <w:tcPr>
            <w:tcW w:w="2126" w:type="dxa"/>
            <w:noWrap/>
          </w:tcPr>
          <w:p w:rsidR="00842758" w:rsidRPr="00842758" w:rsidRDefault="00842758" w:rsidP="00842758">
            <w:pPr>
              <w:jc w:val="center"/>
            </w:pPr>
            <w:r w:rsidRPr="00842758">
              <w:t>с 31.12.2025</w:t>
            </w:r>
            <w:r w:rsidRPr="00842758">
              <w:br/>
              <w:t>по 11.01.2026</w:t>
            </w:r>
          </w:p>
        </w:tc>
        <w:tc>
          <w:tcPr>
            <w:tcW w:w="5954" w:type="dxa"/>
            <w:noWrap/>
          </w:tcPr>
          <w:p w:rsidR="00842758" w:rsidRPr="00842758" w:rsidRDefault="00842758" w:rsidP="00842758">
            <w:r w:rsidRPr="00842758">
              <w:t xml:space="preserve">муниципальное казенное учреждение </w:t>
            </w:r>
            <w:r w:rsidRPr="00842758">
              <w:br/>
              <w:t xml:space="preserve">«Единая дежурно-диспетчерская служба </w:t>
            </w:r>
            <w:r w:rsidRPr="00842758">
              <w:br/>
              <w:t xml:space="preserve">города Сургута» </w:t>
            </w:r>
          </w:p>
        </w:tc>
      </w:tr>
    </w:tbl>
    <w:p w:rsidR="00842758" w:rsidRDefault="00842758" w:rsidP="00842758"/>
    <w:p w:rsidR="00F865B3" w:rsidRPr="00842758" w:rsidRDefault="00F865B3" w:rsidP="00842758"/>
    <w:sectPr w:rsidR="00F865B3" w:rsidRPr="00842758" w:rsidSect="00842758">
      <w:headerReference w:type="default" r:id="rId9"/>
      <w:pgSz w:w="16838" w:h="11906" w:orient="landscape"/>
      <w:pgMar w:top="1702" w:right="678" w:bottom="567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0C8" w:rsidRDefault="007040C8">
      <w:r>
        <w:separator/>
      </w:r>
    </w:p>
  </w:endnote>
  <w:endnote w:type="continuationSeparator" w:id="0">
    <w:p w:rsidR="007040C8" w:rsidRDefault="00704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0C8" w:rsidRDefault="007040C8">
      <w:r>
        <w:separator/>
      </w:r>
    </w:p>
  </w:footnote>
  <w:footnote w:type="continuationSeparator" w:id="0">
    <w:p w:rsidR="007040C8" w:rsidRDefault="007040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8321446"/>
      <w:docPartObj>
        <w:docPartGallery w:val="Page Numbers (Top of Page)"/>
        <w:docPartUnique/>
      </w:docPartObj>
    </w:sdtPr>
    <w:sdtEndPr/>
    <w:sdtContent>
      <w:p w:rsidR="00842758" w:rsidRDefault="00842758">
        <w:pPr>
          <w:pStyle w:val="a4"/>
          <w:jc w:val="center"/>
        </w:pPr>
        <w:r w:rsidRPr="002473D1">
          <w:rPr>
            <w:sz w:val="20"/>
          </w:rPr>
          <w:fldChar w:fldCharType="begin"/>
        </w:r>
        <w:r w:rsidRPr="002473D1">
          <w:rPr>
            <w:sz w:val="20"/>
          </w:rPr>
          <w:instrText>PAGE   \* MERGEFORMAT</w:instrText>
        </w:r>
        <w:r w:rsidRPr="002473D1">
          <w:rPr>
            <w:sz w:val="20"/>
          </w:rPr>
          <w:fldChar w:fldCharType="separate"/>
        </w:r>
        <w:r w:rsidR="00A34BA6">
          <w:rPr>
            <w:noProof/>
            <w:sz w:val="20"/>
          </w:rPr>
          <w:t>2</w:t>
        </w:r>
        <w:r w:rsidRPr="002473D1">
          <w:rPr>
            <w:sz w:val="20"/>
          </w:rPr>
          <w:fldChar w:fldCharType="end"/>
        </w:r>
      </w:p>
    </w:sdtContent>
  </w:sdt>
  <w:p w:rsidR="00842758" w:rsidRDefault="0084275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3147E2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012CCC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842758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012CCC">
          <w:rPr>
            <w:noProof/>
            <w:sz w:val="20"/>
            <w:szCs w:val="20"/>
            <w:lang w:val="en-US"/>
          </w:rPr>
          <w:instrText>5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012CCC">
          <w:rPr>
            <w:noProof/>
            <w:sz w:val="20"/>
            <w:szCs w:val="20"/>
            <w:lang w:val="en-US"/>
          </w:rPr>
          <w:t>5</w:t>
        </w:r>
        <w:r>
          <w:rPr>
            <w:sz w:val="20"/>
            <w:szCs w:val="20"/>
          </w:rPr>
          <w:fldChar w:fldCharType="end"/>
        </w:r>
      </w:p>
    </w:sdtContent>
  </w:sdt>
  <w:p w:rsidR="0060747C" w:rsidRDefault="00A34BA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758"/>
    <w:rsid w:val="00012CCC"/>
    <w:rsid w:val="003147E2"/>
    <w:rsid w:val="007040C8"/>
    <w:rsid w:val="007372BF"/>
    <w:rsid w:val="00842758"/>
    <w:rsid w:val="00924D41"/>
    <w:rsid w:val="00A34BA6"/>
    <w:rsid w:val="00BD4DF0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251B3F5-B96B-49C4-8D54-E343A9B2D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2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2758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842758"/>
    <w:rPr>
      <w:rFonts w:ascii="Times New Roman" w:hAnsi="Times New Roman"/>
      <w:sz w:val="28"/>
    </w:rPr>
  </w:style>
  <w:style w:type="paragraph" w:styleId="a6">
    <w:name w:val="No Spacing"/>
    <w:uiPriority w:val="1"/>
    <w:qFormat/>
    <w:rsid w:val="0084275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Arial"/>
      <w:sz w:val="28"/>
      <w:szCs w:val="24"/>
      <w:lang w:eastAsia="ru-RU"/>
    </w:rPr>
  </w:style>
  <w:style w:type="character" w:styleId="a7">
    <w:name w:val="Hyperlink"/>
    <w:uiPriority w:val="99"/>
    <w:unhideWhenUsed/>
    <w:rsid w:val="008427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738</Words>
  <Characters>4210</Characters>
  <Application>Microsoft Office Word</Application>
  <DocSecurity>0</DocSecurity>
  <Lines>35</Lines>
  <Paragraphs>9</Paragraphs>
  <ScaleCrop>false</ScaleCrop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2025-12-19T10:03:00Z</cp:lastPrinted>
  <dcterms:created xsi:type="dcterms:W3CDTF">2025-12-23T06:50:00Z</dcterms:created>
  <dcterms:modified xsi:type="dcterms:W3CDTF">2025-12-23T06:50:00Z</dcterms:modified>
</cp:coreProperties>
</file>