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44C" w:rsidRDefault="002D044C" w:rsidP="00656C1A">
      <w:pPr>
        <w:spacing w:line="120" w:lineRule="atLeast"/>
        <w:jc w:val="center"/>
        <w:rPr>
          <w:sz w:val="24"/>
          <w:szCs w:val="24"/>
        </w:rPr>
      </w:pPr>
    </w:p>
    <w:p w:rsidR="002D044C" w:rsidRDefault="002D044C" w:rsidP="00656C1A">
      <w:pPr>
        <w:spacing w:line="120" w:lineRule="atLeast"/>
        <w:jc w:val="center"/>
        <w:rPr>
          <w:sz w:val="24"/>
          <w:szCs w:val="24"/>
        </w:rPr>
      </w:pPr>
    </w:p>
    <w:p w:rsidR="002D044C" w:rsidRPr="00852378" w:rsidRDefault="002D044C" w:rsidP="00656C1A">
      <w:pPr>
        <w:spacing w:line="120" w:lineRule="atLeast"/>
        <w:jc w:val="center"/>
        <w:rPr>
          <w:sz w:val="10"/>
          <w:szCs w:val="10"/>
        </w:rPr>
      </w:pPr>
    </w:p>
    <w:p w:rsidR="002D044C" w:rsidRDefault="002D044C" w:rsidP="00656C1A">
      <w:pPr>
        <w:spacing w:line="120" w:lineRule="atLeast"/>
        <w:jc w:val="center"/>
        <w:rPr>
          <w:sz w:val="10"/>
          <w:szCs w:val="24"/>
        </w:rPr>
      </w:pPr>
    </w:p>
    <w:p w:rsidR="002D044C" w:rsidRPr="005541F0" w:rsidRDefault="002D044C" w:rsidP="00656C1A">
      <w:pPr>
        <w:spacing w:line="120" w:lineRule="atLeast"/>
        <w:jc w:val="center"/>
        <w:rPr>
          <w:sz w:val="26"/>
          <w:szCs w:val="24"/>
        </w:rPr>
      </w:pPr>
      <w:r w:rsidRPr="005541F0">
        <w:rPr>
          <w:sz w:val="26"/>
          <w:szCs w:val="24"/>
        </w:rPr>
        <w:t>МУНИЦИПАЛЬНОЕ ОБРАЗОВАНИЕ</w:t>
      </w:r>
    </w:p>
    <w:p w:rsidR="002D044C" w:rsidRDefault="002D044C" w:rsidP="00656C1A">
      <w:pPr>
        <w:spacing w:line="120" w:lineRule="atLeast"/>
        <w:jc w:val="center"/>
        <w:rPr>
          <w:sz w:val="26"/>
          <w:szCs w:val="24"/>
        </w:rPr>
      </w:pPr>
      <w:r w:rsidRPr="005541F0">
        <w:rPr>
          <w:sz w:val="26"/>
          <w:szCs w:val="24"/>
        </w:rPr>
        <w:t>ГОРОДСКОЙ ОКРУГ СУРГУТ</w:t>
      </w:r>
    </w:p>
    <w:p w:rsidR="002D044C" w:rsidRPr="005541F0" w:rsidRDefault="002D044C" w:rsidP="00656C1A">
      <w:pPr>
        <w:spacing w:line="120" w:lineRule="atLeast"/>
        <w:jc w:val="center"/>
        <w:rPr>
          <w:sz w:val="26"/>
          <w:szCs w:val="24"/>
        </w:rPr>
      </w:pPr>
      <w:r>
        <w:rPr>
          <w:sz w:val="26"/>
        </w:rPr>
        <w:t>ХАНТЫ-МАНСИЙСКОГО АВТОНОМНОГО ОКРУГА – ЮГРЫ</w:t>
      </w:r>
    </w:p>
    <w:p w:rsidR="002D044C" w:rsidRPr="005649E4" w:rsidRDefault="002D044C" w:rsidP="00656C1A">
      <w:pPr>
        <w:spacing w:line="120" w:lineRule="atLeast"/>
        <w:jc w:val="center"/>
        <w:rPr>
          <w:sz w:val="18"/>
          <w:szCs w:val="24"/>
        </w:rPr>
      </w:pPr>
    </w:p>
    <w:p w:rsidR="002D044C" w:rsidRPr="00656C1A" w:rsidRDefault="002D044C" w:rsidP="00656C1A">
      <w:pPr>
        <w:jc w:val="center"/>
        <w:rPr>
          <w:b/>
          <w:sz w:val="26"/>
          <w:szCs w:val="26"/>
        </w:rPr>
      </w:pPr>
      <w:r w:rsidRPr="00656C1A">
        <w:rPr>
          <w:b/>
          <w:sz w:val="26"/>
          <w:szCs w:val="26"/>
        </w:rPr>
        <w:t>АДМИНИСТРАЦИЯ ГОРОДА</w:t>
      </w:r>
    </w:p>
    <w:p w:rsidR="002D044C" w:rsidRPr="005541F0" w:rsidRDefault="002D044C" w:rsidP="00656C1A">
      <w:pPr>
        <w:spacing w:line="120" w:lineRule="atLeast"/>
        <w:jc w:val="center"/>
        <w:rPr>
          <w:sz w:val="18"/>
          <w:szCs w:val="24"/>
        </w:rPr>
      </w:pPr>
    </w:p>
    <w:p w:rsidR="002D044C" w:rsidRPr="005541F0" w:rsidRDefault="002D044C" w:rsidP="00656C1A">
      <w:pPr>
        <w:spacing w:line="120" w:lineRule="atLeast"/>
        <w:jc w:val="center"/>
        <w:rPr>
          <w:sz w:val="20"/>
          <w:szCs w:val="24"/>
        </w:rPr>
      </w:pPr>
    </w:p>
    <w:p w:rsidR="002D044C" w:rsidRPr="00656C1A" w:rsidRDefault="002D044C" w:rsidP="00656C1A">
      <w:pPr>
        <w:jc w:val="center"/>
        <w:rPr>
          <w:b/>
          <w:sz w:val="30"/>
          <w:szCs w:val="30"/>
        </w:rPr>
      </w:pPr>
      <w:r w:rsidRPr="00656C1A">
        <w:rPr>
          <w:b/>
          <w:sz w:val="30"/>
          <w:szCs w:val="30"/>
        </w:rPr>
        <w:t>РАСПОРЯЖЕНИЕ</w:t>
      </w:r>
    </w:p>
    <w:p w:rsidR="002D044C" w:rsidRDefault="002D044C" w:rsidP="00656C1A">
      <w:pPr>
        <w:spacing w:line="120" w:lineRule="atLeast"/>
        <w:jc w:val="center"/>
        <w:rPr>
          <w:sz w:val="30"/>
          <w:szCs w:val="24"/>
        </w:rPr>
      </w:pPr>
    </w:p>
    <w:p w:rsidR="002D044C" w:rsidRPr="00656C1A" w:rsidRDefault="002D044C" w:rsidP="003D14C1">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2D044C" w:rsidRPr="00F8214F" w:rsidTr="009D1EC1">
        <w:tc>
          <w:tcPr>
            <w:tcW w:w="137" w:type="dxa"/>
            <w:noWrap/>
            <w:tcMar>
              <w:left w:w="0" w:type="dxa"/>
              <w:right w:w="0" w:type="dxa"/>
            </w:tcMar>
          </w:tcPr>
          <w:p w:rsidR="002D044C" w:rsidRPr="00F8214F" w:rsidRDefault="002D044C" w:rsidP="000060EC">
            <w:pPr>
              <w:rPr>
                <w:sz w:val="24"/>
                <w:szCs w:val="24"/>
              </w:rPr>
            </w:pPr>
            <w:r>
              <w:rPr>
                <w:sz w:val="24"/>
                <w:szCs w:val="24"/>
              </w:rPr>
              <w:t>«</w:t>
            </w:r>
          </w:p>
        </w:tc>
        <w:tc>
          <w:tcPr>
            <w:tcW w:w="474" w:type="dxa"/>
            <w:tcBorders>
              <w:bottom w:val="single" w:sz="4" w:space="0" w:color="auto"/>
            </w:tcBorders>
            <w:noWrap/>
          </w:tcPr>
          <w:p w:rsidR="002D044C" w:rsidRPr="00F8214F" w:rsidRDefault="00FB4AFD" w:rsidP="00A63FB0">
            <w:pPr>
              <w:jc w:val="center"/>
              <w:rPr>
                <w:sz w:val="24"/>
                <w:szCs w:val="24"/>
              </w:rPr>
            </w:pPr>
            <w:bookmarkStart w:id="0" w:name="dd"/>
            <w:bookmarkEnd w:id="0"/>
            <w:r>
              <w:rPr>
                <w:sz w:val="24"/>
                <w:szCs w:val="24"/>
              </w:rPr>
              <w:t>16</w:t>
            </w:r>
          </w:p>
        </w:tc>
        <w:tc>
          <w:tcPr>
            <w:tcW w:w="140" w:type="dxa"/>
            <w:noWrap/>
            <w:tcMar>
              <w:left w:w="0" w:type="dxa"/>
              <w:right w:w="0" w:type="dxa"/>
            </w:tcMar>
          </w:tcPr>
          <w:p w:rsidR="002D044C" w:rsidRPr="00F8214F" w:rsidRDefault="002D044C" w:rsidP="001938BD">
            <w:pPr>
              <w:rPr>
                <w:sz w:val="24"/>
                <w:szCs w:val="24"/>
              </w:rPr>
            </w:pPr>
            <w:r>
              <w:rPr>
                <w:sz w:val="24"/>
                <w:szCs w:val="24"/>
              </w:rPr>
              <w:t>»</w:t>
            </w:r>
          </w:p>
        </w:tc>
        <w:tc>
          <w:tcPr>
            <w:tcW w:w="1498" w:type="dxa"/>
            <w:tcBorders>
              <w:bottom w:val="single" w:sz="4" w:space="0" w:color="auto"/>
            </w:tcBorders>
            <w:noWrap/>
          </w:tcPr>
          <w:p w:rsidR="002D044C" w:rsidRPr="00F8214F" w:rsidRDefault="00FB4AFD" w:rsidP="00AB4194">
            <w:pPr>
              <w:jc w:val="center"/>
              <w:rPr>
                <w:sz w:val="24"/>
                <w:szCs w:val="24"/>
              </w:rPr>
            </w:pPr>
            <w:bookmarkStart w:id="1" w:name="mm"/>
            <w:bookmarkEnd w:id="1"/>
            <w:r>
              <w:rPr>
                <w:sz w:val="24"/>
                <w:szCs w:val="24"/>
              </w:rPr>
              <w:t>10</w:t>
            </w:r>
          </w:p>
        </w:tc>
        <w:tc>
          <w:tcPr>
            <w:tcW w:w="285" w:type="dxa"/>
            <w:noWrap/>
          </w:tcPr>
          <w:p w:rsidR="002D044C" w:rsidRPr="00A63FB0" w:rsidRDefault="002D044C"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2D044C" w:rsidRPr="00A3761A" w:rsidRDefault="00FB4AFD" w:rsidP="00A3761A">
            <w:pPr>
              <w:rPr>
                <w:sz w:val="24"/>
                <w:szCs w:val="24"/>
              </w:rPr>
            </w:pPr>
            <w:bookmarkStart w:id="2" w:name="yy"/>
            <w:bookmarkEnd w:id="2"/>
            <w:r>
              <w:rPr>
                <w:sz w:val="24"/>
                <w:szCs w:val="24"/>
              </w:rPr>
              <w:t>25</w:t>
            </w:r>
          </w:p>
        </w:tc>
        <w:tc>
          <w:tcPr>
            <w:tcW w:w="518" w:type="dxa"/>
            <w:noWrap/>
          </w:tcPr>
          <w:p w:rsidR="002D044C" w:rsidRPr="00F8214F" w:rsidRDefault="002D044C" w:rsidP="000060EC">
            <w:pPr>
              <w:rPr>
                <w:sz w:val="24"/>
                <w:szCs w:val="24"/>
              </w:rPr>
            </w:pPr>
          </w:p>
        </w:tc>
        <w:tc>
          <w:tcPr>
            <w:tcW w:w="4624" w:type="dxa"/>
            <w:noWrap/>
          </w:tcPr>
          <w:p w:rsidR="002D044C" w:rsidRPr="00F8214F" w:rsidRDefault="002D044C" w:rsidP="000060EC">
            <w:pPr>
              <w:rPr>
                <w:sz w:val="24"/>
                <w:szCs w:val="24"/>
              </w:rPr>
            </w:pPr>
          </w:p>
        </w:tc>
        <w:tc>
          <w:tcPr>
            <w:tcW w:w="224" w:type="dxa"/>
            <w:noWrap/>
          </w:tcPr>
          <w:p w:rsidR="002D044C" w:rsidRPr="00AB4194" w:rsidRDefault="002D044C" w:rsidP="000060EC">
            <w:pPr>
              <w:rPr>
                <w:sz w:val="24"/>
                <w:szCs w:val="24"/>
              </w:rPr>
            </w:pPr>
            <w:r>
              <w:rPr>
                <w:sz w:val="24"/>
                <w:szCs w:val="24"/>
              </w:rPr>
              <w:t>№</w:t>
            </w:r>
          </w:p>
        </w:tc>
        <w:tc>
          <w:tcPr>
            <w:tcW w:w="1383" w:type="dxa"/>
            <w:tcBorders>
              <w:bottom w:val="single" w:sz="4" w:space="0" w:color="auto"/>
            </w:tcBorders>
            <w:noWrap/>
          </w:tcPr>
          <w:p w:rsidR="002D044C" w:rsidRPr="00F8214F" w:rsidRDefault="00FB4AFD" w:rsidP="00AB4194">
            <w:pPr>
              <w:jc w:val="center"/>
              <w:rPr>
                <w:sz w:val="24"/>
                <w:szCs w:val="24"/>
              </w:rPr>
            </w:pPr>
            <w:bookmarkStart w:id="3" w:name="NumDoc"/>
            <w:bookmarkStart w:id="4" w:name="_GoBack"/>
            <w:bookmarkEnd w:id="3"/>
            <w:bookmarkEnd w:id="4"/>
            <w:r>
              <w:rPr>
                <w:sz w:val="24"/>
                <w:szCs w:val="24"/>
              </w:rPr>
              <w:t>4025</w:t>
            </w:r>
          </w:p>
        </w:tc>
      </w:tr>
    </w:tbl>
    <w:p w:rsidR="002D044C" w:rsidRPr="000C4AB5" w:rsidRDefault="002D044C" w:rsidP="00C725A6">
      <w:pPr>
        <w:rPr>
          <w:rFonts w:cs="Times New Roman"/>
          <w:szCs w:val="28"/>
          <w:lang w:val="en-US"/>
        </w:rPr>
      </w:pPr>
    </w:p>
    <w:p w:rsidR="002D044C" w:rsidRDefault="002D044C" w:rsidP="002D044C">
      <w:pPr>
        <w:widowControl w:val="0"/>
        <w:jc w:val="both"/>
        <w:rPr>
          <w:rFonts w:eastAsia="Calibri" w:cs="Times New Roman"/>
          <w:szCs w:val="28"/>
        </w:rPr>
      </w:pPr>
      <w:r w:rsidRPr="00777786">
        <w:rPr>
          <w:rFonts w:eastAsia="Calibri" w:cs="Times New Roman"/>
          <w:szCs w:val="28"/>
        </w:rPr>
        <w:t xml:space="preserve">Об утверждении правил определения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нормативных затрат на обеспечение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функций главного распорядителя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бюджетных средств департамента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имущественных и земельных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отношений Администрации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города и подведомственных </w:t>
      </w:r>
    </w:p>
    <w:p w:rsidR="002D044C" w:rsidRDefault="002D044C" w:rsidP="002D044C">
      <w:pPr>
        <w:widowControl w:val="0"/>
        <w:jc w:val="both"/>
        <w:rPr>
          <w:rFonts w:eastAsia="Calibri" w:cs="Times New Roman"/>
          <w:szCs w:val="28"/>
        </w:rPr>
      </w:pPr>
      <w:r w:rsidRPr="00777786">
        <w:rPr>
          <w:rFonts w:eastAsia="Calibri" w:cs="Times New Roman"/>
          <w:szCs w:val="28"/>
        </w:rPr>
        <w:t xml:space="preserve">ему муниципальных казенных </w:t>
      </w:r>
    </w:p>
    <w:p w:rsidR="002D044C" w:rsidRDefault="002D044C" w:rsidP="002D044C">
      <w:pPr>
        <w:widowControl w:val="0"/>
        <w:jc w:val="both"/>
        <w:rPr>
          <w:rFonts w:eastAsia="Calibri" w:cs="Times New Roman"/>
          <w:szCs w:val="28"/>
        </w:rPr>
      </w:pPr>
      <w:r w:rsidRPr="00777786">
        <w:rPr>
          <w:rFonts w:eastAsia="Calibri" w:cs="Times New Roman"/>
          <w:szCs w:val="28"/>
        </w:rPr>
        <w:t>учреждений</w:t>
      </w:r>
      <w:r w:rsidRPr="00E33842">
        <w:rPr>
          <w:rFonts w:eastAsia="Calibri" w:cs="Times New Roman"/>
          <w:szCs w:val="28"/>
        </w:rPr>
        <w:t xml:space="preserve"> в 202</w:t>
      </w:r>
      <w:r>
        <w:rPr>
          <w:rFonts w:eastAsia="Calibri" w:cs="Times New Roman"/>
          <w:szCs w:val="28"/>
        </w:rPr>
        <w:t>6</w:t>
      </w:r>
      <w:r w:rsidRPr="00E33842">
        <w:rPr>
          <w:rFonts w:eastAsia="Calibri" w:cs="Times New Roman"/>
          <w:szCs w:val="28"/>
        </w:rPr>
        <w:t xml:space="preserve"> году и плановом</w:t>
      </w:r>
      <w:r>
        <w:rPr>
          <w:rFonts w:eastAsia="Calibri" w:cs="Times New Roman"/>
          <w:szCs w:val="28"/>
        </w:rPr>
        <w:t xml:space="preserve"> </w:t>
      </w:r>
    </w:p>
    <w:p w:rsidR="002D044C" w:rsidRPr="00E33842" w:rsidRDefault="002D044C" w:rsidP="002D044C">
      <w:pPr>
        <w:widowControl w:val="0"/>
        <w:jc w:val="both"/>
        <w:rPr>
          <w:rFonts w:eastAsia="Calibri" w:cs="Times New Roman"/>
          <w:szCs w:val="28"/>
        </w:rPr>
      </w:pPr>
      <w:r w:rsidRPr="00E33842">
        <w:rPr>
          <w:rFonts w:eastAsia="Calibri" w:cs="Times New Roman"/>
          <w:szCs w:val="28"/>
        </w:rPr>
        <w:t>периоде 202</w:t>
      </w:r>
      <w:r>
        <w:rPr>
          <w:rFonts w:eastAsia="Calibri" w:cs="Times New Roman"/>
          <w:szCs w:val="28"/>
        </w:rPr>
        <w:t>7</w:t>
      </w:r>
      <w:r w:rsidRPr="00E33842">
        <w:rPr>
          <w:rFonts w:eastAsia="Calibri" w:cs="Times New Roman"/>
          <w:szCs w:val="28"/>
        </w:rPr>
        <w:t xml:space="preserve"> – 202</w:t>
      </w:r>
      <w:r>
        <w:rPr>
          <w:rFonts w:eastAsia="Calibri" w:cs="Times New Roman"/>
          <w:szCs w:val="28"/>
        </w:rPr>
        <w:t>8</w:t>
      </w:r>
      <w:r w:rsidRPr="00E33842">
        <w:rPr>
          <w:rFonts w:eastAsia="Calibri" w:cs="Times New Roman"/>
          <w:szCs w:val="28"/>
        </w:rPr>
        <w:t xml:space="preserve"> годов</w:t>
      </w:r>
    </w:p>
    <w:p w:rsidR="002D044C" w:rsidRDefault="002D044C" w:rsidP="002D044C">
      <w:pPr>
        <w:widowControl w:val="0"/>
        <w:ind w:firstLine="600"/>
        <w:jc w:val="both"/>
        <w:rPr>
          <w:rFonts w:eastAsia="Calibri" w:cs="Times New Roman"/>
          <w:szCs w:val="28"/>
        </w:rPr>
      </w:pPr>
    </w:p>
    <w:p w:rsidR="002D044C" w:rsidRPr="00E33842" w:rsidRDefault="002D044C" w:rsidP="002D044C">
      <w:pPr>
        <w:widowControl w:val="0"/>
        <w:ind w:firstLine="600"/>
        <w:jc w:val="both"/>
        <w:rPr>
          <w:rFonts w:eastAsia="Calibri" w:cs="Times New Roman"/>
          <w:szCs w:val="28"/>
        </w:rPr>
      </w:pPr>
    </w:p>
    <w:p w:rsidR="002D044C" w:rsidRPr="00E33842" w:rsidRDefault="002D044C" w:rsidP="002D044C">
      <w:pPr>
        <w:widowControl w:val="0"/>
        <w:ind w:firstLine="709"/>
        <w:jc w:val="both"/>
        <w:rPr>
          <w:rFonts w:eastAsia="Calibri" w:cs="Times New Roman"/>
          <w:szCs w:val="28"/>
        </w:rPr>
      </w:pPr>
      <w:r w:rsidRPr="00DE6BCA">
        <w:rPr>
          <w:szCs w:val="28"/>
        </w:rPr>
        <w:t>В соответствии с пунктом 2 части 4 статьи 19 Федерального закона</w:t>
      </w:r>
      <w:r w:rsidRPr="00DE6BCA">
        <w:rPr>
          <w:szCs w:val="28"/>
        </w:rPr>
        <w:br/>
        <w:t xml:space="preserve">от 05.04.2013 № 44-ФЗ </w:t>
      </w:r>
      <w:r w:rsidRPr="00E33842">
        <w:rPr>
          <w:rFonts w:eastAsia="Calibri" w:cs="Times New Roman"/>
          <w:szCs w:val="28"/>
        </w:rPr>
        <w:t>«О контрактной системе в сфер</w:t>
      </w:r>
      <w:r>
        <w:rPr>
          <w:rFonts w:eastAsia="Calibri" w:cs="Times New Roman"/>
          <w:szCs w:val="28"/>
        </w:rPr>
        <w:t xml:space="preserve">е закупок товаров, работ, услуг </w:t>
      </w:r>
      <w:r w:rsidRPr="00E33842">
        <w:rPr>
          <w:rFonts w:eastAsia="Calibri" w:cs="Times New Roman"/>
          <w:szCs w:val="28"/>
        </w:rPr>
        <w:t>для обеспечения государственных и муниципаль</w:t>
      </w:r>
      <w:r>
        <w:rPr>
          <w:rFonts w:eastAsia="Calibri" w:cs="Times New Roman"/>
          <w:szCs w:val="28"/>
        </w:rPr>
        <w:t xml:space="preserve">ных нужд», </w:t>
      </w:r>
      <w:r w:rsidRPr="00DE6BCA">
        <w:rPr>
          <w:szCs w:val="28"/>
        </w:rPr>
        <w:t>постанов</w:t>
      </w:r>
      <w:r>
        <w:rPr>
          <w:szCs w:val="28"/>
        </w:rPr>
        <w:t>-</w:t>
      </w:r>
      <w:r w:rsidRPr="00DE6BCA">
        <w:rPr>
          <w:szCs w:val="28"/>
        </w:rPr>
        <w:t>лением Правительства Российской Федерации от 13.10.2014 № 1047 «</w:t>
      </w:r>
      <w:r w:rsidRPr="00704498">
        <w:rPr>
          <w:szCs w:val="28"/>
        </w:rPr>
        <w:t xml:space="preserve">Об </w:t>
      </w:r>
      <w:r>
        <w:rPr>
          <w:szCs w:val="28"/>
        </w:rPr>
        <w:t>о</w:t>
      </w:r>
      <w:r w:rsidRPr="00704498">
        <w:rPr>
          <w:szCs w:val="28"/>
        </w:rPr>
        <w:t>бщих правилах определения нормативных затрат на обеспечение функций государственных органов, органов управления государственными внебюджет</w:t>
      </w:r>
      <w:r>
        <w:rPr>
          <w:szCs w:val="28"/>
        </w:rPr>
        <w:t>-</w:t>
      </w:r>
      <w:r w:rsidRPr="00704498">
        <w:rPr>
          <w:szCs w:val="28"/>
        </w:rPr>
        <w:t xml:space="preserve">ными фондами и муниципальных органов, определенных </w:t>
      </w:r>
      <w:r>
        <w:rPr>
          <w:szCs w:val="28"/>
        </w:rPr>
        <w:t xml:space="preserve">в соответствии                         </w:t>
      </w:r>
      <w:r w:rsidRPr="00704498">
        <w:rPr>
          <w:szCs w:val="28"/>
        </w:rPr>
        <w:t>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w:t>
      </w:r>
      <w:r>
        <w:rPr>
          <w:szCs w:val="28"/>
        </w:rPr>
        <w:t xml:space="preserve"> корпорации по атомной энергии «</w:t>
      </w:r>
      <w:r w:rsidRPr="00704498">
        <w:rPr>
          <w:szCs w:val="28"/>
        </w:rPr>
        <w:t>Росатом</w:t>
      </w:r>
      <w:r>
        <w:rPr>
          <w:szCs w:val="28"/>
        </w:rPr>
        <w:t>»</w:t>
      </w:r>
      <w:r w:rsidRPr="00704498">
        <w:rPr>
          <w:szCs w:val="28"/>
        </w:rPr>
        <w:t>, Государственной корпорации по косм</w:t>
      </w:r>
      <w:r>
        <w:rPr>
          <w:szCs w:val="28"/>
        </w:rPr>
        <w:t>ической деятельности «</w:t>
      </w:r>
      <w:r w:rsidRPr="00704498">
        <w:rPr>
          <w:szCs w:val="28"/>
        </w:rPr>
        <w:t>Роскосмос</w:t>
      </w:r>
      <w:r>
        <w:rPr>
          <w:szCs w:val="28"/>
        </w:rPr>
        <w:t xml:space="preserve">» и подведомственных               </w:t>
      </w:r>
      <w:r w:rsidRPr="00704498">
        <w:rPr>
          <w:szCs w:val="28"/>
        </w:rPr>
        <w:t>им организаций</w:t>
      </w:r>
      <w:r w:rsidRPr="00DE6BCA">
        <w:rPr>
          <w:szCs w:val="28"/>
        </w:rPr>
        <w:t>»</w:t>
      </w:r>
      <w:r>
        <w:rPr>
          <w:szCs w:val="28"/>
        </w:rPr>
        <w:t xml:space="preserve">, </w:t>
      </w:r>
      <w:r w:rsidRPr="00E33842">
        <w:rPr>
          <w:rFonts w:eastAsia="Calibri" w:cs="Times New Roman"/>
          <w:szCs w:val="28"/>
        </w:rPr>
        <w:t xml:space="preserve">постановлениями Администрации города от 08.10.2015 </w:t>
      </w:r>
      <w:r>
        <w:rPr>
          <w:rFonts w:eastAsia="Calibri" w:cs="Times New Roman"/>
          <w:szCs w:val="28"/>
        </w:rPr>
        <w:t xml:space="preserve">                      </w:t>
      </w:r>
      <w:r w:rsidRPr="00E33842">
        <w:rPr>
          <w:rFonts w:eastAsia="Calibri" w:cs="Times New Roman"/>
          <w:szCs w:val="28"/>
        </w:rPr>
        <w:t xml:space="preserve">№ 7084 «Об утверждении требований к порядку разработки и принятия правовых актов о нормировании в сфере закупок, содержанию указанных актов и обеспечению их </w:t>
      </w:r>
      <w:r w:rsidRPr="00C011E3">
        <w:rPr>
          <w:rFonts w:eastAsia="Calibri" w:cs="Times New Roman"/>
          <w:szCs w:val="28"/>
        </w:rPr>
        <w:t xml:space="preserve">исполнения», от 23.12.2024 № 6964 «Об утверждении правил определения нормативных затрат на обеспечение функций муниципальных органов, в том числе </w:t>
      </w:r>
      <w:r w:rsidRPr="002D044C">
        <w:rPr>
          <w:rFonts w:eastAsia="Calibri" w:cs="Times New Roman"/>
          <w:szCs w:val="28"/>
        </w:rPr>
        <w:t xml:space="preserve">подведомственных им казенных учреждений и о признании утратившим силу муниципального правового акта», </w:t>
      </w:r>
      <w:r w:rsidRPr="002D044C">
        <w:rPr>
          <w:szCs w:val="28"/>
        </w:rPr>
        <w:t>распоряжениями Админи</w:t>
      </w:r>
      <w:r>
        <w:rPr>
          <w:szCs w:val="28"/>
        </w:rPr>
        <w:t>-</w:t>
      </w:r>
      <w:r w:rsidRPr="002D044C">
        <w:rPr>
          <w:szCs w:val="28"/>
        </w:rPr>
        <w:lastRenderedPageBreak/>
        <w:t>страции города от 30.12.2005 № 3686 «Об утверждении Регламента Админи</w:t>
      </w:r>
      <w:r>
        <w:rPr>
          <w:szCs w:val="28"/>
        </w:rPr>
        <w:t>-</w:t>
      </w:r>
      <w:r w:rsidRPr="002D044C">
        <w:rPr>
          <w:szCs w:val="28"/>
        </w:rPr>
        <w:t xml:space="preserve">страции города», </w:t>
      </w:r>
      <w:r w:rsidRPr="002D044C">
        <w:rPr>
          <w:rFonts w:eastAsia="Calibri" w:cs="Times New Roman"/>
          <w:szCs w:val="28"/>
        </w:rPr>
        <w:t>от 23.12.2024 № 8525 «О распределении отдельных полно</w:t>
      </w:r>
      <w:r>
        <w:rPr>
          <w:rFonts w:eastAsia="Calibri" w:cs="Times New Roman"/>
          <w:szCs w:val="28"/>
        </w:rPr>
        <w:t>-</w:t>
      </w:r>
      <w:r w:rsidRPr="002D044C">
        <w:rPr>
          <w:rFonts w:eastAsia="Calibri" w:cs="Times New Roman"/>
          <w:szCs w:val="28"/>
        </w:rPr>
        <w:t>мочий Главы города</w:t>
      </w:r>
      <w:r w:rsidRPr="00E33842">
        <w:rPr>
          <w:rFonts w:eastAsia="Calibri" w:cs="Times New Roman"/>
          <w:szCs w:val="28"/>
        </w:rPr>
        <w:t xml:space="preserve"> между высшими должностными лицами Администрации города»:</w:t>
      </w:r>
    </w:p>
    <w:p w:rsidR="002D044C" w:rsidRPr="00E33842" w:rsidRDefault="002D044C" w:rsidP="002D044C">
      <w:pPr>
        <w:widowControl w:val="0"/>
        <w:ind w:firstLine="709"/>
        <w:jc w:val="both"/>
        <w:rPr>
          <w:rFonts w:eastAsia="Calibri" w:cs="Times New Roman"/>
          <w:szCs w:val="28"/>
        </w:rPr>
      </w:pPr>
      <w:r w:rsidRPr="00E33842">
        <w:rPr>
          <w:rFonts w:eastAsia="Calibri" w:cs="Times New Roman"/>
          <w:szCs w:val="28"/>
        </w:rPr>
        <w:t>1. Утвердить:</w:t>
      </w:r>
    </w:p>
    <w:p w:rsidR="002D044C" w:rsidRPr="00E33842" w:rsidRDefault="002D044C" w:rsidP="002D044C">
      <w:pPr>
        <w:widowControl w:val="0"/>
        <w:ind w:firstLine="709"/>
        <w:contextualSpacing/>
        <w:jc w:val="both"/>
        <w:rPr>
          <w:rFonts w:eastAsia="Times New Roman" w:cs="Times New Roman"/>
          <w:szCs w:val="24"/>
          <w:lang w:eastAsia="ru-RU"/>
        </w:rPr>
      </w:pPr>
      <w:r>
        <w:rPr>
          <w:rFonts w:eastAsia="Times New Roman" w:cs="Times New Roman"/>
          <w:szCs w:val="24"/>
          <w:lang w:eastAsia="ru-RU"/>
        </w:rPr>
        <w:t>1.1.</w:t>
      </w:r>
      <w:r w:rsidRPr="00E33842">
        <w:rPr>
          <w:rFonts w:eastAsia="Times New Roman" w:cs="Times New Roman"/>
          <w:szCs w:val="24"/>
          <w:lang w:eastAsia="ru-RU"/>
        </w:rPr>
        <w:t xml:space="preserve"> </w:t>
      </w:r>
      <w:r>
        <w:rPr>
          <w:rFonts w:eastAsia="Times New Roman" w:cs="Times New Roman"/>
          <w:szCs w:val="24"/>
          <w:lang w:eastAsia="ru-RU"/>
        </w:rPr>
        <w:t>П</w:t>
      </w:r>
      <w:r w:rsidRPr="00777786">
        <w:rPr>
          <w:rFonts w:eastAsia="Times New Roman" w:cs="Times New Roman"/>
          <w:szCs w:val="24"/>
          <w:lang w:eastAsia="ru-RU"/>
        </w:rPr>
        <w:t>равила определения нормативных затрат на обеспечение функций главного распорядителя бюджетных средств департамента имущественных</w:t>
      </w:r>
      <w:r>
        <w:rPr>
          <w:rFonts w:eastAsia="Times New Roman" w:cs="Times New Roman"/>
          <w:szCs w:val="24"/>
          <w:lang w:eastAsia="ru-RU"/>
        </w:rPr>
        <w:br/>
      </w:r>
      <w:r w:rsidRPr="00777786">
        <w:rPr>
          <w:rFonts w:eastAsia="Times New Roman" w:cs="Times New Roman"/>
          <w:szCs w:val="24"/>
          <w:lang w:eastAsia="ru-RU"/>
        </w:rPr>
        <w:t xml:space="preserve">и земельных отношений Администрация города и подведомственных </w:t>
      </w:r>
      <w:r>
        <w:rPr>
          <w:rFonts w:eastAsia="Times New Roman" w:cs="Times New Roman"/>
          <w:szCs w:val="24"/>
          <w:lang w:eastAsia="ru-RU"/>
        </w:rPr>
        <w:br/>
      </w:r>
      <w:r w:rsidRPr="00777786">
        <w:rPr>
          <w:rFonts w:eastAsia="Times New Roman" w:cs="Times New Roman"/>
          <w:szCs w:val="24"/>
          <w:lang w:eastAsia="ru-RU"/>
        </w:rPr>
        <w:t xml:space="preserve">ему муниципальных казенных учреждений </w:t>
      </w:r>
      <w:r w:rsidR="00281AA5" w:rsidRPr="00BD22DB">
        <w:rPr>
          <w:rFonts w:eastAsia="Calibri" w:cs="Times New Roman"/>
          <w:szCs w:val="28"/>
        </w:rPr>
        <w:t xml:space="preserve">в 2026 году и плановом периоде </w:t>
      </w:r>
      <w:r w:rsidR="00281AA5">
        <w:rPr>
          <w:rFonts w:eastAsia="Calibri" w:cs="Times New Roman"/>
          <w:szCs w:val="28"/>
        </w:rPr>
        <w:t xml:space="preserve">            </w:t>
      </w:r>
      <w:r w:rsidR="00281AA5" w:rsidRPr="00BD22DB">
        <w:rPr>
          <w:rFonts w:eastAsia="Calibri" w:cs="Times New Roman"/>
          <w:szCs w:val="28"/>
        </w:rPr>
        <w:t xml:space="preserve">2027 – 2028 годов </w:t>
      </w:r>
      <w:r w:rsidRPr="00777786">
        <w:rPr>
          <w:rFonts w:eastAsia="Times New Roman" w:cs="Times New Roman"/>
          <w:szCs w:val="24"/>
          <w:lang w:eastAsia="ru-RU"/>
        </w:rPr>
        <w:t>согласно</w:t>
      </w:r>
      <w:r w:rsidRPr="00E33842">
        <w:rPr>
          <w:rFonts w:eastAsia="Times New Roman" w:cs="Times New Roman"/>
          <w:szCs w:val="24"/>
          <w:lang w:eastAsia="ru-RU"/>
        </w:rPr>
        <w:t xml:space="preserve"> приложению 1</w:t>
      </w:r>
      <w:r>
        <w:rPr>
          <w:rFonts w:eastAsia="Times New Roman" w:cs="Times New Roman"/>
          <w:szCs w:val="24"/>
          <w:lang w:eastAsia="ru-RU"/>
        </w:rPr>
        <w:t>.</w:t>
      </w:r>
    </w:p>
    <w:p w:rsidR="002D044C" w:rsidRPr="00BD22DB" w:rsidRDefault="002D044C" w:rsidP="002D044C">
      <w:pPr>
        <w:widowControl w:val="0"/>
        <w:ind w:firstLine="709"/>
        <w:jc w:val="both"/>
        <w:rPr>
          <w:rFonts w:eastAsia="Calibri" w:cs="Times New Roman"/>
          <w:szCs w:val="28"/>
        </w:rPr>
      </w:pPr>
      <w:r>
        <w:rPr>
          <w:rFonts w:eastAsia="Calibri" w:cs="Times New Roman"/>
          <w:szCs w:val="28"/>
        </w:rPr>
        <w:t xml:space="preserve">1.2. </w:t>
      </w:r>
      <w:r w:rsidRPr="00777786">
        <w:rPr>
          <w:rFonts w:eastAsia="Calibri" w:cs="Times New Roman"/>
          <w:szCs w:val="28"/>
        </w:rPr>
        <w:t xml:space="preserve">Утвердить индивидуальные и коллективные нормативы количества </w:t>
      </w:r>
      <w:r>
        <w:rPr>
          <w:rFonts w:eastAsia="Calibri" w:cs="Times New Roman"/>
          <w:szCs w:val="28"/>
        </w:rPr>
        <w:br/>
      </w:r>
      <w:r w:rsidRPr="00777786">
        <w:rPr>
          <w:rFonts w:eastAsia="Calibri" w:cs="Times New Roman"/>
          <w:szCs w:val="28"/>
        </w:rPr>
        <w:t>и цены товаров, работ, услуг по департаменту имущественных и земельных отношений Администраци</w:t>
      </w:r>
      <w:r>
        <w:rPr>
          <w:rFonts w:eastAsia="Calibri" w:cs="Times New Roman"/>
          <w:szCs w:val="28"/>
        </w:rPr>
        <w:t>и</w:t>
      </w:r>
      <w:r w:rsidRPr="00777786">
        <w:rPr>
          <w:rFonts w:eastAsia="Calibri" w:cs="Times New Roman"/>
          <w:szCs w:val="28"/>
        </w:rPr>
        <w:t xml:space="preserve"> города и подведомственных ему муниципальных казенных </w:t>
      </w:r>
      <w:r w:rsidRPr="00BD22DB">
        <w:rPr>
          <w:rFonts w:eastAsia="Calibri" w:cs="Times New Roman"/>
          <w:szCs w:val="28"/>
        </w:rPr>
        <w:t xml:space="preserve">учреждений в 2026 году и плановом периоде 2027 – 2028 годов согласно приложению 2. </w:t>
      </w:r>
    </w:p>
    <w:p w:rsidR="002D044C" w:rsidRPr="00BD22DB" w:rsidRDefault="002D044C" w:rsidP="002D044C">
      <w:pPr>
        <w:widowControl w:val="0"/>
        <w:ind w:firstLine="709"/>
        <w:jc w:val="both"/>
        <w:rPr>
          <w:rFonts w:eastAsia="Calibri" w:cs="Times New Roman"/>
          <w:szCs w:val="28"/>
        </w:rPr>
      </w:pPr>
      <w:r w:rsidRPr="00BD22DB">
        <w:rPr>
          <w:rFonts w:eastAsia="Calibri" w:cs="Times New Roman"/>
          <w:szCs w:val="28"/>
        </w:rPr>
        <w:t xml:space="preserve">1.3. Разместить </w:t>
      </w:r>
      <w:r>
        <w:rPr>
          <w:rFonts w:eastAsia="Times New Roman" w:cs="Times New Roman"/>
          <w:szCs w:val="24"/>
          <w:lang w:eastAsia="ru-RU"/>
        </w:rPr>
        <w:t>п</w:t>
      </w:r>
      <w:r w:rsidRPr="00BD22DB">
        <w:rPr>
          <w:rFonts w:eastAsia="Times New Roman" w:cs="Times New Roman"/>
          <w:szCs w:val="24"/>
          <w:lang w:eastAsia="ru-RU"/>
        </w:rPr>
        <w:t xml:space="preserve">равила определения </w:t>
      </w:r>
      <w:r w:rsidRPr="00BD22DB">
        <w:rPr>
          <w:rFonts w:eastAsia="Times New Roman" w:cs="Times New Roman"/>
          <w:szCs w:val="28"/>
          <w:lang w:eastAsia="ru-RU"/>
        </w:rPr>
        <w:t>нормативных затрат на обеспечение функций главного распорядителя бюджетных средств департамента имуще</w:t>
      </w:r>
      <w:r>
        <w:rPr>
          <w:rFonts w:eastAsia="Times New Roman" w:cs="Times New Roman"/>
          <w:szCs w:val="28"/>
          <w:lang w:eastAsia="ru-RU"/>
        </w:rPr>
        <w:t>-</w:t>
      </w:r>
      <w:r w:rsidRPr="00BD22DB">
        <w:rPr>
          <w:rFonts w:eastAsia="Times New Roman" w:cs="Times New Roman"/>
          <w:szCs w:val="28"/>
          <w:lang w:eastAsia="ru-RU"/>
        </w:rPr>
        <w:t xml:space="preserve">ственных и земельных отношений Администрация города и подведомственных ему муниципальных казенных учреждений в </w:t>
      </w:r>
      <w:r w:rsidRPr="00BD22DB">
        <w:rPr>
          <w:szCs w:val="28"/>
          <w:lang w:eastAsia="ru-RU"/>
        </w:rPr>
        <w:t xml:space="preserve">единой информационной системе </w:t>
      </w:r>
      <w:r>
        <w:rPr>
          <w:szCs w:val="28"/>
          <w:lang w:eastAsia="ru-RU"/>
        </w:rPr>
        <w:t xml:space="preserve">           </w:t>
      </w:r>
      <w:r w:rsidRPr="00BD22DB">
        <w:rPr>
          <w:szCs w:val="28"/>
          <w:lang w:eastAsia="ru-RU"/>
        </w:rPr>
        <w:t>в сфере закупок.</w:t>
      </w:r>
    </w:p>
    <w:p w:rsidR="002D044C" w:rsidRPr="00E33842" w:rsidRDefault="002D044C" w:rsidP="002D044C">
      <w:pPr>
        <w:widowControl w:val="0"/>
        <w:ind w:firstLine="709"/>
        <w:jc w:val="both"/>
        <w:rPr>
          <w:rFonts w:eastAsia="Calibri" w:cs="Times New Roman"/>
          <w:szCs w:val="28"/>
        </w:rPr>
      </w:pPr>
      <w:r w:rsidRPr="00BD22DB">
        <w:t xml:space="preserve">2. Должностные лица заказчиков несут </w:t>
      </w:r>
      <w:r>
        <w:t>ответственность за неисполнение требований, установленных настоящим распоряжением.</w:t>
      </w:r>
    </w:p>
    <w:p w:rsidR="002D044C" w:rsidRPr="00C011E3" w:rsidRDefault="002D044C" w:rsidP="002D044C">
      <w:pPr>
        <w:ind w:firstLine="709"/>
        <w:jc w:val="both"/>
        <w:rPr>
          <w:rFonts w:eastAsia="Calibri" w:cs="Times New Roman"/>
          <w:szCs w:val="28"/>
        </w:rPr>
      </w:pPr>
      <w:r w:rsidRPr="00C011E3">
        <w:rPr>
          <w:rFonts w:eastAsia="Calibri" w:cs="Times New Roman"/>
          <w:szCs w:val="28"/>
        </w:rPr>
        <w:t>3. Комитету информационной политики обнародовать (разместить) настоящее распоряжение на официальном портале Администрации города: www.admsurgut.ru.</w:t>
      </w:r>
    </w:p>
    <w:p w:rsidR="002D044C" w:rsidRPr="00363B0B" w:rsidRDefault="002D044C" w:rsidP="002D044C">
      <w:pPr>
        <w:ind w:firstLine="709"/>
        <w:jc w:val="both"/>
      </w:pPr>
      <w:r w:rsidRPr="00C011E3">
        <w:rPr>
          <w:rFonts w:eastAsia="Calibri" w:cs="Times New Roman"/>
          <w:szCs w:val="28"/>
        </w:rPr>
        <w:t xml:space="preserve">4. </w:t>
      </w:r>
      <w:r w:rsidRPr="00C011E3">
        <w:t xml:space="preserve">Муниципальному казенному учреждению «Наш город» </w:t>
      </w:r>
      <w:r w:rsidRPr="00FD556B">
        <w:t>обнародовать</w:t>
      </w:r>
      <w:r w:rsidRPr="00BD22DB">
        <w:t xml:space="preserve"> </w:t>
      </w:r>
      <w:r w:rsidRPr="00C011E3">
        <w:t>(разместить) настоящее распоряжение в сетевом издании «Официальные документы города Сургута»: DOCSURGUT.RU.</w:t>
      </w:r>
    </w:p>
    <w:p w:rsidR="002D044C" w:rsidRPr="00BD22DB" w:rsidRDefault="002D044C" w:rsidP="002D044C">
      <w:pPr>
        <w:widowControl w:val="0"/>
        <w:ind w:firstLine="709"/>
        <w:jc w:val="both"/>
        <w:rPr>
          <w:rFonts w:eastAsia="Calibri" w:cs="Times New Roman"/>
          <w:szCs w:val="28"/>
        </w:rPr>
      </w:pPr>
      <w:r w:rsidRPr="00363B0B">
        <w:rPr>
          <w:rFonts w:eastAsia="Calibri" w:cs="Times New Roman"/>
          <w:szCs w:val="28"/>
        </w:rPr>
        <w:t xml:space="preserve">5. </w:t>
      </w:r>
      <w:r w:rsidRPr="00A73FCA">
        <w:rPr>
          <w:rFonts w:eastAsia="Calibri" w:cs="Times New Roman"/>
          <w:szCs w:val="28"/>
        </w:rPr>
        <w:t>Настоящее распоряжение вступает в силу с 01.01.202</w:t>
      </w:r>
      <w:r>
        <w:rPr>
          <w:rFonts w:eastAsia="Calibri" w:cs="Times New Roman"/>
          <w:szCs w:val="28"/>
        </w:rPr>
        <w:t>6</w:t>
      </w:r>
      <w:r w:rsidRPr="00A73FCA">
        <w:rPr>
          <w:rFonts w:eastAsia="Calibri" w:cs="Times New Roman"/>
          <w:szCs w:val="28"/>
        </w:rPr>
        <w:t xml:space="preserve"> и действует           по 31.12.202</w:t>
      </w:r>
      <w:r>
        <w:rPr>
          <w:rFonts w:eastAsia="Calibri" w:cs="Times New Roman"/>
          <w:szCs w:val="28"/>
        </w:rPr>
        <w:t>6</w:t>
      </w:r>
      <w:r w:rsidRPr="00A73FCA">
        <w:rPr>
          <w:rFonts w:eastAsia="Calibri" w:cs="Times New Roman"/>
          <w:szCs w:val="28"/>
        </w:rPr>
        <w:t>, применяется при обосновании закупок при формировании проекта бюджета на 202</w:t>
      </w:r>
      <w:r>
        <w:rPr>
          <w:rFonts w:eastAsia="Calibri" w:cs="Times New Roman"/>
          <w:szCs w:val="28"/>
        </w:rPr>
        <w:t>6</w:t>
      </w:r>
      <w:r w:rsidRPr="00A73FCA">
        <w:rPr>
          <w:rFonts w:eastAsia="Calibri" w:cs="Times New Roman"/>
          <w:szCs w:val="28"/>
        </w:rPr>
        <w:t xml:space="preserve"> год и плановый период 202</w:t>
      </w:r>
      <w:r>
        <w:rPr>
          <w:rFonts w:eastAsia="Calibri" w:cs="Times New Roman"/>
          <w:szCs w:val="28"/>
        </w:rPr>
        <w:t>7</w:t>
      </w:r>
      <w:r w:rsidRPr="00A73FCA">
        <w:rPr>
          <w:rFonts w:eastAsia="Calibri" w:cs="Times New Roman"/>
          <w:szCs w:val="28"/>
        </w:rPr>
        <w:t xml:space="preserve"> – 202</w:t>
      </w:r>
      <w:r>
        <w:rPr>
          <w:rFonts w:eastAsia="Calibri" w:cs="Times New Roman"/>
          <w:szCs w:val="28"/>
        </w:rPr>
        <w:t>8</w:t>
      </w:r>
      <w:r w:rsidRPr="00A73FCA">
        <w:rPr>
          <w:rFonts w:eastAsia="Calibri" w:cs="Times New Roman"/>
          <w:szCs w:val="28"/>
        </w:rPr>
        <w:t xml:space="preserve"> годов и при осуществлении </w:t>
      </w:r>
      <w:r w:rsidRPr="00BD22DB">
        <w:rPr>
          <w:rFonts w:eastAsia="Calibri" w:cs="Times New Roman"/>
          <w:szCs w:val="28"/>
        </w:rPr>
        <w:t xml:space="preserve">закупок </w:t>
      </w:r>
      <w:r w:rsidRPr="00BD22DB">
        <w:t>по которым поставка товаров, выполнение работ, оказание услуг осуществляется в 2026 году</w:t>
      </w:r>
      <w:r w:rsidRPr="00BD22DB">
        <w:rPr>
          <w:rFonts w:eastAsia="Calibri" w:cs="Times New Roman"/>
          <w:szCs w:val="28"/>
        </w:rPr>
        <w:t>.</w:t>
      </w:r>
    </w:p>
    <w:p w:rsidR="002655EC" w:rsidRPr="00F30311" w:rsidRDefault="002D044C" w:rsidP="002655EC">
      <w:pPr>
        <w:ind w:firstLine="708"/>
        <w:jc w:val="both"/>
        <w:rPr>
          <w:szCs w:val="28"/>
          <w:lang w:eastAsia="x-none"/>
        </w:rPr>
      </w:pPr>
      <w:r w:rsidRPr="00363B0B">
        <w:rPr>
          <w:rFonts w:eastAsia="Calibri" w:cs="Times New Roman"/>
          <w:szCs w:val="28"/>
        </w:rPr>
        <w:t xml:space="preserve">6. </w:t>
      </w:r>
      <w:r w:rsidR="002655EC" w:rsidRPr="00F30311">
        <w:rPr>
          <w:szCs w:val="28"/>
          <w:lang w:val="x-none" w:eastAsia="x-none"/>
        </w:rPr>
        <w:t xml:space="preserve">Контроль за выполнением </w:t>
      </w:r>
      <w:r w:rsidR="002655EC">
        <w:rPr>
          <w:szCs w:val="28"/>
          <w:lang w:eastAsia="x-none"/>
        </w:rPr>
        <w:t>распоряж</w:t>
      </w:r>
      <w:r w:rsidR="002655EC" w:rsidRPr="00F30311">
        <w:rPr>
          <w:szCs w:val="28"/>
          <w:lang w:val="x-none" w:eastAsia="x-none"/>
        </w:rPr>
        <w:t>ения возложить на заместителя Главы города, курирующего сферу городского хозяйства, природопользования</w:t>
      </w:r>
      <w:r w:rsidR="002655EC" w:rsidRPr="00F30311">
        <w:rPr>
          <w:szCs w:val="28"/>
          <w:lang w:eastAsia="x-none"/>
        </w:rPr>
        <w:t xml:space="preserve">      </w:t>
      </w:r>
      <w:r w:rsidR="002655EC">
        <w:rPr>
          <w:szCs w:val="28"/>
          <w:lang w:eastAsia="x-none"/>
        </w:rPr>
        <w:t xml:space="preserve">                        </w:t>
      </w:r>
      <w:r w:rsidR="002655EC" w:rsidRPr="00F30311">
        <w:rPr>
          <w:szCs w:val="28"/>
          <w:lang w:val="x-none" w:eastAsia="x-none"/>
        </w:rPr>
        <w:t>и экологии, управления</w:t>
      </w:r>
      <w:r w:rsidR="002655EC" w:rsidRPr="00F30311">
        <w:rPr>
          <w:szCs w:val="28"/>
          <w:lang w:eastAsia="x-none"/>
        </w:rPr>
        <w:t xml:space="preserve"> земельными ресурсами городского округа и имуще-ством, находящим</w:t>
      </w:r>
      <w:r w:rsidR="002655EC" w:rsidRPr="00F30311">
        <w:rPr>
          <w:bCs/>
          <w:szCs w:val="28"/>
          <w:lang w:eastAsia="x-none"/>
        </w:rPr>
        <w:t>и</w:t>
      </w:r>
      <w:r w:rsidR="002655EC" w:rsidRPr="00F30311">
        <w:rPr>
          <w:szCs w:val="28"/>
          <w:lang w:eastAsia="x-none"/>
        </w:rPr>
        <w:t>ся в муниципальной собственности.</w:t>
      </w:r>
    </w:p>
    <w:p w:rsidR="002655EC" w:rsidRPr="00F30311" w:rsidRDefault="002655EC" w:rsidP="002655EC">
      <w:pPr>
        <w:tabs>
          <w:tab w:val="left" w:pos="993"/>
        </w:tabs>
        <w:suppressAutoHyphens/>
        <w:ind w:firstLine="709"/>
        <w:jc w:val="both"/>
        <w:rPr>
          <w:spacing w:val="-6"/>
          <w:szCs w:val="28"/>
          <w:lang w:val="x-none"/>
        </w:rPr>
      </w:pPr>
    </w:p>
    <w:p w:rsidR="002655EC" w:rsidRDefault="002655EC" w:rsidP="002655EC">
      <w:pPr>
        <w:tabs>
          <w:tab w:val="left" w:pos="993"/>
        </w:tabs>
        <w:suppressAutoHyphens/>
        <w:ind w:firstLine="709"/>
        <w:jc w:val="both"/>
        <w:rPr>
          <w:spacing w:val="-6"/>
          <w:szCs w:val="28"/>
          <w:lang w:val="x-none"/>
        </w:rPr>
      </w:pPr>
    </w:p>
    <w:p w:rsidR="002655EC" w:rsidRPr="002655EC" w:rsidRDefault="002655EC" w:rsidP="002655EC">
      <w:pPr>
        <w:tabs>
          <w:tab w:val="left" w:pos="993"/>
        </w:tabs>
        <w:suppressAutoHyphens/>
        <w:ind w:firstLine="709"/>
        <w:jc w:val="both"/>
        <w:rPr>
          <w:spacing w:val="-6"/>
          <w:szCs w:val="28"/>
          <w:lang w:val="x-none"/>
        </w:rPr>
      </w:pPr>
    </w:p>
    <w:p w:rsidR="002655EC" w:rsidRDefault="002655EC" w:rsidP="002655EC">
      <w:pPr>
        <w:jc w:val="both"/>
        <w:rPr>
          <w:rFonts w:eastAsia="Calibri"/>
        </w:rPr>
      </w:pPr>
      <w:r w:rsidRPr="009C2B5B">
        <w:rPr>
          <w:rFonts w:eastAsia="Calibri"/>
        </w:rPr>
        <w:t xml:space="preserve">Заместитель Главы города                                                                   </w:t>
      </w:r>
      <w:r>
        <w:rPr>
          <w:rFonts w:eastAsia="Calibri"/>
        </w:rPr>
        <w:t xml:space="preserve"> А.А. Фокеев</w:t>
      </w:r>
    </w:p>
    <w:p w:rsidR="002D044C" w:rsidRDefault="002D044C" w:rsidP="002655EC">
      <w:pPr>
        <w:widowControl w:val="0"/>
        <w:ind w:firstLine="709"/>
        <w:jc w:val="both"/>
      </w:pPr>
    </w:p>
    <w:p w:rsidR="002D044C" w:rsidRDefault="002D044C" w:rsidP="002D044C">
      <w:pPr>
        <w:ind w:left="5529"/>
        <w:rPr>
          <w:rFonts w:eastAsia="Times New Roman" w:cs="Times New Roman"/>
          <w:szCs w:val="28"/>
          <w:lang w:eastAsia="ru-RU"/>
        </w:rPr>
      </w:pPr>
    </w:p>
    <w:p w:rsidR="002D044C" w:rsidRDefault="002D044C" w:rsidP="002D044C">
      <w:pPr>
        <w:ind w:left="5529"/>
        <w:rPr>
          <w:rFonts w:eastAsia="Times New Roman" w:cs="Times New Roman"/>
          <w:szCs w:val="28"/>
          <w:lang w:eastAsia="ru-RU"/>
        </w:rPr>
      </w:pPr>
    </w:p>
    <w:p w:rsidR="002D044C" w:rsidRDefault="002D044C" w:rsidP="002D044C">
      <w:pPr>
        <w:ind w:left="6096"/>
        <w:rPr>
          <w:rFonts w:eastAsia="Times New Roman" w:cs="Times New Roman"/>
          <w:szCs w:val="28"/>
          <w:lang w:eastAsia="ru-RU"/>
        </w:rPr>
      </w:pPr>
      <w:r w:rsidRPr="00AE652E">
        <w:rPr>
          <w:rFonts w:eastAsia="Times New Roman" w:cs="Times New Roman"/>
          <w:szCs w:val="28"/>
          <w:lang w:eastAsia="ru-RU"/>
        </w:rPr>
        <w:lastRenderedPageBreak/>
        <w:t>Приложение 1</w:t>
      </w:r>
      <w:r w:rsidRPr="00AE652E">
        <w:rPr>
          <w:rFonts w:eastAsia="Times New Roman" w:cs="Times New Roman"/>
          <w:szCs w:val="28"/>
          <w:lang w:eastAsia="ru-RU"/>
        </w:rPr>
        <w:br/>
        <w:t xml:space="preserve">к распоряжению </w:t>
      </w:r>
    </w:p>
    <w:p w:rsidR="002D044C" w:rsidRPr="00AE652E" w:rsidRDefault="002D044C" w:rsidP="002D044C">
      <w:pPr>
        <w:ind w:left="6096"/>
        <w:rPr>
          <w:rFonts w:eastAsia="Times New Roman" w:cs="Times New Roman"/>
          <w:szCs w:val="28"/>
          <w:lang w:eastAsia="ru-RU"/>
        </w:rPr>
      </w:pPr>
      <w:r w:rsidRPr="00AE652E">
        <w:rPr>
          <w:rFonts w:eastAsia="Times New Roman" w:cs="Times New Roman"/>
          <w:szCs w:val="28"/>
          <w:lang w:eastAsia="ru-RU"/>
        </w:rPr>
        <w:t>Администрации города</w:t>
      </w:r>
    </w:p>
    <w:p w:rsidR="002D044C" w:rsidRDefault="002D044C" w:rsidP="002D044C">
      <w:pPr>
        <w:ind w:left="6096"/>
      </w:pPr>
      <w:r w:rsidRPr="00AE652E">
        <w:rPr>
          <w:rFonts w:eastAsia="Times New Roman" w:cs="Times New Roman"/>
          <w:szCs w:val="28"/>
          <w:lang w:eastAsia="ru-RU"/>
        </w:rPr>
        <w:t>от __________</w:t>
      </w:r>
      <w:r>
        <w:rPr>
          <w:rFonts w:eastAsia="Times New Roman" w:cs="Times New Roman"/>
          <w:szCs w:val="28"/>
          <w:lang w:eastAsia="ru-RU"/>
        </w:rPr>
        <w:t>__</w:t>
      </w:r>
      <w:r w:rsidRPr="00AE652E">
        <w:rPr>
          <w:rFonts w:eastAsia="Times New Roman" w:cs="Times New Roman"/>
          <w:szCs w:val="28"/>
          <w:lang w:eastAsia="ru-RU"/>
        </w:rPr>
        <w:t xml:space="preserve"> № </w:t>
      </w:r>
      <w:r>
        <w:rPr>
          <w:rFonts w:eastAsia="Times New Roman" w:cs="Times New Roman"/>
          <w:szCs w:val="28"/>
          <w:lang w:eastAsia="ru-RU"/>
        </w:rPr>
        <w:t>_______</w:t>
      </w:r>
    </w:p>
    <w:p w:rsidR="002D044C" w:rsidRDefault="002D044C" w:rsidP="002D044C">
      <w:pPr>
        <w:ind w:firstLine="709"/>
      </w:pPr>
    </w:p>
    <w:p w:rsidR="002D044C" w:rsidRDefault="002D044C" w:rsidP="002D044C">
      <w:pPr>
        <w:ind w:firstLine="709"/>
      </w:pPr>
    </w:p>
    <w:p w:rsidR="002D044C" w:rsidRPr="00E33842" w:rsidRDefault="002D044C" w:rsidP="002D044C">
      <w:pPr>
        <w:jc w:val="center"/>
        <w:rPr>
          <w:rFonts w:eastAsia="Times New Roman" w:cs="Times New Roman"/>
          <w:szCs w:val="28"/>
          <w:lang w:eastAsia="ru-RU"/>
        </w:rPr>
      </w:pPr>
      <w:r w:rsidRPr="00E33842">
        <w:rPr>
          <w:rFonts w:eastAsia="Times New Roman" w:cs="Times New Roman"/>
          <w:szCs w:val="28"/>
          <w:lang w:eastAsia="ru-RU"/>
        </w:rPr>
        <w:t xml:space="preserve">Правила </w:t>
      </w:r>
    </w:p>
    <w:p w:rsidR="002D044C" w:rsidRPr="00E33842" w:rsidRDefault="002D044C" w:rsidP="002D044C">
      <w:pPr>
        <w:jc w:val="center"/>
        <w:rPr>
          <w:rFonts w:eastAsia="Times New Roman" w:cs="Times New Roman"/>
          <w:szCs w:val="28"/>
          <w:lang w:eastAsia="ru-RU"/>
        </w:rPr>
      </w:pPr>
      <w:r w:rsidRPr="00777786">
        <w:rPr>
          <w:rFonts w:eastAsia="Times New Roman" w:cs="Times New Roman"/>
          <w:szCs w:val="28"/>
          <w:lang w:eastAsia="ru-RU"/>
        </w:rPr>
        <w:t>определения нормативных затрат на обеспечение функций главного распорядителя бюджетных средств департамента имущественных и земельных отношений Администрации города и подведомственных ему муниципальных казенных учреждений</w:t>
      </w:r>
      <w:r w:rsidRPr="00E33842">
        <w:rPr>
          <w:rFonts w:eastAsia="Times New Roman" w:cs="Times New Roman"/>
          <w:szCs w:val="28"/>
          <w:lang w:eastAsia="ru-RU"/>
        </w:rPr>
        <w:t xml:space="preserve"> в 202</w:t>
      </w:r>
      <w:r>
        <w:rPr>
          <w:rFonts w:eastAsia="Times New Roman" w:cs="Times New Roman"/>
          <w:szCs w:val="28"/>
          <w:lang w:eastAsia="ru-RU"/>
        </w:rPr>
        <w:t>6</w:t>
      </w:r>
      <w:r w:rsidRPr="00E33842">
        <w:rPr>
          <w:rFonts w:eastAsia="Times New Roman" w:cs="Times New Roman"/>
          <w:szCs w:val="28"/>
          <w:lang w:eastAsia="ru-RU"/>
        </w:rPr>
        <w:t xml:space="preserve"> году и плановом периоде </w:t>
      </w:r>
      <w:r>
        <w:rPr>
          <w:rFonts w:eastAsia="Times New Roman" w:cs="Times New Roman"/>
          <w:szCs w:val="28"/>
          <w:lang w:eastAsia="ru-RU"/>
        </w:rPr>
        <w:t>2027</w:t>
      </w:r>
      <w:r w:rsidRPr="00E33842">
        <w:rPr>
          <w:rFonts w:eastAsia="Times New Roman" w:cs="Times New Roman"/>
          <w:szCs w:val="28"/>
          <w:lang w:eastAsia="ru-RU"/>
        </w:rPr>
        <w:t xml:space="preserve"> – 202</w:t>
      </w:r>
      <w:r>
        <w:rPr>
          <w:rFonts w:eastAsia="Times New Roman" w:cs="Times New Roman"/>
          <w:szCs w:val="28"/>
          <w:lang w:eastAsia="ru-RU"/>
        </w:rPr>
        <w:t>8</w:t>
      </w:r>
      <w:r w:rsidRPr="00E33842">
        <w:rPr>
          <w:rFonts w:eastAsia="Times New Roman" w:cs="Times New Roman"/>
          <w:szCs w:val="28"/>
          <w:lang w:eastAsia="ru-RU"/>
        </w:rPr>
        <w:t xml:space="preserve"> годов</w:t>
      </w:r>
    </w:p>
    <w:p w:rsidR="002D044C" w:rsidRPr="00E33842" w:rsidRDefault="002D044C" w:rsidP="002D044C">
      <w:pPr>
        <w:jc w:val="center"/>
        <w:rPr>
          <w:rFonts w:eastAsia="Times New Roman" w:cs="Times New Roman"/>
          <w:szCs w:val="28"/>
          <w:lang w:eastAsia="ru-RU"/>
        </w:rPr>
      </w:pPr>
      <w:r>
        <w:rPr>
          <w:rFonts w:eastAsia="Times New Roman" w:cs="Times New Roman"/>
          <w:szCs w:val="28"/>
          <w:lang w:eastAsia="ru-RU"/>
        </w:rPr>
        <w:t xml:space="preserve">(далее – </w:t>
      </w:r>
      <w:r w:rsidRPr="00E33842">
        <w:rPr>
          <w:rFonts w:eastAsia="Times New Roman" w:cs="Times New Roman"/>
          <w:szCs w:val="28"/>
          <w:lang w:eastAsia="ru-RU"/>
        </w:rPr>
        <w:t>правила)</w:t>
      </w:r>
    </w:p>
    <w:p w:rsidR="002D044C" w:rsidRPr="002D044C" w:rsidRDefault="002D044C" w:rsidP="002D044C">
      <w:pPr>
        <w:jc w:val="center"/>
        <w:rPr>
          <w:rFonts w:eastAsia="Times New Roman" w:cs="Times New Roman"/>
          <w:sz w:val="16"/>
          <w:szCs w:val="16"/>
          <w:lang w:eastAsia="ru-RU"/>
        </w:rPr>
      </w:pPr>
    </w:p>
    <w:p w:rsidR="002D044C" w:rsidRPr="004F25E5" w:rsidRDefault="002D044C" w:rsidP="002D044C">
      <w:pPr>
        <w:ind w:firstLine="709"/>
        <w:jc w:val="both"/>
      </w:pPr>
      <w:r w:rsidRPr="004F25E5">
        <w:t>Раздел I. Общие положения</w:t>
      </w:r>
    </w:p>
    <w:p w:rsidR="002D044C" w:rsidRPr="004F25E5" w:rsidRDefault="002D044C" w:rsidP="002D044C">
      <w:pPr>
        <w:ind w:firstLine="709"/>
        <w:jc w:val="both"/>
      </w:pPr>
      <w:r w:rsidRPr="004F25E5">
        <w:t>1. Настоящие правила устанавливают порядок применения определения нормативных затрат на обеспечение функций главного распорядителя бюджетных средств департамента имущественных и земельных отношений Администрации города (далее – департамент) и подведомственных</w:t>
      </w:r>
      <w:r w:rsidRPr="004F25E5">
        <w:br/>
        <w:t>ему муниципальных казенных учреждений, в части закупок товаров, работ, услуг (далее – нормативные затраты).</w:t>
      </w:r>
    </w:p>
    <w:p w:rsidR="002D044C" w:rsidRPr="004F25E5" w:rsidRDefault="002D044C" w:rsidP="002D044C">
      <w:pPr>
        <w:ind w:firstLine="709"/>
        <w:jc w:val="both"/>
      </w:pPr>
      <w:r w:rsidRPr="004F25E5">
        <w:t>2. Нормативные затраты применяются при формировании бюджетной сметы и для обоснования объекта и (или) объектов закупки департамента</w:t>
      </w:r>
      <w:r w:rsidRPr="004F25E5">
        <w:br/>
        <w:t>и подведомственных ему муниципальных казенных учреждений.</w:t>
      </w:r>
    </w:p>
    <w:p w:rsidR="002D044C" w:rsidRPr="004F25E5" w:rsidRDefault="002D044C" w:rsidP="002D044C">
      <w:pPr>
        <w:ind w:firstLine="709"/>
        <w:jc w:val="both"/>
      </w:pPr>
      <w:r w:rsidRPr="004F25E5">
        <w:t>3. Нормативные затраты рассчитываются в соответствии с постановлением Администрации города от 23.12.2024 № 6964 «Об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 и о признании утратившим силу муниципального правового акта» (далее – постановление Администрации города от 23.12.2024 № 6964).</w:t>
      </w:r>
    </w:p>
    <w:p w:rsidR="002D044C" w:rsidRPr="004F25E5" w:rsidRDefault="002D044C" w:rsidP="002D044C">
      <w:pPr>
        <w:ind w:firstLine="709"/>
        <w:jc w:val="both"/>
      </w:pPr>
      <w:r w:rsidRPr="004F25E5">
        <w:t>4. При определении нормативных затрат применяются технические регламенты, национальные стандарты, технические условия и иные документы, учитываются регулируемые цены (тарифы).</w:t>
      </w:r>
    </w:p>
    <w:p w:rsidR="002D044C" w:rsidRPr="004F25E5" w:rsidRDefault="002D044C" w:rsidP="002D044C">
      <w:pPr>
        <w:ind w:firstLine="709"/>
        <w:jc w:val="both"/>
      </w:pPr>
      <w:r w:rsidRPr="004F25E5">
        <w:t xml:space="preserve">5. Затраты на обеспечение функций департамента и подведомственных </w:t>
      </w:r>
      <w:r w:rsidRPr="004F25E5">
        <w:br/>
        <w:t>ему муниципальных казенных учреждений определяются с учетом положений статьи 22 Федерального закона от 05.04.2013 №</w:t>
      </w:r>
      <w:r>
        <w:t xml:space="preserve"> </w:t>
      </w:r>
      <w:r w:rsidRPr="004F25E5">
        <w:t>44-ФЗ «О контрактной системе в сфере закупок товаров, работ, услуг для обеспечения государственных</w:t>
      </w:r>
      <w:r w:rsidRPr="004F25E5">
        <w:br/>
        <w:t>и муниципальных нужд» и (или) с учетом нормативов, установленных</w:t>
      </w:r>
      <w:r w:rsidRPr="004F25E5">
        <w:br/>
        <w:t>в приложении 2 к настоящему распоряжению.</w:t>
      </w:r>
    </w:p>
    <w:p w:rsidR="002D044C" w:rsidRPr="00BD22DB" w:rsidRDefault="002D044C" w:rsidP="002D044C">
      <w:pPr>
        <w:ind w:firstLine="709"/>
        <w:jc w:val="both"/>
      </w:pPr>
      <w:r w:rsidRPr="004F25E5">
        <w:t>6. Количество планируемых к приобретению товаров (основных средств</w:t>
      </w:r>
      <w:r w:rsidRPr="004F25E5">
        <w:br/>
        <w:t xml:space="preserve">и материальных запасов) в следующем финансовом году определяется с учетом фактического наличия товаров, учитываемых на балансе департамента </w:t>
      </w:r>
      <w:r w:rsidRPr="004F25E5">
        <w:br/>
        <w:t>и подведомственных ему муниципальных казенных учреждений</w:t>
      </w:r>
      <w:r w:rsidRPr="00BD22DB">
        <w:t xml:space="preserve">. В </w:t>
      </w:r>
      <w:r>
        <w:t xml:space="preserve">отношении товаров, относящих к основным средствам, учитывается срок их полезного </w:t>
      </w:r>
      <w:r w:rsidRPr="00BD22DB">
        <w:t>использования исходя из:</w:t>
      </w:r>
    </w:p>
    <w:p w:rsidR="002D044C" w:rsidRPr="002D044C" w:rsidRDefault="002D044C" w:rsidP="002D044C">
      <w:pPr>
        <w:ind w:firstLine="709"/>
        <w:jc w:val="both"/>
      </w:pPr>
      <w:r w:rsidRPr="002D044C">
        <w:t>1) ожидаемого периода эксплуатации с учетом производительности или мощности, нормативных, договорных и других ограничений эксплуатации, намерений руководства организации в отношении использования объекта;</w:t>
      </w:r>
    </w:p>
    <w:p w:rsidR="002D044C" w:rsidRPr="002D044C" w:rsidRDefault="002D044C" w:rsidP="002D044C">
      <w:pPr>
        <w:ind w:firstLine="709"/>
        <w:jc w:val="both"/>
      </w:pPr>
      <w:r w:rsidRPr="002D044C">
        <w:t>2) ожидаемого физического износа с учетом режима эксплуатации (количества смен), системы проведения ремонтов, естественных условий, влияния агрессивной среды и иных аналогичных факторов;</w:t>
      </w:r>
    </w:p>
    <w:p w:rsidR="002D044C" w:rsidRPr="002D044C" w:rsidRDefault="002D044C" w:rsidP="002D044C">
      <w:pPr>
        <w:ind w:firstLine="709"/>
        <w:jc w:val="both"/>
      </w:pPr>
      <w:r w:rsidRPr="002D044C">
        <w:t>3) ожидаемого морального устаревания, в частности, в результате изменения или усовершенствования производственного процесса или в резуль</w:t>
      </w:r>
      <w:r>
        <w:t>-</w:t>
      </w:r>
      <w:r w:rsidRPr="002D044C">
        <w:t xml:space="preserve">тате изменения рыночного спроса на продукцию или услуги, производимые </w:t>
      </w:r>
      <w:r>
        <w:t xml:space="preserve">           </w:t>
      </w:r>
      <w:r w:rsidRPr="002D044C">
        <w:t>при помощи основных средств;</w:t>
      </w:r>
    </w:p>
    <w:p w:rsidR="002D044C" w:rsidRPr="004F25E5" w:rsidRDefault="002D044C" w:rsidP="002D044C">
      <w:pPr>
        <w:ind w:firstLine="709"/>
        <w:jc w:val="both"/>
      </w:pPr>
      <w:r w:rsidRPr="002D044C">
        <w:t>4) планов по замене основных средств, модернизации, реконструкции, технического перевооружения</w:t>
      </w:r>
      <w:r w:rsidRPr="004F25E5">
        <w:t>.</w:t>
      </w:r>
    </w:p>
    <w:p w:rsidR="002D044C" w:rsidRPr="004F25E5" w:rsidRDefault="002D044C" w:rsidP="002D044C">
      <w:pPr>
        <w:ind w:firstLine="709"/>
        <w:jc w:val="both"/>
      </w:pPr>
      <w:r w:rsidRPr="004F25E5">
        <w:t>7. Периодичность приобретения товаров, относящихся к основным средствам, определяется исходя из установленных в соответствии</w:t>
      </w:r>
      <w:r>
        <w:t xml:space="preserve"> </w:t>
      </w:r>
      <w:r w:rsidRPr="004F25E5">
        <w:t>с требова</w:t>
      </w:r>
      <w:r>
        <w:t>-</w:t>
      </w:r>
      <w:r w:rsidRPr="004F25E5">
        <w:t>ниями законодательства Российской Федерации о бухгалтерском учете сроков их полезного использования и их фактического использования. При этом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2D044C" w:rsidRPr="004F25E5" w:rsidRDefault="002D044C" w:rsidP="002D044C">
      <w:pPr>
        <w:ind w:firstLine="709"/>
        <w:jc w:val="both"/>
      </w:pPr>
      <w:r w:rsidRPr="004F25E5">
        <w:t>8. По мере необходимости закупаемые товары, работы, услуги,</w:t>
      </w:r>
      <w:r w:rsidRPr="004F25E5">
        <w:br/>
        <w:t>не указанные (по наименованию) и (или) требуемые в большем количестве,</w:t>
      </w:r>
      <w:r w:rsidRPr="004F25E5">
        <w:br/>
        <w:t xml:space="preserve">чем установлено в приложении 2 к настоящему распоряжению, могут </w:t>
      </w:r>
      <w:r w:rsidRPr="004F25E5">
        <w:br/>
        <w:t>быть закуплены, но в пределах доведенных лимитов бюджетных обязательств, выделяемых на эти цели и по согласованию с департаментом.</w:t>
      </w:r>
    </w:p>
    <w:p w:rsidR="002D044C" w:rsidRPr="004F25E5" w:rsidRDefault="002D044C" w:rsidP="002D044C">
      <w:pPr>
        <w:ind w:firstLine="709"/>
        <w:jc w:val="both"/>
      </w:pPr>
      <w:r w:rsidRPr="004F25E5">
        <w:t>Муниципальные учреждения направляют в департамент письменные предложения о согласовании закупаемых товаров, работ, услуг не указанных</w:t>
      </w:r>
      <w:r w:rsidRPr="004F25E5">
        <w:br/>
        <w:t>(по наименованию) и (или) требуемых в большем количестве, чем установлено</w:t>
      </w:r>
      <w:r w:rsidRPr="004F25E5">
        <w:br/>
        <w:t>в приложении 2 к настоящему распоряжению. Департамент в течение трех рабочих дней с момента поступления письменного обращения рассматривает предложения муниципального учреждения, в случае необходимости направляет на доработку с указанием причин отклонения предложений. В случае положительного решения – согласовывает наложением визы директора департамента (исполняющего обязанности директора департамента) «Согласо</w:t>
      </w:r>
      <w:r>
        <w:t>-</w:t>
      </w:r>
      <w:r w:rsidRPr="004F25E5">
        <w:t>вано» на перечне закупаемых товаров, работ, услуг, являющимся обязательным приложением к письменному обращению муниципального учреждения.</w:t>
      </w:r>
    </w:p>
    <w:p w:rsidR="002D044C" w:rsidRPr="004F25E5" w:rsidRDefault="002D044C" w:rsidP="002D044C">
      <w:pPr>
        <w:ind w:firstLine="709"/>
        <w:jc w:val="both"/>
      </w:pPr>
      <w:r w:rsidRPr="004F25E5">
        <w:t>Перечень закупаемых товаров, работ услуг оформляется по форме согласно приложению 1 к настоящим правилам.</w:t>
      </w:r>
    </w:p>
    <w:p w:rsidR="002D044C" w:rsidRPr="004F25E5" w:rsidRDefault="002D044C" w:rsidP="002D044C">
      <w:pPr>
        <w:ind w:firstLine="709"/>
        <w:jc w:val="both"/>
      </w:pPr>
      <w:r w:rsidRPr="004F25E5">
        <w:t>9. Правила определения нормативных затрат на обеспечение функций департамента и подведомственных ему казенных учреждений,</w:t>
      </w:r>
      <w:r>
        <w:t xml:space="preserve"> </w:t>
      </w:r>
      <w:r w:rsidRPr="004F25E5">
        <w:t>не предусматри</w:t>
      </w:r>
      <w:r>
        <w:t>-</w:t>
      </w:r>
      <w:r w:rsidRPr="004F25E5">
        <w:t>вающие применение формул расчета, указаны в приложении</w:t>
      </w:r>
      <w:r>
        <w:t xml:space="preserve"> </w:t>
      </w:r>
      <w:r w:rsidRPr="004F25E5">
        <w:t>2 к настоящим правилам.</w:t>
      </w:r>
    </w:p>
    <w:p w:rsidR="002D044C" w:rsidRPr="004F25E5" w:rsidRDefault="002D044C" w:rsidP="002D044C">
      <w:pPr>
        <w:ind w:firstLine="709"/>
        <w:jc w:val="both"/>
      </w:pPr>
      <w:r w:rsidRPr="004F25E5">
        <w:t>10. Нормативные затраты, порядок определения расчета которых</w:t>
      </w:r>
      <w:r>
        <w:t xml:space="preserve"> </w:t>
      </w:r>
      <w:r w:rsidRPr="004F25E5">
        <w:t>не уста</w:t>
      </w:r>
      <w:r>
        <w:t>-</w:t>
      </w:r>
      <w:r w:rsidRPr="004F25E5">
        <w:t>новлен или отличается от формул расчета, установленных постановлением Администрации города от 23.12.2024 № 6964, определяются</w:t>
      </w:r>
      <w:r>
        <w:t xml:space="preserve"> </w:t>
      </w:r>
      <w:r w:rsidRPr="004F25E5">
        <w:t>по следующей формуле:</w:t>
      </w:r>
    </w:p>
    <w:p w:rsidR="002D044C" w:rsidRDefault="002D044C" w:rsidP="002D044C">
      <w:pPr>
        <w:ind w:firstLine="709"/>
      </w:pPr>
      <w:r>
        <w:t>Знз = Q x P (x N), где:</w:t>
      </w:r>
    </w:p>
    <w:p w:rsidR="002D044C" w:rsidRDefault="002D044C" w:rsidP="002D044C">
      <w:pPr>
        <w:ind w:firstLine="709"/>
      </w:pPr>
      <w:r>
        <w:t>Знз – нормативные затраты по соответствующему товару, работе, услуге;</w:t>
      </w:r>
    </w:p>
    <w:p w:rsidR="002D044C" w:rsidRDefault="002D044C" w:rsidP="002D044C">
      <w:pPr>
        <w:ind w:firstLine="709"/>
      </w:pPr>
      <w:r>
        <w:t>Q – количество товаров, работ или услуг;</w:t>
      </w:r>
    </w:p>
    <w:p w:rsidR="002D044C" w:rsidRDefault="002D044C" w:rsidP="002D044C">
      <w:pPr>
        <w:ind w:firstLine="709"/>
        <w:jc w:val="both"/>
      </w:pPr>
      <w:r>
        <w:t>P – средняя цена за одну единицу товара, работы или услуги за год, рассчитанная на основании трех коммерческих предложений;</w:t>
      </w:r>
    </w:p>
    <w:p w:rsidR="002D044C" w:rsidRDefault="002D044C" w:rsidP="002D044C">
      <w:pPr>
        <w:ind w:firstLine="709"/>
        <w:jc w:val="both"/>
      </w:pPr>
      <w:r>
        <w:t>N – периодичность (при необходимости).</w:t>
      </w:r>
    </w:p>
    <w:p w:rsidR="002D044C" w:rsidRDefault="002D044C" w:rsidP="002D044C">
      <w:pPr>
        <w:ind w:firstLine="709"/>
        <w:jc w:val="both"/>
      </w:pPr>
      <w:bookmarkStart w:id="5" w:name="sub_1011"/>
      <w:r>
        <w:t>11. Объем расходов, рассчитанный с применением нормативных затрат, может быть изменен по решению департамента в пределах, утвержденных</w:t>
      </w:r>
      <w:r>
        <w:br/>
        <w:t>на эти цели лимитов бюджетных обязательств по соответствующему коду классификации расходов бюджетов.</w:t>
      </w:r>
    </w:p>
    <w:p w:rsidR="002D044C" w:rsidRDefault="002D044C" w:rsidP="002D044C">
      <w:pPr>
        <w:ind w:firstLine="709"/>
        <w:jc w:val="both"/>
      </w:pPr>
      <w:r>
        <w:t xml:space="preserve">12. </w:t>
      </w:r>
      <w:r w:rsidRPr="003E3ECF">
        <w:t>Перечень муниципальных учреждений, подведомственных департаменту, для обеспечения функций которых утверждаются нормативные затраты закреплен приложением к постановлению Администрации города</w:t>
      </w:r>
      <w:r>
        <w:br/>
      </w:r>
      <w:r w:rsidRPr="003E3ECF">
        <w:t xml:space="preserve">от 30.12.2011 </w:t>
      </w:r>
      <w:r>
        <w:t>№</w:t>
      </w:r>
      <w:r w:rsidRPr="003E3ECF">
        <w:t xml:space="preserve"> 9314 </w:t>
      </w:r>
      <w:r>
        <w:t>«</w:t>
      </w:r>
      <w:r w:rsidRPr="003E3ECF">
        <w:t>О ведомственной принадлежности получателей бюджетных средств главным распорядителям бюджетных средств муници</w:t>
      </w:r>
      <w:r>
        <w:t>-</w:t>
      </w:r>
      <w:r w:rsidRPr="003E3ECF">
        <w:t>пального образования городской округ Сургут Ханты-Мансийского автоном</w:t>
      </w:r>
      <w:r>
        <w:t>-</w:t>
      </w:r>
      <w:r w:rsidRPr="003E3ECF">
        <w:t xml:space="preserve">ного округа </w:t>
      </w:r>
      <w:r>
        <w:t>–</w:t>
      </w:r>
      <w:r w:rsidRPr="003E3ECF">
        <w:t xml:space="preserve"> Югры</w:t>
      </w:r>
      <w:r>
        <w:t>».</w:t>
      </w:r>
    </w:p>
    <w:p w:rsidR="002D044C" w:rsidRPr="00B055A9" w:rsidRDefault="002D044C" w:rsidP="002D044C">
      <w:pPr>
        <w:ind w:firstLine="709"/>
        <w:jc w:val="both"/>
      </w:pPr>
      <w:r>
        <w:t xml:space="preserve">13. Типовые нормы бесплатной выдачи специальной одежды, специальной обуви и других средств индивидуальной защиты работникам муниципальных учреждений, занятых на работах с вредными и (или) опасными условиями труда, а также на работах, </w:t>
      </w:r>
      <w:r w:rsidRPr="002D044C">
        <w:t xml:space="preserve">выполняемых в особых температурных условиях </w:t>
      </w:r>
      <w:r w:rsidRPr="002D044C">
        <w:br/>
        <w:t xml:space="preserve">или связанных с загрязнением, устанавливаются коллективным договором муниципального учреждения в соответствии со </w:t>
      </w:r>
      <w:hyperlink r:id="rId8" w:history="1">
        <w:r w:rsidRPr="002D044C">
          <w:rPr>
            <w:rStyle w:val="ab"/>
            <w:color w:val="auto"/>
          </w:rPr>
          <w:t>статьей 221</w:t>
        </w:r>
      </w:hyperlink>
      <w:r w:rsidRPr="002D044C">
        <w:t xml:space="preserve"> Трудового кодекса Российской Федерации, </w:t>
      </w:r>
      <w:hyperlink r:id="rId9" w:history="1">
        <w:r w:rsidRPr="002D044C">
          <w:rPr>
            <w:rStyle w:val="ab"/>
            <w:color w:val="auto"/>
          </w:rPr>
          <w:t>приказом</w:t>
        </w:r>
      </w:hyperlink>
      <w:r w:rsidRPr="002D044C">
        <w:t xml:space="preserve"> Министерства труда и социальной защиты Российской Федерации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w:t>
      </w:r>
      <w:r w:rsidRPr="002D044C">
        <w:br/>
        <w:t xml:space="preserve">и (или) опасными условиями труда, а также на работах, выполняемых в особых температурных условиях или связанных с загрязнением», приказом Минтруда России </w:t>
      </w:r>
      <w:hyperlink r:id="rId10" w:history="1">
        <w:r w:rsidRPr="002D044C">
          <w:rPr>
            <w:rStyle w:val="ab"/>
            <w:color w:val="auto"/>
          </w:rPr>
          <w:t>от 29.10.2021 № 766н</w:t>
        </w:r>
      </w:hyperlink>
      <w:r w:rsidRPr="002D044C">
        <w:t xml:space="preserve"> «Об утверждении Правил обеспечения работников средствами индивидуальной защиты и смывающими средствами»,</w:t>
      </w:r>
      <w:r w:rsidRPr="002D044C">
        <w:br/>
      </w:r>
      <w:hyperlink r:id="rId11" w:history="1">
        <w:r w:rsidRPr="002D044C">
          <w:rPr>
            <w:rStyle w:val="ab"/>
            <w:color w:val="auto"/>
          </w:rPr>
          <w:t>от 18.06.2010 № 454н</w:t>
        </w:r>
      </w:hyperlink>
      <w:r w:rsidRPr="002D044C">
        <w:t xml:space="preserve"> «Об утверждении Типовых норм бесплатной выдачи специальной одежды, специальной обуви </w:t>
      </w:r>
      <w:r w:rsidRPr="00B055A9">
        <w:t>и других средств индивидуальной защиты работникам связи,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2D044C" w:rsidRDefault="002D044C" w:rsidP="002D044C">
      <w:pPr>
        <w:ind w:firstLine="709"/>
        <w:rPr>
          <w:szCs w:val="28"/>
        </w:rPr>
      </w:pPr>
    </w:p>
    <w:p w:rsidR="002D044C" w:rsidRDefault="002D044C" w:rsidP="002D044C">
      <w:pPr>
        <w:ind w:firstLine="709"/>
        <w:rPr>
          <w:szCs w:val="28"/>
        </w:rPr>
      </w:pPr>
    </w:p>
    <w:p w:rsidR="002D044C" w:rsidRDefault="002D044C" w:rsidP="002D044C">
      <w:pPr>
        <w:ind w:firstLine="709"/>
        <w:rPr>
          <w:szCs w:val="28"/>
        </w:rPr>
      </w:pPr>
    </w:p>
    <w:p w:rsidR="002D044C" w:rsidRDefault="002D044C" w:rsidP="002D044C">
      <w:pPr>
        <w:ind w:firstLine="709"/>
        <w:rPr>
          <w:szCs w:val="28"/>
        </w:rPr>
      </w:pPr>
    </w:p>
    <w:p w:rsidR="002D044C" w:rsidRDefault="002D044C" w:rsidP="002D044C">
      <w:pPr>
        <w:ind w:firstLine="709"/>
        <w:rPr>
          <w:szCs w:val="28"/>
        </w:rPr>
      </w:pPr>
    </w:p>
    <w:p w:rsidR="002D044C" w:rsidRPr="00AE652E" w:rsidRDefault="002D044C" w:rsidP="002D044C">
      <w:pPr>
        <w:ind w:left="4536"/>
        <w:rPr>
          <w:szCs w:val="28"/>
        </w:rPr>
      </w:pPr>
      <w:r w:rsidRPr="00AE652E">
        <w:rPr>
          <w:szCs w:val="28"/>
        </w:rPr>
        <w:t>Приложение 1</w:t>
      </w:r>
    </w:p>
    <w:p w:rsidR="002D044C" w:rsidRDefault="002D044C" w:rsidP="002D044C">
      <w:pPr>
        <w:ind w:left="4536"/>
        <w:rPr>
          <w:szCs w:val="28"/>
        </w:rPr>
      </w:pPr>
      <w:r w:rsidRPr="00AE652E">
        <w:rPr>
          <w:szCs w:val="28"/>
        </w:rPr>
        <w:t xml:space="preserve">к правилам определения нормативных затрат на обеспечение функций </w:t>
      </w:r>
    </w:p>
    <w:p w:rsidR="002D044C" w:rsidRDefault="002D044C" w:rsidP="002D044C">
      <w:pPr>
        <w:ind w:left="4536"/>
        <w:rPr>
          <w:szCs w:val="28"/>
        </w:rPr>
      </w:pPr>
      <w:r w:rsidRPr="00AE652E">
        <w:rPr>
          <w:szCs w:val="28"/>
        </w:rPr>
        <w:t xml:space="preserve">главного распорядителя бюджетных средств департамента имущественных </w:t>
      </w:r>
    </w:p>
    <w:p w:rsidR="002D044C" w:rsidRDefault="002D044C" w:rsidP="002D044C">
      <w:pPr>
        <w:ind w:left="4536"/>
        <w:rPr>
          <w:szCs w:val="28"/>
        </w:rPr>
      </w:pPr>
      <w:r w:rsidRPr="00AE652E">
        <w:rPr>
          <w:szCs w:val="28"/>
        </w:rPr>
        <w:t xml:space="preserve">и земельных Администрации города </w:t>
      </w:r>
    </w:p>
    <w:p w:rsidR="002D044C" w:rsidRPr="00AE652E" w:rsidRDefault="002D044C" w:rsidP="002D044C">
      <w:pPr>
        <w:ind w:left="4536"/>
        <w:rPr>
          <w:szCs w:val="28"/>
        </w:rPr>
      </w:pPr>
      <w:r w:rsidRPr="00AE652E">
        <w:rPr>
          <w:szCs w:val="28"/>
        </w:rPr>
        <w:t>и подведомственных ему муниципальных казенных учреждений</w:t>
      </w:r>
      <w:bookmarkEnd w:id="5"/>
    </w:p>
    <w:p w:rsidR="002D044C" w:rsidRDefault="002D044C" w:rsidP="002D044C">
      <w:pPr>
        <w:ind w:firstLine="4395"/>
        <w:rPr>
          <w:rFonts w:cs="Times New Roman"/>
          <w:szCs w:val="28"/>
        </w:rPr>
      </w:pPr>
    </w:p>
    <w:p w:rsidR="002D044C" w:rsidRPr="00C42853" w:rsidRDefault="002D044C" w:rsidP="002D044C">
      <w:pPr>
        <w:ind w:firstLine="4395"/>
        <w:rPr>
          <w:rFonts w:cs="Times New Roman"/>
          <w:szCs w:val="28"/>
        </w:rPr>
      </w:pPr>
    </w:p>
    <w:p w:rsidR="002D044C" w:rsidRDefault="002D044C" w:rsidP="002D044C">
      <w:pPr>
        <w:jc w:val="center"/>
      </w:pPr>
      <w:r w:rsidRPr="004F25E5">
        <w:t xml:space="preserve">Перечень </w:t>
      </w:r>
    </w:p>
    <w:p w:rsidR="002D044C" w:rsidRPr="004F25E5" w:rsidRDefault="002D044C" w:rsidP="002D044C">
      <w:pPr>
        <w:jc w:val="center"/>
      </w:pPr>
      <w:r w:rsidRPr="004F25E5">
        <w:t>закупаемых товаров, работ, услуг</w:t>
      </w:r>
    </w:p>
    <w:p w:rsidR="002D044C" w:rsidRPr="00C42853" w:rsidRDefault="002D044C" w:rsidP="002D044C">
      <w:pPr>
        <w:rPr>
          <w:rFonts w:cs="Times New Roman"/>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843"/>
        <w:gridCol w:w="1276"/>
        <w:gridCol w:w="1417"/>
        <w:gridCol w:w="1418"/>
        <w:gridCol w:w="1134"/>
        <w:gridCol w:w="1984"/>
      </w:tblGrid>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w:t>
            </w:r>
          </w:p>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п/п</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Наименование товара, работы, услуги</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ind w:left="-102" w:right="-108"/>
              <w:jc w:val="center"/>
              <w:rPr>
                <w:rFonts w:ascii="Times New Roman" w:hAnsi="Times New Roman" w:cs="Times New Roman"/>
                <w:sz w:val="22"/>
                <w:szCs w:val="22"/>
              </w:rPr>
            </w:pPr>
            <w:r w:rsidRPr="002D044C">
              <w:rPr>
                <w:rFonts w:ascii="Times New Roman" w:hAnsi="Times New Roman" w:cs="Times New Roman"/>
                <w:sz w:val="22"/>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Количество</w:t>
            </w:r>
          </w:p>
        </w:tc>
        <w:tc>
          <w:tcPr>
            <w:tcW w:w="14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Цена</w:t>
            </w:r>
          </w:p>
          <w:p w:rsid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 xml:space="preserve">за единицу </w:t>
            </w:r>
          </w:p>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 xml:space="preserve">с НДС, </w:t>
            </w:r>
          </w:p>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руб.</w:t>
            </w:r>
          </w:p>
        </w:tc>
        <w:tc>
          <w:tcPr>
            <w:tcW w:w="1134"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Сумма</w:t>
            </w:r>
          </w:p>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с НДС, руб.</w:t>
            </w:r>
          </w:p>
        </w:tc>
        <w:tc>
          <w:tcPr>
            <w:tcW w:w="1984" w:type="dxa"/>
            <w:tcBorders>
              <w:top w:val="single" w:sz="4" w:space="0" w:color="auto"/>
              <w:left w:val="single" w:sz="4" w:space="0" w:color="auto"/>
              <w:bottom w:val="single" w:sz="4" w:space="0" w:color="auto"/>
            </w:tcBorders>
          </w:tcPr>
          <w:p w:rsidR="002D044C" w:rsidRPr="002D044C" w:rsidRDefault="002D044C" w:rsidP="00D84BFE">
            <w:pPr>
              <w:pStyle w:val="ac"/>
              <w:jc w:val="center"/>
              <w:rPr>
                <w:rFonts w:ascii="Times New Roman" w:hAnsi="Times New Roman" w:cs="Times New Roman"/>
                <w:sz w:val="22"/>
                <w:szCs w:val="22"/>
              </w:rPr>
            </w:pPr>
            <w:r w:rsidRPr="002D044C">
              <w:rPr>
                <w:rFonts w:ascii="Times New Roman" w:hAnsi="Times New Roman" w:cs="Times New Roman"/>
                <w:sz w:val="22"/>
                <w:szCs w:val="22"/>
              </w:rPr>
              <w:t>Планируемая периодичность использования, замены</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tcBorders>
          </w:tcPr>
          <w:p w:rsidR="002D044C" w:rsidRPr="002D044C" w:rsidRDefault="002D044C" w:rsidP="00D84BFE">
            <w:pPr>
              <w:pStyle w:val="ac"/>
              <w:rPr>
                <w:rFonts w:ascii="Times New Roman" w:hAnsi="Times New Roman" w:cs="Times New Roman"/>
                <w:sz w:val="22"/>
                <w:szCs w:val="22"/>
              </w:rPr>
            </w:pP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tcBorders>
          </w:tcPr>
          <w:p w:rsidR="002D044C" w:rsidRPr="002D044C" w:rsidRDefault="002D044C" w:rsidP="00D84BFE">
            <w:pPr>
              <w:pStyle w:val="ac"/>
              <w:rPr>
                <w:rFonts w:ascii="Times New Roman" w:hAnsi="Times New Roman" w:cs="Times New Roman"/>
                <w:sz w:val="22"/>
                <w:szCs w:val="22"/>
              </w:rPr>
            </w:pP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tcBorders>
          </w:tcPr>
          <w:p w:rsidR="002D044C" w:rsidRPr="002D044C" w:rsidRDefault="002D044C" w:rsidP="00D84BFE">
            <w:pPr>
              <w:pStyle w:val="ac"/>
              <w:rPr>
                <w:rFonts w:ascii="Times New Roman" w:hAnsi="Times New Roman" w:cs="Times New Roman"/>
                <w:sz w:val="22"/>
                <w:szCs w:val="22"/>
              </w:rPr>
            </w:pPr>
          </w:p>
        </w:tc>
      </w:tr>
      <w:tr w:rsidR="002D044C" w:rsidRPr="002D044C" w:rsidTr="002D044C">
        <w:tc>
          <w:tcPr>
            <w:tcW w:w="6521" w:type="dxa"/>
            <w:gridSpan w:val="5"/>
            <w:tcBorders>
              <w:top w:val="single" w:sz="4" w:space="0" w:color="auto"/>
              <w:bottom w:val="single" w:sz="4" w:space="0" w:color="auto"/>
              <w:right w:val="single" w:sz="4" w:space="0" w:color="auto"/>
            </w:tcBorders>
          </w:tcPr>
          <w:p w:rsidR="002D044C" w:rsidRPr="002D044C" w:rsidRDefault="002D044C" w:rsidP="00D84BFE">
            <w:pPr>
              <w:pStyle w:val="ad"/>
              <w:rPr>
                <w:rFonts w:ascii="Times New Roman" w:hAnsi="Times New Roman" w:cs="Times New Roman"/>
                <w:sz w:val="22"/>
                <w:szCs w:val="22"/>
              </w:rPr>
            </w:pPr>
            <w:r w:rsidRPr="002D044C">
              <w:rPr>
                <w:rFonts w:ascii="Times New Roman" w:hAnsi="Times New Roman" w:cs="Times New Roman"/>
                <w:sz w:val="22"/>
                <w:szCs w:val="22"/>
              </w:rPr>
              <w:t>Итого</w:t>
            </w:r>
          </w:p>
        </w:tc>
        <w:tc>
          <w:tcPr>
            <w:tcW w:w="1134"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tcBorders>
          </w:tcPr>
          <w:p w:rsidR="002D044C" w:rsidRPr="002D044C" w:rsidRDefault="002D044C" w:rsidP="00D84BFE">
            <w:pPr>
              <w:pStyle w:val="ac"/>
              <w:rPr>
                <w:rFonts w:ascii="Times New Roman" w:hAnsi="Times New Roman" w:cs="Times New Roman"/>
                <w:sz w:val="22"/>
                <w:szCs w:val="22"/>
              </w:rPr>
            </w:pPr>
          </w:p>
        </w:tc>
      </w:tr>
    </w:tbl>
    <w:p w:rsidR="002D044C" w:rsidRPr="00C42853" w:rsidRDefault="002D044C" w:rsidP="002D044C">
      <w:pPr>
        <w:rPr>
          <w:rFonts w:cs="Times New Roman"/>
          <w:szCs w:val="28"/>
        </w:rPr>
      </w:pPr>
    </w:p>
    <w:p w:rsidR="002D044C" w:rsidRPr="00AE652E" w:rsidRDefault="002D044C" w:rsidP="002D044C">
      <w:pPr>
        <w:rPr>
          <w:rFonts w:cs="Times New Roman"/>
          <w:sz w:val="20"/>
          <w:szCs w:val="20"/>
        </w:rPr>
      </w:pPr>
      <w:r w:rsidRPr="00AE652E">
        <w:rPr>
          <w:rFonts w:cs="Times New Roman"/>
          <w:sz w:val="20"/>
          <w:szCs w:val="20"/>
        </w:rPr>
        <w:t>СОГЛАСОВАНО</w:t>
      </w:r>
    </w:p>
    <w:p w:rsidR="002D044C" w:rsidRPr="00AE652E" w:rsidRDefault="002D044C" w:rsidP="002D044C">
      <w:pPr>
        <w:rPr>
          <w:rFonts w:cs="Times New Roman"/>
          <w:sz w:val="20"/>
          <w:szCs w:val="20"/>
        </w:rPr>
      </w:pPr>
    </w:p>
    <w:p w:rsidR="002D044C" w:rsidRPr="00AE652E" w:rsidRDefault="002D044C" w:rsidP="002D044C">
      <w:pPr>
        <w:rPr>
          <w:rFonts w:cs="Times New Roman"/>
          <w:sz w:val="20"/>
          <w:szCs w:val="20"/>
        </w:rPr>
      </w:pPr>
      <w:r w:rsidRPr="00AE652E">
        <w:rPr>
          <w:rFonts w:cs="Times New Roman"/>
          <w:sz w:val="20"/>
          <w:szCs w:val="20"/>
        </w:rPr>
        <w:t>________________</w:t>
      </w:r>
    </w:p>
    <w:p w:rsidR="002D044C" w:rsidRPr="00AE652E" w:rsidRDefault="002D044C" w:rsidP="002D044C">
      <w:pPr>
        <w:rPr>
          <w:rFonts w:cs="Times New Roman"/>
          <w:sz w:val="20"/>
          <w:szCs w:val="20"/>
        </w:rPr>
      </w:pPr>
      <w:r>
        <w:rPr>
          <w:rFonts w:cs="Times New Roman"/>
          <w:sz w:val="20"/>
          <w:szCs w:val="20"/>
        </w:rPr>
        <w:t xml:space="preserve">   </w:t>
      </w:r>
      <w:r w:rsidRPr="00AE652E">
        <w:rPr>
          <w:rFonts w:cs="Times New Roman"/>
          <w:sz w:val="20"/>
          <w:szCs w:val="20"/>
        </w:rPr>
        <w:t>(должность)</w:t>
      </w:r>
    </w:p>
    <w:p w:rsidR="002D044C" w:rsidRPr="00AE652E" w:rsidRDefault="002D044C" w:rsidP="002D044C">
      <w:pPr>
        <w:rPr>
          <w:rFonts w:cs="Times New Roman"/>
          <w:sz w:val="20"/>
          <w:szCs w:val="20"/>
        </w:rPr>
      </w:pPr>
    </w:p>
    <w:p w:rsidR="002D044C" w:rsidRPr="00AE652E" w:rsidRDefault="002D044C" w:rsidP="002D044C">
      <w:pPr>
        <w:rPr>
          <w:rFonts w:cs="Times New Roman"/>
          <w:sz w:val="20"/>
          <w:szCs w:val="20"/>
        </w:rPr>
      </w:pPr>
      <w:r w:rsidRPr="00AE652E">
        <w:rPr>
          <w:rFonts w:cs="Times New Roman"/>
          <w:sz w:val="20"/>
          <w:szCs w:val="20"/>
        </w:rPr>
        <w:t>________________ ________________________</w:t>
      </w:r>
    </w:p>
    <w:p w:rsidR="002D044C" w:rsidRPr="00AE652E" w:rsidRDefault="002D044C" w:rsidP="002D044C">
      <w:pPr>
        <w:rPr>
          <w:rFonts w:cs="Times New Roman"/>
          <w:sz w:val="20"/>
          <w:szCs w:val="20"/>
        </w:rPr>
      </w:pPr>
      <w:r>
        <w:rPr>
          <w:rFonts w:cs="Times New Roman"/>
          <w:sz w:val="20"/>
          <w:szCs w:val="20"/>
        </w:rPr>
        <w:t xml:space="preserve">     </w:t>
      </w:r>
      <w:r w:rsidRPr="00AE652E">
        <w:rPr>
          <w:rFonts w:cs="Times New Roman"/>
          <w:sz w:val="20"/>
          <w:szCs w:val="20"/>
        </w:rPr>
        <w:t xml:space="preserve">(подпись) </w:t>
      </w:r>
      <w:r>
        <w:rPr>
          <w:rFonts w:cs="Times New Roman"/>
          <w:sz w:val="20"/>
          <w:szCs w:val="20"/>
        </w:rPr>
        <w:t xml:space="preserve">           </w:t>
      </w:r>
      <w:r w:rsidRPr="00AE652E">
        <w:rPr>
          <w:rFonts w:cs="Times New Roman"/>
          <w:sz w:val="20"/>
          <w:szCs w:val="20"/>
        </w:rPr>
        <w:t>(фамилия, имя, отчество)</w:t>
      </w:r>
    </w:p>
    <w:p w:rsidR="002D044C" w:rsidRPr="00AE652E" w:rsidRDefault="002D044C" w:rsidP="002D044C">
      <w:pPr>
        <w:rPr>
          <w:rFonts w:cs="Times New Roman"/>
          <w:sz w:val="20"/>
          <w:szCs w:val="20"/>
        </w:rPr>
      </w:pPr>
    </w:p>
    <w:p w:rsidR="002D044C" w:rsidRPr="00AE652E" w:rsidRDefault="002D044C" w:rsidP="002D044C">
      <w:pPr>
        <w:rPr>
          <w:rFonts w:cs="Times New Roman"/>
          <w:sz w:val="20"/>
          <w:szCs w:val="20"/>
        </w:rPr>
      </w:pPr>
      <w:r w:rsidRPr="00AE652E">
        <w:rPr>
          <w:rFonts w:cs="Times New Roman"/>
          <w:sz w:val="20"/>
          <w:szCs w:val="20"/>
        </w:rPr>
        <w:t>«___» ___________ 202__ год</w:t>
      </w: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Default="002D044C" w:rsidP="002D044C">
      <w:pPr>
        <w:rPr>
          <w:rFonts w:cs="Times New Roman"/>
          <w:szCs w:val="28"/>
        </w:rPr>
      </w:pPr>
    </w:p>
    <w:p w:rsidR="002D044C" w:rsidRPr="00AE652E" w:rsidRDefault="002D044C" w:rsidP="002D044C">
      <w:pPr>
        <w:ind w:left="4536"/>
        <w:rPr>
          <w:szCs w:val="28"/>
        </w:rPr>
      </w:pPr>
      <w:r>
        <w:rPr>
          <w:szCs w:val="28"/>
        </w:rPr>
        <w:t>Приложение 2</w:t>
      </w:r>
    </w:p>
    <w:p w:rsidR="002D044C" w:rsidRDefault="002D044C" w:rsidP="002D044C">
      <w:pPr>
        <w:ind w:left="4536"/>
        <w:rPr>
          <w:szCs w:val="28"/>
        </w:rPr>
      </w:pPr>
      <w:r w:rsidRPr="00AE652E">
        <w:rPr>
          <w:szCs w:val="28"/>
        </w:rPr>
        <w:t xml:space="preserve">к правилам определения нормативных затрат на обеспечение функций </w:t>
      </w:r>
    </w:p>
    <w:p w:rsidR="002D044C" w:rsidRDefault="002D044C" w:rsidP="002D044C">
      <w:pPr>
        <w:ind w:left="4536"/>
        <w:rPr>
          <w:szCs w:val="28"/>
        </w:rPr>
      </w:pPr>
      <w:r w:rsidRPr="00AE652E">
        <w:rPr>
          <w:szCs w:val="28"/>
        </w:rPr>
        <w:t xml:space="preserve">главного распорядителя бюджетных средств департамента имущественных </w:t>
      </w:r>
    </w:p>
    <w:p w:rsidR="002D044C" w:rsidRDefault="002D044C" w:rsidP="002D044C">
      <w:pPr>
        <w:ind w:left="4536"/>
        <w:rPr>
          <w:szCs w:val="28"/>
        </w:rPr>
      </w:pPr>
      <w:r w:rsidRPr="00AE652E">
        <w:rPr>
          <w:szCs w:val="28"/>
        </w:rPr>
        <w:t xml:space="preserve">и земельных Администрации города </w:t>
      </w:r>
    </w:p>
    <w:p w:rsidR="002D044C" w:rsidRPr="00AE652E" w:rsidRDefault="002D044C" w:rsidP="002D044C">
      <w:pPr>
        <w:ind w:left="4536"/>
        <w:rPr>
          <w:szCs w:val="28"/>
        </w:rPr>
      </w:pPr>
      <w:r w:rsidRPr="00AE652E">
        <w:rPr>
          <w:szCs w:val="28"/>
        </w:rPr>
        <w:t>и подведомственных ему муниципальных казенных учреждений</w:t>
      </w:r>
    </w:p>
    <w:p w:rsidR="002D044C" w:rsidRDefault="002D044C" w:rsidP="002D044C">
      <w:pPr>
        <w:ind w:firstLine="4820"/>
        <w:rPr>
          <w:rFonts w:cs="Times New Roman"/>
          <w:szCs w:val="28"/>
        </w:rPr>
      </w:pPr>
    </w:p>
    <w:p w:rsidR="002D044C" w:rsidRDefault="002D044C" w:rsidP="002D044C">
      <w:pPr>
        <w:ind w:firstLine="4820"/>
        <w:rPr>
          <w:rFonts w:cs="Times New Roman"/>
          <w:szCs w:val="28"/>
        </w:rPr>
      </w:pPr>
    </w:p>
    <w:p w:rsidR="002D044C" w:rsidRDefault="002D044C" w:rsidP="002D044C">
      <w:pPr>
        <w:jc w:val="center"/>
      </w:pPr>
      <w:r>
        <w:t xml:space="preserve">Правила </w:t>
      </w:r>
      <w:r>
        <w:br/>
        <w:t xml:space="preserve">определения нормативных затрат на обеспечение функций главного распорядителя бюджетных средств департамента имущественных и земельных Администрации города и подведомственных ему казенных учреждений, </w:t>
      </w:r>
      <w:r>
        <w:br/>
        <w:t>не предусматривающие применение формул расчета</w:t>
      </w:r>
    </w:p>
    <w:p w:rsidR="002D044C" w:rsidRPr="002D044C" w:rsidRDefault="002D044C" w:rsidP="002D044C">
      <w:pPr>
        <w:rPr>
          <w:sz w:val="16"/>
          <w:szCs w:val="16"/>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3799"/>
        <w:gridCol w:w="5244"/>
      </w:tblGrid>
      <w:tr w:rsidR="002D044C" w:rsidRPr="002D044C" w:rsidTr="002D044C">
        <w:tc>
          <w:tcPr>
            <w:tcW w:w="596" w:type="dxa"/>
            <w:tcBorders>
              <w:top w:val="single" w:sz="4" w:space="0" w:color="auto"/>
              <w:bottom w:val="single" w:sz="4" w:space="0" w:color="auto"/>
              <w:right w:val="single" w:sz="4" w:space="0" w:color="auto"/>
            </w:tcBorders>
          </w:tcPr>
          <w:p w:rsidR="002D044C" w:rsidRPr="002D044C" w:rsidRDefault="002D044C" w:rsidP="00D84BFE">
            <w:pPr>
              <w:pStyle w:val="ac"/>
              <w:jc w:val="center"/>
              <w:rPr>
                <w:sz w:val="26"/>
                <w:szCs w:val="26"/>
              </w:rPr>
            </w:pPr>
            <w:r w:rsidRPr="002D044C">
              <w:rPr>
                <w:sz w:val="26"/>
                <w:szCs w:val="26"/>
              </w:rPr>
              <w:t>№</w:t>
            </w:r>
            <w:r w:rsidRPr="002D044C">
              <w:rPr>
                <w:sz w:val="26"/>
                <w:szCs w:val="26"/>
              </w:rPr>
              <w:br/>
              <w:t>п/п</w:t>
            </w:r>
          </w:p>
        </w:tc>
        <w:tc>
          <w:tcPr>
            <w:tcW w:w="379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c"/>
              <w:jc w:val="center"/>
              <w:rPr>
                <w:sz w:val="26"/>
                <w:szCs w:val="26"/>
              </w:rPr>
            </w:pPr>
            <w:r w:rsidRPr="002D044C">
              <w:rPr>
                <w:sz w:val="26"/>
                <w:szCs w:val="26"/>
              </w:rPr>
              <w:t xml:space="preserve">Наименование </w:t>
            </w:r>
          </w:p>
          <w:p w:rsidR="002D044C" w:rsidRPr="002D044C" w:rsidRDefault="002D044C" w:rsidP="00D84BFE">
            <w:pPr>
              <w:pStyle w:val="ac"/>
              <w:jc w:val="center"/>
              <w:rPr>
                <w:sz w:val="26"/>
                <w:szCs w:val="26"/>
              </w:rPr>
            </w:pPr>
            <w:r w:rsidRPr="002D044C">
              <w:rPr>
                <w:sz w:val="26"/>
                <w:szCs w:val="26"/>
              </w:rPr>
              <w:t>нормативных затрат</w:t>
            </w:r>
          </w:p>
        </w:tc>
        <w:tc>
          <w:tcPr>
            <w:tcW w:w="5244" w:type="dxa"/>
            <w:tcBorders>
              <w:top w:val="single" w:sz="4" w:space="0" w:color="auto"/>
              <w:left w:val="single" w:sz="4" w:space="0" w:color="auto"/>
              <w:bottom w:val="single" w:sz="4" w:space="0" w:color="auto"/>
            </w:tcBorders>
          </w:tcPr>
          <w:p w:rsidR="002D044C" w:rsidRPr="002D044C" w:rsidRDefault="002D044C" w:rsidP="00D84BFE">
            <w:pPr>
              <w:pStyle w:val="ac"/>
              <w:jc w:val="center"/>
              <w:rPr>
                <w:sz w:val="26"/>
                <w:szCs w:val="26"/>
              </w:rPr>
            </w:pPr>
            <w:r w:rsidRPr="002D044C">
              <w:rPr>
                <w:sz w:val="26"/>
                <w:szCs w:val="26"/>
              </w:rPr>
              <w:t>Порядок расчета</w:t>
            </w:r>
          </w:p>
        </w:tc>
      </w:tr>
      <w:tr w:rsidR="002D044C" w:rsidRPr="002D044C" w:rsidTr="002D044C">
        <w:tc>
          <w:tcPr>
            <w:tcW w:w="596" w:type="dxa"/>
            <w:tcBorders>
              <w:top w:val="single" w:sz="4" w:space="0" w:color="auto"/>
              <w:bottom w:val="single" w:sz="4" w:space="0" w:color="auto"/>
              <w:right w:val="single" w:sz="4" w:space="0" w:color="auto"/>
            </w:tcBorders>
          </w:tcPr>
          <w:p w:rsidR="002D044C" w:rsidRPr="002D044C" w:rsidRDefault="002D044C" w:rsidP="00D84BFE">
            <w:pPr>
              <w:pStyle w:val="ac"/>
              <w:jc w:val="center"/>
              <w:rPr>
                <w:sz w:val="26"/>
                <w:szCs w:val="26"/>
              </w:rPr>
            </w:pPr>
            <w:r w:rsidRPr="002D044C">
              <w:rPr>
                <w:sz w:val="26"/>
                <w:szCs w:val="26"/>
              </w:rPr>
              <w:t>1</w:t>
            </w:r>
          </w:p>
        </w:tc>
        <w:tc>
          <w:tcPr>
            <w:tcW w:w="379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d"/>
              <w:rPr>
                <w:sz w:val="26"/>
                <w:szCs w:val="26"/>
              </w:rPr>
            </w:pPr>
            <w:r w:rsidRPr="002D044C">
              <w:rPr>
                <w:sz w:val="26"/>
                <w:szCs w:val="26"/>
              </w:rPr>
              <w:t xml:space="preserve">Затраты на приобретение товаров, работ, услуг, </w:t>
            </w:r>
          </w:p>
          <w:p w:rsidR="002D044C" w:rsidRPr="002D044C" w:rsidRDefault="002D044C" w:rsidP="002D044C">
            <w:pPr>
              <w:pStyle w:val="ad"/>
              <w:rPr>
                <w:sz w:val="26"/>
                <w:szCs w:val="26"/>
              </w:rPr>
            </w:pPr>
            <w:r w:rsidRPr="002D044C">
              <w:rPr>
                <w:sz w:val="26"/>
                <w:szCs w:val="26"/>
              </w:rPr>
              <w:t xml:space="preserve">не указанных в </w:t>
            </w:r>
            <w:hyperlink w:anchor="sub_2000" w:history="1">
              <w:r w:rsidRPr="002D044C">
                <w:rPr>
                  <w:rStyle w:val="ab"/>
                  <w:color w:val="auto"/>
                  <w:sz w:val="26"/>
                  <w:szCs w:val="26"/>
                </w:rPr>
                <w:t xml:space="preserve">приложении </w:t>
              </w:r>
            </w:hyperlink>
            <w:r w:rsidRPr="002D044C">
              <w:rPr>
                <w:rStyle w:val="ab"/>
                <w:color w:val="auto"/>
                <w:sz w:val="26"/>
                <w:szCs w:val="26"/>
              </w:rPr>
              <w:t>2</w:t>
            </w:r>
            <w:r w:rsidRPr="002D044C">
              <w:rPr>
                <w:sz w:val="26"/>
                <w:szCs w:val="26"/>
              </w:rPr>
              <w:t xml:space="preserve"> </w:t>
            </w:r>
          </w:p>
          <w:p w:rsidR="002D044C" w:rsidRPr="002D044C" w:rsidRDefault="002D044C" w:rsidP="002D044C">
            <w:pPr>
              <w:pStyle w:val="ad"/>
              <w:rPr>
                <w:sz w:val="26"/>
                <w:szCs w:val="26"/>
              </w:rPr>
            </w:pPr>
            <w:r w:rsidRPr="002D044C">
              <w:rPr>
                <w:sz w:val="26"/>
                <w:szCs w:val="26"/>
              </w:rPr>
              <w:t>к настоящему распоряжению</w:t>
            </w:r>
          </w:p>
        </w:tc>
        <w:tc>
          <w:tcPr>
            <w:tcW w:w="5244" w:type="dxa"/>
            <w:tcBorders>
              <w:top w:val="single" w:sz="4" w:space="0" w:color="auto"/>
              <w:left w:val="single" w:sz="4" w:space="0" w:color="auto"/>
              <w:bottom w:val="single" w:sz="4" w:space="0" w:color="auto"/>
            </w:tcBorders>
          </w:tcPr>
          <w:p w:rsidR="002D044C" w:rsidRPr="002D044C" w:rsidRDefault="002D044C" w:rsidP="002D044C">
            <w:pPr>
              <w:pStyle w:val="ad"/>
              <w:rPr>
                <w:sz w:val="26"/>
                <w:szCs w:val="26"/>
              </w:rPr>
            </w:pPr>
            <w:r w:rsidRPr="002D044C">
              <w:rPr>
                <w:sz w:val="26"/>
                <w:szCs w:val="26"/>
              </w:rPr>
              <w:t>затраты на приобретение товаров, работ, услуг определяются по фактическим затратам в текущем или отчетном финансовом году, либо по средним затратам за два (три) отчетных финансовых года</w:t>
            </w:r>
          </w:p>
        </w:tc>
      </w:tr>
      <w:tr w:rsidR="00B24ED6" w:rsidRPr="002D044C" w:rsidTr="008F5933">
        <w:trPr>
          <w:trHeight w:val="4794"/>
        </w:trPr>
        <w:tc>
          <w:tcPr>
            <w:tcW w:w="596" w:type="dxa"/>
            <w:tcBorders>
              <w:top w:val="single" w:sz="4" w:space="0" w:color="auto"/>
              <w:bottom w:val="single" w:sz="4" w:space="0" w:color="auto"/>
              <w:right w:val="single" w:sz="4" w:space="0" w:color="auto"/>
            </w:tcBorders>
          </w:tcPr>
          <w:p w:rsidR="00B24ED6" w:rsidRPr="002D044C" w:rsidRDefault="00B24ED6" w:rsidP="00D84BFE">
            <w:pPr>
              <w:pStyle w:val="ac"/>
              <w:jc w:val="center"/>
              <w:rPr>
                <w:sz w:val="26"/>
                <w:szCs w:val="26"/>
              </w:rPr>
            </w:pPr>
            <w:r w:rsidRPr="002D044C">
              <w:rPr>
                <w:sz w:val="26"/>
                <w:szCs w:val="26"/>
              </w:rPr>
              <w:t>2</w:t>
            </w:r>
          </w:p>
        </w:tc>
        <w:tc>
          <w:tcPr>
            <w:tcW w:w="3799" w:type="dxa"/>
            <w:tcBorders>
              <w:top w:val="single" w:sz="4" w:space="0" w:color="auto"/>
              <w:left w:val="single" w:sz="4" w:space="0" w:color="auto"/>
              <w:bottom w:val="single" w:sz="4" w:space="0" w:color="auto"/>
              <w:right w:val="single" w:sz="4" w:space="0" w:color="auto"/>
            </w:tcBorders>
          </w:tcPr>
          <w:p w:rsidR="00B24ED6" w:rsidRPr="002D044C" w:rsidRDefault="00B24ED6" w:rsidP="00D84BFE">
            <w:pPr>
              <w:pStyle w:val="ad"/>
              <w:rPr>
                <w:sz w:val="26"/>
                <w:szCs w:val="26"/>
              </w:rPr>
            </w:pPr>
            <w:r w:rsidRPr="002D044C">
              <w:rPr>
                <w:sz w:val="26"/>
                <w:szCs w:val="26"/>
              </w:rPr>
              <w:t>Затраты на капитальный ремонт недвижимого имущества</w:t>
            </w:r>
          </w:p>
        </w:tc>
        <w:tc>
          <w:tcPr>
            <w:tcW w:w="5244" w:type="dxa"/>
            <w:tcBorders>
              <w:top w:val="single" w:sz="4" w:space="0" w:color="auto"/>
              <w:left w:val="single" w:sz="4" w:space="0" w:color="auto"/>
            </w:tcBorders>
          </w:tcPr>
          <w:p w:rsidR="00B24ED6" w:rsidRDefault="00B24ED6" w:rsidP="002D044C">
            <w:pPr>
              <w:pStyle w:val="ad"/>
              <w:rPr>
                <w:sz w:val="26"/>
                <w:szCs w:val="26"/>
              </w:rPr>
            </w:pPr>
            <w:r>
              <w:rPr>
                <w:sz w:val="26"/>
                <w:szCs w:val="26"/>
              </w:rPr>
              <w:t>з</w:t>
            </w:r>
            <w:r w:rsidRPr="002D044C">
              <w:rPr>
                <w:sz w:val="26"/>
                <w:szCs w:val="26"/>
              </w:rPr>
              <w:t xml:space="preserve">атраты на капитальный ремонт имущества определяются на основании затрат, связанных со строительными работами, </w:t>
            </w:r>
          </w:p>
          <w:p w:rsidR="00B24ED6" w:rsidRPr="002D044C" w:rsidRDefault="00B24ED6" w:rsidP="002D044C">
            <w:pPr>
              <w:pStyle w:val="ad"/>
              <w:rPr>
                <w:sz w:val="26"/>
                <w:szCs w:val="26"/>
              </w:rPr>
            </w:pPr>
            <w:r w:rsidRPr="002D044C">
              <w:rPr>
                <w:sz w:val="26"/>
                <w:szCs w:val="26"/>
              </w:rPr>
              <w:t>и затрат на разработку проектной документации</w:t>
            </w:r>
            <w:r>
              <w:rPr>
                <w:sz w:val="26"/>
                <w:szCs w:val="26"/>
              </w:rPr>
              <w:t>;</w:t>
            </w:r>
          </w:p>
          <w:p w:rsidR="00B24ED6" w:rsidRDefault="00B24ED6" w:rsidP="00D84BFE">
            <w:pPr>
              <w:pStyle w:val="ad"/>
              <w:rPr>
                <w:sz w:val="26"/>
                <w:szCs w:val="26"/>
              </w:rPr>
            </w:pPr>
            <w:r>
              <w:rPr>
                <w:sz w:val="26"/>
                <w:szCs w:val="26"/>
              </w:rPr>
              <w:t>з</w:t>
            </w:r>
            <w:r w:rsidRPr="002D044C">
              <w:rPr>
                <w:sz w:val="26"/>
                <w:szCs w:val="26"/>
              </w:rPr>
              <w:t xml:space="preserve">атраты на разработку проектной документации определяются в соответствии со </w:t>
            </w:r>
            <w:hyperlink r:id="rId12" w:history="1">
              <w:r w:rsidRPr="002D044C">
                <w:rPr>
                  <w:rStyle w:val="ab"/>
                  <w:color w:val="auto"/>
                  <w:sz w:val="26"/>
                  <w:szCs w:val="26"/>
                </w:rPr>
                <w:t>статьей 22</w:t>
              </w:r>
            </w:hyperlink>
            <w:r w:rsidRPr="002D044C">
              <w:rPr>
                <w:sz w:val="26"/>
                <w:szCs w:val="26"/>
              </w:rPr>
              <w:t xml:space="preserve"> Федерального закона </w:t>
            </w:r>
          </w:p>
          <w:p w:rsidR="00B24ED6" w:rsidRDefault="00B24ED6" w:rsidP="00B24ED6">
            <w:pPr>
              <w:pStyle w:val="ad"/>
              <w:rPr>
                <w:sz w:val="26"/>
                <w:szCs w:val="26"/>
              </w:rPr>
            </w:pPr>
            <w:r w:rsidRPr="002D044C">
              <w:rPr>
                <w:sz w:val="26"/>
                <w:szCs w:val="26"/>
              </w:rPr>
              <w:t>от 05.04.2013</w:t>
            </w:r>
            <w:r>
              <w:rPr>
                <w:sz w:val="26"/>
                <w:szCs w:val="26"/>
              </w:rPr>
              <w:t xml:space="preserve"> </w:t>
            </w:r>
            <w:r w:rsidRPr="002D044C">
              <w:rPr>
                <w:sz w:val="26"/>
                <w:szCs w:val="26"/>
              </w:rPr>
              <w:t xml:space="preserve">№ 44-ФЗ «О контрактной системе в сфере закупок товаров, работ, услуг для обеспечения государственных </w:t>
            </w:r>
            <w:r w:rsidRPr="002D044C">
              <w:rPr>
                <w:sz w:val="26"/>
                <w:szCs w:val="26"/>
              </w:rPr>
              <w:br/>
              <w:t xml:space="preserve">и муниципальных нужд» (далее – Федеральный закон № 44-ФЗ) </w:t>
            </w:r>
          </w:p>
          <w:p w:rsidR="00B24ED6" w:rsidRPr="002D044C" w:rsidRDefault="00B24ED6" w:rsidP="00B24ED6">
            <w:pPr>
              <w:pStyle w:val="ad"/>
              <w:rPr>
                <w:sz w:val="26"/>
                <w:szCs w:val="26"/>
              </w:rPr>
            </w:pPr>
            <w:r w:rsidRPr="002D044C">
              <w:rPr>
                <w:sz w:val="26"/>
                <w:szCs w:val="26"/>
              </w:rPr>
              <w:t>и в соответствии с законодательством Российской Федерации о градостроительной деятельности</w:t>
            </w:r>
          </w:p>
        </w:tc>
      </w:tr>
      <w:tr w:rsidR="00B24ED6" w:rsidRPr="002D044C" w:rsidTr="008150D6">
        <w:trPr>
          <w:trHeight w:val="4794"/>
        </w:trPr>
        <w:tc>
          <w:tcPr>
            <w:tcW w:w="596" w:type="dxa"/>
            <w:tcBorders>
              <w:top w:val="single" w:sz="4" w:space="0" w:color="auto"/>
              <w:bottom w:val="single" w:sz="4" w:space="0" w:color="auto"/>
              <w:right w:val="single" w:sz="4" w:space="0" w:color="auto"/>
            </w:tcBorders>
          </w:tcPr>
          <w:p w:rsidR="00B24ED6" w:rsidRPr="002D044C" w:rsidRDefault="00B24ED6" w:rsidP="00D84BFE">
            <w:pPr>
              <w:pStyle w:val="ac"/>
              <w:jc w:val="center"/>
              <w:rPr>
                <w:sz w:val="26"/>
                <w:szCs w:val="26"/>
              </w:rPr>
            </w:pPr>
            <w:r w:rsidRPr="002D044C">
              <w:rPr>
                <w:sz w:val="26"/>
                <w:szCs w:val="26"/>
              </w:rPr>
              <w:t>3</w:t>
            </w:r>
          </w:p>
        </w:tc>
        <w:tc>
          <w:tcPr>
            <w:tcW w:w="3799" w:type="dxa"/>
            <w:tcBorders>
              <w:top w:val="single" w:sz="4" w:space="0" w:color="auto"/>
              <w:left w:val="single" w:sz="4" w:space="0" w:color="auto"/>
              <w:bottom w:val="single" w:sz="4" w:space="0" w:color="auto"/>
              <w:right w:val="single" w:sz="4" w:space="0" w:color="auto"/>
            </w:tcBorders>
          </w:tcPr>
          <w:p w:rsidR="00B24ED6" w:rsidRPr="002D044C" w:rsidRDefault="00B24ED6" w:rsidP="00D84BFE">
            <w:pPr>
              <w:pStyle w:val="ad"/>
              <w:rPr>
                <w:sz w:val="26"/>
                <w:szCs w:val="26"/>
              </w:rPr>
            </w:pPr>
            <w:r w:rsidRPr="002D044C">
              <w:rPr>
                <w:sz w:val="26"/>
                <w:szCs w:val="26"/>
              </w:rPr>
              <w:t xml:space="preserve">Затраты на финансовое обеспечение строительства, реконструкции (в том числе </w:t>
            </w:r>
          </w:p>
          <w:p w:rsidR="00B24ED6" w:rsidRPr="002D044C" w:rsidRDefault="00B24ED6" w:rsidP="002D044C">
            <w:pPr>
              <w:pStyle w:val="ad"/>
              <w:ind w:right="-105"/>
              <w:rPr>
                <w:sz w:val="26"/>
                <w:szCs w:val="26"/>
              </w:rPr>
            </w:pPr>
            <w:r w:rsidRPr="002D044C">
              <w:rPr>
                <w:sz w:val="26"/>
                <w:szCs w:val="26"/>
              </w:rPr>
              <w:t>с элементами реставрации), технического перевооружения объектов капитального строительства</w:t>
            </w:r>
          </w:p>
        </w:tc>
        <w:tc>
          <w:tcPr>
            <w:tcW w:w="5244" w:type="dxa"/>
            <w:tcBorders>
              <w:top w:val="single" w:sz="4" w:space="0" w:color="auto"/>
              <w:left w:val="single" w:sz="4" w:space="0" w:color="auto"/>
            </w:tcBorders>
          </w:tcPr>
          <w:p w:rsidR="00B24ED6" w:rsidRDefault="00B24ED6" w:rsidP="002D044C">
            <w:pPr>
              <w:pStyle w:val="ad"/>
              <w:rPr>
                <w:sz w:val="26"/>
                <w:szCs w:val="26"/>
              </w:rPr>
            </w:pPr>
            <w:r>
              <w:rPr>
                <w:sz w:val="26"/>
                <w:szCs w:val="26"/>
              </w:rPr>
              <w:t>з</w:t>
            </w:r>
            <w:r w:rsidRPr="002D044C">
              <w:rPr>
                <w:sz w:val="26"/>
                <w:szCs w:val="26"/>
              </w:rPr>
              <w:t xml:space="preserve">атраты на финансовое обеспечение строительства, реконструкции (в том числе </w:t>
            </w:r>
          </w:p>
          <w:p w:rsidR="00B24ED6" w:rsidRPr="002D044C" w:rsidRDefault="00B24ED6" w:rsidP="002D044C">
            <w:pPr>
              <w:pStyle w:val="ad"/>
              <w:rPr>
                <w:sz w:val="26"/>
                <w:szCs w:val="26"/>
              </w:rPr>
            </w:pPr>
            <w:r w:rsidRPr="002D044C">
              <w:rPr>
                <w:sz w:val="26"/>
                <w:szCs w:val="26"/>
              </w:rPr>
              <w:t xml:space="preserve">с элементами реставрации), технического перевооружения объектов капитального строительства определяются в соответствии со </w:t>
            </w:r>
            <w:hyperlink r:id="rId13" w:history="1">
              <w:r w:rsidRPr="002D044C">
                <w:rPr>
                  <w:rStyle w:val="ab"/>
                  <w:color w:val="auto"/>
                  <w:sz w:val="26"/>
                  <w:szCs w:val="26"/>
                </w:rPr>
                <w:t>статьей 22</w:t>
              </w:r>
            </w:hyperlink>
            <w:r w:rsidRPr="002D044C">
              <w:rPr>
                <w:sz w:val="26"/>
                <w:szCs w:val="26"/>
              </w:rPr>
              <w:t xml:space="preserve"> Федерального закона № 44-ФЗ и в соответствии с законодательством Российской Федерации о градостроительной деятельности</w:t>
            </w:r>
            <w:r>
              <w:rPr>
                <w:sz w:val="26"/>
                <w:szCs w:val="26"/>
              </w:rPr>
              <w:t>;</w:t>
            </w:r>
          </w:p>
          <w:p w:rsidR="00B24ED6" w:rsidRDefault="00B24ED6" w:rsidP="002D044C">
            <w:pPr>
              <w:pStyle w:val="ad"/>
              <w:rPr>
                <w:sz w:val="26"/>
                <w:szCs w:val="26"/>
              </w:rPr>
            </w:pPr>
            <w:r>
              <w:rPr>
                <w:sz w:val="26"/>
                <w:szCs w:val="26"/>
              </w:rPr>
              <w:t>з</w:t>
            </w:r>
            <w:r w:rsidRPr="002D044C">
              <w:rPr>
                <w:sz w:val="26"/>
                <w:szCs w:val="26"/>
              </w:rPr>
              <w:t xml:space="preserve">атраты на приобретение объектов недвижимого имущества определяются </w:t>
            </w:r>
          </w:p>
          <w:p w:rsidR="00B24ED6" w:rsidRDefault="00B24ED6" w:rsidP="002D044C">
            <w:pPr>
              <w:pStyle w:val="ad"/>
              <w:rPr>
                <w:sz w:val="26"/>
                <w:szCs w:val="26"/>
              </w:rPr>
            </w:pPr>
            <w:r w:rsidRPr="002D044C">
              <w:rPr>
                <w:sz w:val="26"/>
                <w:szCs w:val="26"/>
              </w:rPr>
              <w:t xml:space="preserve">в соответствии со </w:t>
            </w:r>
            <w:hyperlink r:id="rId14" w:history="1">
              <w:r w:rsidRPr="002D044C">
                <w:rPr>
                  <w:rStyle w:val="ab"/>
                  <w:color w:val="auto"/>
                  <w:sz w:val="26"/>
                  <w:szCs w:val="26"/>
                </w:rPr>
                <w:t>статьей 22</w:t>
              </w:r>
            </w:hyperlink>
            <w:r w:rsidRPr="002D044C">
              <w:rPr>
                <w:sz w:val="26"/>
                <w:szCs w:val="26"/>
              </w:rPr>
              <w:t xml:space="preserve"> Федерального закона № 44-ФЗ и в соответствии </w:t>
            </w:r>
          </w:p>
          <w:p w:rsidR="00B24ED6" w:rsidRDefault="00B24ED6" w:rsidP="002D044C">
            <w:pPr>
              <w:pStyle w:val="ad"/>
              <w:rPr>
                <w:sz w:val="26"/>
                <w:szCs w:val="26"/>
              </w:rPr>
            </w:pPr>
            <w:r w:rsidRPr="002D044C">
              <w:rPr>
                <w:sz w:val="26"/>
                <w:szCs w:val="26"/>
              </w:rPr>
              <w:t xml:space="preserve">с законодательством Российской Федерации, регулирующим оценочную деятельность </w:t>
            </w:r>
          </w:p>
          <w:p w:rsidR="00B24ED6" w:rsidRPr="002D044C" w:rsidRDefault="00B24ED6" w:rsidP="002D044C">
            <w:pPr>
              <w:pStyle w:val="ad"/>
              <w:rPr>
                <w:sz w:val="26"/>
                <w:szCs w:val="26"/>
              </w:rPr>
            </w:pPr>
            <w:r w:rsidRPr="002D044C">
              <w:rPr>
                <w:sz w:val="26"/>
                <w:szCs w:val="26"/>
              </w:rPr>
              <w:t>в Российской Федерации</w:t>
            </w:r>
          </w:p>
        </w:tc>
      </w:tr>
      <w:tr w:rsidR="002D044C" w:rsidRPr="002D044C" w:rsidTr="002D044C">
        <w:tc>
          <w:tcPr>
            <w:tcW w:w="596" w:type="dxa"/>
            <w:tcBorders>
              <w:top w:val="single" w:sz="4" w:space="0" w:color="auto"/>
              <w:bottom w:val="single" w:sz="4" w:space="0" w:color="auto"/>
              <w:right w:val="single" w:sz="4" w:space="0" w:color="auto"/>
            </w:tcBorders>
          </w:tcPr>
          <w:p w:rsidR="002D044C" w:rsidRPr="002D044C" w:rsidRDefault="002D044C" w:rsidP="00D84BFE">
            <w:pPr>
              <w:pStyle w:val="ac"/>
              <w:jc w:val="center"/>
              <w:rPr>
                <w:sz w:val="26"/>
                <w:szCs w:val="26"/>
              </w:rPr>
            </w:pPr>
            <w:r w:rsidRPr="002D044C">
              <w:rPr>
                <w:sz w:val="26"/>
                <w:szCs w:val="26"/>
              </w:rPr>
              <w:t>4</w:t>
            </w:r>
          </w:p>
        </w:tc>
        <w:tc>
          <w:tcPr>
            <w:tcW w:w="379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pStyle w:val="ad"/>
              <w:rPr>
                <w:sz w:val="26"/>
                <w:szCs w:val="26"/>
              </w:rPr>
            </w:pPr>
            <w:r w:rsidRPr="002D044C">
              <w:rPr>
                <w:sz w:val="26"/>
                <w:szCs w:val="26"/>
              </w:rPr>
              <w:t>Затраты на проведение текущего ремонта помещения</w:t>
            </w:r>
          </w:p>
        </w:tc>
        <w:tc>
          <w:tcPr>
            <w:tcW w:w="5244" w:type="dxa"/>
            <w:tcBorders>
              <w:top w:val="single" w:sz="4" w:space="0" w:color="auto"/>
              <w:left w:val="single" w:sz="4" w:space="0" w:color="auto"/>
              <w:bottom w:val="single" w:sz="4" w:space="0" w:color="auto"/>
            </w:tcBorders>
          </w:tcPr>
          <w:p w:rsidR="002D044C" w:rsidRDefault="002D044C" w:rsidP="00D84BFE">
            <w:pPr>
              <w:pStyle w:val="ad"/>
              <w:rPr>
                <w:sz w:val="26"/>
                <w:szCs w:val="26"/>
              </w:rPr>
            </w:pPr>
            <w:r w:rsidRPr="002D044C">
              <w:rPr>
                <w:sz w:val="26"/>
                <w:szCs w:val="26"/>
              </w:rPr>
              <w:t xml:space="preserve">затраты определяются исходя </w:t>
            </w:r>
          </w:p>
          <w:p w:rsidR="002D044C" w:rsidRDefault="002D044C" w:rsidP="002D044C">
            <w:pPr>
              <w:pStyle w:val="ad"/>
              <w:ind w:right="-113"/>
              <w:rPr>
                <w:sz w:val="26"/>
                <w:szCs w:val="26"/>
              </w:rPr>
            </w:pPr>
            <w:r w:rsidRPr="002D044C">
              <w:rPr>
                <w:sz w:val="26"/>
                <w:szCs w:val="26"/>
              </w:rPr>
              <w:t xml:space="preserve">из установленной федеральным государственным органом нормы проведения ремонта, но не чаще одного раза в три года </w:t>
            </w:r>
          </w:p>
          <w:p w:rsidR="002D044C" w:rsidRDefault="002D044C" w:rsidP="002D044C">
            <w:pPr>
              <w:pStyle w:val="ad"/>
              <w:ind w:right="-113"/>
              <w:rPr>
                <w:sz w:val="26"/>
                <w:szCs w:val="26"/>
              </w:rPr>
            </w:pPr>
            <w:r w:rsidRPr="002D044C">
              <w:rPr>
                <w:sz w:val="26"/>
                <w:szCs w:val="26"/>
              </w:rPr>
              <w:t xml:space="preserve">с учетом требований Положения </w:t>
            </w:r>
          </w:p>
          <w:p w:rsidR="002D044C" w:rsidRPr="002D044C" w:rsidRDefault="002D044C" w:rsidP="002D044C">
            <w:pPr>
              <w:pStyle w:val="ad"/>
              <w:ind w:right="-113"/>
              <w:rPr>
                <w:color w:val="000000" w:themeColor="text1"/>
                <w:sz w:val="26"/>
                <w:szCs w:val="26"/>
              </w:rPr>
            </w:pPr>
            <w:r w:rsidRPr="002D044C">
              <w:rPr>
                <w:sz w:val="26"/>
                <w:szCs w:val="26"/>
              </w:rPr>
              <w:t xml:space="preserve">об организации и проведении реконструкции, ремонта и технического </w:t>
            </w:r>
            <w:r w:rsidRPr="002D044C">
              <w:rPr>
                <w:color w:val="000000" w:themeColor="text1"/>
                <w:sz w:val="26"/>
                <w:szCs w:val="26"/>
              </w:rPr>
              <w:t xml:space="preserve">обслуживания жилых зданий, объектов коммунального </w:t>
            </w:r>
          </w:p>
          <w:p w:rsidR="002D044C" w:rsidRDefault="002D044C" w:rsidP="002D044C">
            <w:pPr>
              <w:pStyle w:val="ad"/>
              <w:ind w:right="-77"/>
              <w:rPr>
                <w:color w:val="000000" w:themeColor="text1"/>
                <w:sz w:val="26"/>
                <w:szCs w:val="26"/>
              </w:rPr>
            </w:pPr>
            <w:r w:rsidRPr="002D044C">
              <w:rPr>
                <w:color w:val="000000" w:themeColor="text1"/>
                <w:sz w:val="26"/>
                <w:szCs w:val="26"/>
              </w:rPr>
              <w:t xml:space="preserve">и социально-культурного назначения </w:t>
            </w:r>
          </w:p>
          <w:p w:rsidR="002D044C" w:rsidRDefault="00FB4AFD" w:rsidP="002D044C">
            <w:pPr>
              <w:pStyle w:val="ad"/>
              <w:ind w:right="-77"/>
              <w:rPr>
                <w:color w:val="000000" w:themeColor="text1"/>
                <w:sz w:val="26"/>
                <w:szCs w:val="26"/>
              </w:rPr>
            </w:pPr>
            <w:hyperlink r:id="rId15" w:history="1">
              <w:r w:rsidR="002D044C" w:rsidRPr="002D044C">
                <w:rPr>
                  <w:rStyle w:val="ab"/>
                  <w:color w:val="000000" w:themeColor="text1"/>
                  <w:sz w:val="26"/>
                  <w:szCs w:val="26"/>
                </w:rPr>
                <w:t>ВСН 58 – 88 (р)</w:t>
              </w:r>
            </w:hyperlink>
            <w:r w:rsidR="002D044C" w:rsidRPr="002D044C">
              <w:rPr>
                <w:color w:val="000000" w:themeColor="text1"/>
                <w:sz w:val="26"/>
                <w:szCs w:val="26"/>
              </w:rPr>
              <w:t xml:space="preserve">, утвержденного </w:t>
            </w:r>
            <w:hyperlink r:id="rId16" w:history="1">
              <w:r w:rsidR="002D044C" w:rsidRPr="002D044C">
                <w:rPr>
                  <w:rStyle w:val="ab"/>
                  <w:color w:val="000000" w:themeColor="text1"/>
                  <w:sz w:val="26"/>
                  <w:szCs w:val="26"/>
                </w:rPr>
                <w:t>приказом</w:t>
              </w:r>
            </w:hyperlink>
            <w:r w:rsidR="002D044C" w:rsidRPr="002D044C">
              <w:rPr>
                <w:color w:val="000000" w:themeColor="text1"/>
                <w:sz w:val="26"/>
                <w:szCs w:val="26"/>
              </w:rPr>
              <w:t xml:space="preserve"> Государственного комитета по архитектуре </w:t>
            </w:r>
          </w:p>
          <w:p w:rsidR="002D044C" w:rsidRDefault="002D044C" w:rsidP="002D044C">
            <w:pPr>
              <w:pStyle w:val="ad"/>
              <w:ind w:right="-77"/>
              <w:rPr>
                <w:sz w:val="26"/>
                <w:szCs w:val="26"/>
              </w:rPr>
            </w:pPr>
            <w:r w:rsidRPr="002D044C">
              <w:rPr>
                <w:color w:val="000000" w:themeColor="text1"/>
                <w:sz w:val="26"/>
                <w:szCs w:val="26"/>
              </w:rPr>
              <w:t xml:space="preserve">и градостроительству при Госстрое </w:t>
            </w:r>
            <w:r w:rsidRPr="002D044C">
              <w:rPr>
                <w:sz w:val="26"/>
                <w:szCs w:val="26"/>
              </w:rPr>
              <w:t xml:space="preserve">СССР </w:t>
            </w:r>
          </w:p>
          <w:p w:rsidR="002D044C" w:rsidRPr="002D044C" w:rsidRDefault="002D044C" w:rsidP="002D044C">
            <w:pPr>
              <w:pStyle w:val="ad"/>
              <w:ind w:right="-77"/>
              <w:rPr>
                <w:sz w:val="26"/>
                <w:szCs w:val="26"/>
              </w:rPr>
            </w:pPr>
            <w:r w:rsidRPr="002D044C">
              <w:rPr>
                <w:sz w:val="26"/>
                <w:szCs w:val="26"/>
              </w:rPr>
              <w:t>от 23.11.1988 № 312, на основании локально-сметного расчета на каждый вид текущего ремонта, прошедшего экспертизу специализированного предприятия</w:t>
            </w:r>
          </w:p>
        </w:tc>
      </w:tr>
    </w:tbl>
    <w:p w:rsidR="002D044C" w:rsidRDefault="002D044C" w:rsidP="002D044C">
      <w:pPr>
        <w:jc w:val="center"/>
        <w:rPr>
          <w:rFonts w:cs="Times New Roman"/>
          <w:szCs w:val="28"/>
        </w:rPr>
      </w:pPr>
    </w:p>
    <w:p w:rsidR="002D044C" w:rsidRDefault="002D044C" w:rsidP="002D044C">
      <w:pPr>
        <w:ind w:left="4962"/>
        <w:rPr>
          <w:rFonts w:eastAsia="Times New Roman" w:cs="Times New Roman"/>
          <w:szCs w:val="28"/>
          <w:lang w:eastAsia="ru-RU"/>
        </w:rPr>
        <w:sectPr w:rsidR="002D044C" w:rsidSect="002D044C">
          <w:headerReference w:type="default" r:id="rId17"/>
          <w:headerReference w:type="first" r:id="rId18"/>
          <w:pgSz w:w="11906" w:h="16838"/>
          <w:pgMar w:top="1134" w:right="567" w:bottom="1134" w:left="1701" w:header="709" w:footer="709" w:gutter="0"/>
          <w:cols w:space="708"/>
          <w:titlePg/>
          <w:docGrid w:linePitch="381"/>
        </w:sectPr>
      </w:pPr>
    </w:p>
    <w:p w:rsidR="002D044C" w:rsidRDefault="002D044C" w:rsidP="002D044C">
      <w:pPr>
        <w:ind w:left="12049"/>
        <w:rPr>
          <w:rFonts w:eastAsia="Times New Roman" w:cs="Times New Roman"/>
          <w:szCs w:val="28"/>
          <w:lang w:eastAsia="ru-RU"/>
        </w:rPr>
      </w:pPr>
      <w:r w:rsidRPr="00AE652E">
        <w:rPr>
          <w:rFonts w:eastAsia="Times New Roman" w:cs="Times New Roman"/>
          <w:szCs w:val="28"/>
          <w:lang w:eastAsia="ru-RU"/>
        </w:rPr>
        <w:t xml:space="preserve">Приложение 2 </w:t>
      </w:r>
      <w:r w:rsidRPr="00AE652E">
        <w:rPr>
          <w:rFonts w:eastAsia="Times New Roman" w:cs="Times New Roman"/>
          <w:szCs w:val="28"/>
          <w:lang w:eastAsia="ru-RU"/>
        </w:rPr>
        <w:br/>
        <w:t xml:space="preserve">к распоряжению </w:t>
      </w:r>
    </w:p>
    <w:p w:rsidR="002D044C" w:rsidRPr="00AE652E" w:rsidRDefault="002D044C" w:rsidP="002D044C">
      <w:pPr>
        <w:ind w:left="12049"/>
        <w:rPr>
          <w:rFonts w:eastAsia="Times New Roman" w:cs="Times New Roman"/>
          <w:szCs w:val="28"/>
          <w:lang w:eastAsia="ru-RU"/>
        </w:rPr>
      </w:pPr>
      <w:r w:rsidRPr="00AE652E">
        <w:rPr>
          <w:rFonts w:eastAsia="Times New Roman" w:cs="Times New Roman"/>
          <w:szCs w:val="28"/>
          <w:lang w:eastAsia="ru-RU"/>
        </w:rPr>
        <w:t>Администрации города</w:t>
      </w:r>
    </w:p>
    <w:p w:rsidR="002D044C" w:rsidRPr="00AE652E" w:rsidRDefault="002D044C" w:rsidP="002D044C">
      <w:pPr>
        <w:ind w:left="12049"/>
        <w:rPr>
          <w:rFonts w:eastAsia="Times New Roman" w:cs="Times New Roman"/>
          <w:szCs w:val="28"/>
          <w:lang w:eastAsia="ru-RU"/>
        </w:rPr>
      </w:pPr>
      <w:r>
        <w:rPr>
          <w:rFonts w:eastAsia="Times New Roman" w:cs="Times New Roman"/>
          <w:szCs w:val="28"/>
          <w:lang w:eastAsia="ru-RU"/>
        </w:rPr>
        <w:t>от ________</w:t>
      </w:r>
      <w:r w:rsidRPr="00CC5366">
        <w:rPr>
          <w:rFonts w:eastAsia="Times New Roman" w:cs="Times New Roman"/>
          <w:szCs w:val="28"/>
          <w:lang w:eastAsia="ru-RU"/>
        </w:rPr>
        <w:t>____</w:t>
      </w:r>
      <w:r>
        <w:rPr>
          <w:rFonts w:eastAsia="Times New Roman" w:cs="Times New Roman"/>
          <w:szCs w:val="28"/>
          <w:lang w:eastAsia="ru-RU"/>
        </w:rPr>
        <w:t>_ № ______</w:t>
      </w:r>
    </w:p>
    <w:p w:rsidR="002D044C" w:rsidRPr="002D044C" w:rsidRDefault="002D044C" w:rsidP="002D044C">
      <w:pPr>
        <w:ind w:firstLine="4962"/>
        <w:jc w:val="right"/>
        <w:rPr>
          <w:szCs w:val="28"/>
        </w:rPr>
      </w:pPr>
    </w:p>
    <w:p w:rsidR="002D044C" w:rsidRDefault="002D044C" w:rsidP="002D044C">
      <w:pPr>
        <w:ind w:firstLine="4962"/>
      </w:pPr>
    </w:p>
    <w:p w:rsidR="00B24ED6" w:rsidRDefault="002D044C" w:rsidP="002D044C">
      <w:pPr>
        <w:jc w:val="center"/>
      </w:pPr>
      <w:r>
        <w:t xml:space="preserve">Индивидуальные и коллективные нормативы </w:t>
      </w:r>
    </w:p>
    <w:p w:rsidR="002D044C" w:rsidRDefault="002D044C" w:rsidP="002D044C">
      <w:pPr>
        <w:jc w:val="center"/>
      </w:pPr>
      <w:r>
        <w:t xml:space="preserve">количества и цены товаров, работ, услуг по департаменту имущественных и земельных отношений </w:t>
      </w:r>
    </w:p>
    <w:p w:rsidR="00B24ED6" w:rsidRDefault="002D044C" w:rsidP="00B24ED6">
      <w:pPr>
        <w:jc w:val="center"/>
      </w:pPr>
      <w:r>
        <w:t xml:space="preserve">Администрации города и подведомственных ему муниципальных </w:t>
      </w:r>
      <w:bookmarkStart w:id="6" w:name="sub_2001"/>
      <w:r w:rsidR="00B24ED6">
        <w:t xml:space="preserve">казенных учреждений </w:t>
      </w:r>
    </w:p>
    <w:p w:rsidR="002D044C" w:rsidRDefault="00B24ED6" w:rsidP="00B24ED6">
      <w:pPr>
        <w:jc w:val="center"/>
        <w:rPr>
          <w:bCs/>
          <w:sz w:val="24"/>
          <w:szCs w:val="24"/>
        </w:rPr>
      </w:pPr>
      <w:r>
        <w:rPr>
          <w:rFonts w:eastAsia="Calibri" w:cs="Times New Roman"/>
          <w:szCs w:val="28"/>
        </w:rPr>
        <w:t>в 2026 году и плановом периоде 2027 – 2028 годов</w:t>
      </w:r>
    </w:p>
    <w:p w:rsidR="002D044C" w:rsidRPr="00771BA5" w:rsidRDefault="002D044C" w:rsidP="002D044C">
      <w:pPr>
        <w:jc w:val="right"/>
        <w:rPr>
          <w:bCs/>
          <w:sz w:val="24"/>
          <w:szCs w:val="24"/>
        </w:rPr>
      </w:pPr>
      <w:r w:rsidRPr="00771BA5">
        <w:rPr>
          <w:bCs/>
          <w:sz w:val="24"/>
          <w:szCs w:val="24"/>
        </w:rPr>
        <w:t>Таблица 1</w:t>
      </w:r>
    </w:p>
    <w:bookmarkEnd w:id="6"/>
    <w:p w:rsidR="002D044C" w:rsidRPr="00247FB1" w:rsidRDefault="002D044C" w:rsidP="002D044C">
      <w:pPr>
        <w:jc w:val="center"/>
        <w:rPr>
          <w:bCs/>
        </w:rPr>
      </w:pPr>
      <w:r w:rsidRPr="00247FB1">
        <w:rPr>
          <w:bCs/>
        </w:rPr>
        <w:t>Нормативы затрат на приобретение услуг связи</w:t>
      </w:r>
    </w:p>
    <w:p w:rsidR="002D044C" w:rsidRPr="002D044C" w:rsidRDefault="002D044C" w:rsidP="002D044C">
      <w:pPr>
        <w:jc w:val="center"/>
        <w:rPr>
          <w:sz w:val="16"/>
          <w:szCs w:val="16"/>
        </w:rPr>
      </w:pPr>
    </w:p>
    <w:tbl>
      <w:tblPr>
        <w:tblW w:w="1573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048"/>
        <w:gridCol w:w="2218"/>
        <w:gridCol w:w="3326"/>
        <w:gridCol w:w="3449"/>
        <w:gridCol w:w="2127"/>
      </w:tblGrid>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w:t>
            </w:r>
            <w:r w:rsidRPr="002D044C">
              <w:rPr>
                <w:rFonts w:cs="Times New Roman"/>
                <w:sz w:val="24"/>
                <w:szCs w:val="24"/>
              </w:rPr>
              <w:br/>
              <w:t>п/п</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Вид норматива</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Периодичность затрат</w:t>
            </w:r>
          </w:p>
        </w:tc>
        <w:tc>
          <w:tcPr>
            <w:tcW w:w="3326" w:type="dxa"/>
            <w:tcBorders>
              <w:top w:val="single" w:sz="4" w:space="0" w:color="auto"/>
              <w:left w:val="single" w:sz="4" w:space="0" w:color="auto"/>
              <w:bottom w:val="single" w:sz="4" w:space="0" w:color="auto"/>
              <w:right w:val="single" w:sz="4" w:space="0" w:color="auto"/>
            </w:tcBorders>
          </w:tcPr>
          <w:p w:rsidR="002D044C" w:rsidRDefault="002D044C" w:rsidP="002D044C">
            <w:pPr>
              <w:jc w:val="center"/>
              <w:rPr>
                <w:rFonts w:cs="Times New Roman"/>
                <w:sz w:val="24"/>
                <w:szCs w:val="24"/>
              </w:rPr>
            </w:pPr>
            <w:r w:rsidRPr="002D044C">
              <w:rPr>
                <w:rFonts w:cs="Times New Roman"/>
                <w:sz w:val="24"/>
                <w:szCs w:val="24"/>
              </w:rPr>
              <w:t xml:space="preserve">Категория </w:t>
            </w:r>
          </w:p>
          <w:p w:rsidR="002D044C" w:rsidRPr="002D044C" w:rsidRDefault="002D044C" w:rsidP="002D044C">
            <w:pPr>
              <w:jc w:val="center"/>
              <w:rPr>
                <w:rFonts w:cs="Times New Roman"/>
                <w:sz w:val="24"/>
                <w:szCs w:val="24"/>
              </w:rPr>
            </w:pPr>
            <w:r w:rsidRPr="002D044C">
              <w:rPr>
                <w:rFonts w:cs="Times New Roman"/>
                <w:sz w:val="24"/>
                <w:szCs w:val="24"/>
              </w:rPr>
              <w:t>использования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Цена</w:t>
            </w:r>
          </w:p>
          <w:p w:rsidR="002D044C" w:rsidRPr="002D044C" w:rsidRDefault="002D044C" w:rsidP="002D044C">
            <w:pPr>
              <w:jc w:val="center"/>
              <w:rPr>
                <w:rFonts w:cs="Times New Roman"/>
                <w:sz w:val="24"/>
                <w:szCs w:val="24"/>
              </w:rPr>
            </w:pPr>
            <w:r w:rsidRPr="002D044C">
              <w:rPr>
                <w:rFonts w:cs="Times New Roman"/>
                <w:sz w:val="24"/>
                <w:szCs w:val="24"/>
              </w:rPr>
              <w:t>(руб.)</w:t>
            </w:r>
          </w:p>
        </w:tc>
        <w:tc>
          <w:tcPr>
            <w:tcW w:w="2127" w:type="dxa"/>
            <w:tcBorders>
              <w:top w:val="single" w:sz="4" w:space="0" w:color="auto"/>
              <w:left w:val="single" w:sz="4" w:space="0" w:color="auto"/>
              <w:bottom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Примечание</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1</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2</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3</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4</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5</w:t>
            </w:r>
          </w:p>
        </w:tc>
        <w:tc>
          <w:tcPr>
            <w:tcW w:w="2127" w:type="dxa"/>
            <w:tcBorders>
              <w:top w:val="single" w:sz="4" w:space="0" w:color="auto"/>
              <w:left w:val="single" w:sz="4" w:space="0" w:color="auto"/>
              <w:bottom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6</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1</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 xml:space="preserve">Затраты: </w:t>
            </w:r>
          </w:p>
          <w:p w:rsidR="002D044C" w:rsidRPr="002D044C" w:rsidRDefault="002D044C" w:rsidP="002D044C">
            <w:pPr>
              <w:rPr>
                <w:rFonts w:cs="Times New Roman"/>
                <w:sz w:val="24"/>
                <w:szCs w:val="24"/>
              </w:rPr>
            </w:pPr>
            <w:r w:rsidRPr="002D044C">
              <w:rPr>
                <w:rFonts w:cs="Times New Roman"/>
                <w:sz w:val="24"/>
                <w:szCs w:val="24"/>
              </w:rPr>
              <w:t xml:space="preserve">- на абонентскую плату; </w:t>
            </w:r>
          </w:p>
          <w:p w:rsidR="002D044C" w:rsidRPr="002D044C" w:rsidRDefault="002D044C" w:rsidP="002D044C">
            <w:pPr>
              <w:rPr>
                <w:rFonts w:cs="Times New Roman"/>
                <w:sz w:val="24"/>
                <w:szCs w:val="24"/>
              </w:rPr>
            </w:pPr>
            <w:r w:rsidRPr="002D044C">
              <w:rPr>
                <w:rFonts w:cs="Times New Roman"/>
                <w:sz w:val="24"/>
                <w:szCs w:val="24"/>
              </w:rPr>
              <w:t>- на повременную плату;</w:t>
            </w:r>
          </w:p>
          <w:p w:rsidR="002D044C" w:rsidRPr="002D044C" w:rsidRDefault="002D044C" w:rsidP="002D044C">
            <w:pPr>
              <w:rPr>
                <w:rFonts w:cs="Times New Roman"/>
                <w:sz w:val="24"/>
                <w:szCs w:val="24"/>
              </w:rPr>
            </w:pPr>
            <w:r>
              <w:rPr>
                <w:rFonts w:cs="Times New Roman"/>
                <w:sz w:val="24"/>
                <w:szCs w:val="24"/>
              </w:rPr>
              <w:t xml:space="preserve">- </w:t>
            </w:r>
            <w:r w:rsidRPr="002D044C">
              <w:rPr>
                <w:rFonts w:cs="Times New Roman"/>
                <w:sz w:val="24"/>
                <w:szCs w:val="24"/>
              </w:rPr>
              <w:t>на услуги подвижной связи (сотовая связь)</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муниципальные казенные учреждения</w:t>
            </w:r>
          </w:p>
        </w:tc>
        <w:tc>
          <w:tcPr>
            <w:tcW w:w="5576" w:type="dxa"/>
            <w:gridSpan w:val="2"/>
            <w:tcBorders>
              <w:top w:val="single" w:sz="4" w:space="0" w:color="auto"/>
              <w:left w:val="single" w:sz="4" w:space="0" w:color="auto"/>
              <w:bottom w:val="single" w:sz="4" w:space="0" w:color="auto"/>
            </w:tcBorders>
          </w:tcPr>
          <w:p w:rsidR="002D044C" w:rsidRPr="002D044C" w:rsidRDefault="002D044C" w:rsidP="002D044C">
            <w:pPr>
              <w:rPr>
                <w:rFonts w:cs="Times New Roman"/>
                <w:sz w:val="24"/>
                <w:szCs w:val="24"/>
              </w:rPr>
            </w:pPr>
            <w:r w:rsidRPr="002D044C">
              <w:rPr>
                <w:rFonts w:cs="Times New Roman"/>
                <w:sz w:val="24"/>
                <w:szCs w:val="24"/>
              </w:rPr>
              <w:t xml:space="preserve">в соответствии с </w:t>
            </w:r>
            <w:hyperlink r:id="rId19" w:history="1">
              <w:r w:rsidRPr="002D044C">
                <w:rPr>
                  <w:rStyle w:val="a9"/>
                  <w:rFonts w:cs="Times New Roman"/>
                  <w:color w:val="auto"/>
                  <w:sz w:val="24"/>
                  <w:szCs w:val="24"/>
                  <w:u w:val="none"/>
                </w:rPr>
                <w:t>постановлением</w:t>
              </w:r>
            </w:hyperlink>
            <w:r w:rsidRPr="002D044C">
              <w:rPr>
                <w:rFonts w:cs="Times New Roman"/>
                <w:sz w:val="24"/>
                <w:szCs w:val="24"/>
              </w:rPr>
              <w:t xml:space="preserve"> Администрации города от 31.05.2012 № 4049 «Об утверждении нормативов бюджетных расходов на отдельные виды обеспечения деятельности муниципальных казенных учреждений города»</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2</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Затраты на передачу данных</w:t>
            </w:r>
          </w:p>
          <w:p w:rsidR="002D044C" w:rsidRPr="002D044C" w:rsidRDefault="002D044C" w:rsidP="002D044C">
            <w:pPr>
              <w:rPr>
                <w:rFonts w:cs="Times New Roman"/>
                <w:sz w:val="24"/>
                <w:szCs w:val="24"/>
              </w:rPr>
            </w:pPr>
            <w:r w:rsidRPr="002D044C">
              <w:rPr>
                <w:rFonts w:cs="Times New Roman"/>
                <w:sz w:val="24"/>
                <w:szCs w:val="24"/>
              </w:rPr>
              <w:t>с использованием информационно-телекоммуникационной сети «Интернет» и услуги интернет-провайдеров для планшетных компьютеров</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rPr>
                <w:rFonts w:cs="Times New Roman"/>
                <w:sz w:val="24"/>
                <w:szCs w:val="24"/>
              </w:rPr>
            </w:pPr>
            <w:r w:rsidRPr="002D044C">
              <w:rPr>
                <w:rFonts w:cs="Times New Roman"/>
                <w:sz w:val="24"/>
                <w:szCs w:val="24"/>
              </w:rPr>
              <w:t>не более 2 000 включительно</w:t>
            </w:r>
          </w:p>
        </w:tc>
        <w:tc>
          <w:tcPr>
            <w:tcW w:w="2127" w:type="dxa"/>
            <w:tcBorders>
              <w:top w:val="single" w:sz="4" w:space="0" w:color="auto"/>
              <w:left w:val="single" w:sz="4" w:space="0" w:color="auto"/>
              <w:bottom w:val="single" w:sz="4" w:space="0" w:color="auto"/>
            </w:tcBorders>
          </w:tcPr>
          <w:p w:rsidR="002D044C" w:rsidRPr="002D044C" w:rsidRDefault="002D044C" w:rsidP="002D044C">
            <w:pPr>
              <w:jc w:val="center"/>
              <w:rPr>
                <w:rFonts w:cs="Times New Roman"/>
                <w:sz w:val="24"/>
                <w:szCs w:val="24"/>
              </w:rPr>
            </w:pPr>
            <w:r w:rsidRPr="002D044C">
              <w:rPr>
                <w:rFonts w:cs="Times New Roman"/>
                <w:sz w:val="24"/>
                <w:szCs w:val="24"/>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3</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Затраты на сеть «Интернет»</w:t>
            </w:r>
          </w:p>
          <w:p w:rsidR="002D044C" w:rsidRPr="002D044C" w:rsidRDefault="002D044C" w:rsidP="00D84BFE">
            <w:pPr>
              <w:rPr>
                <w:rFonts w:cs="Times New Roman"/>
                <w:sz w:val="24"/>
                <w:szCs w:val="24"/>
              </w:rPr>
            </w:pPr>
            <w:r w:rsidRPr="002D044C">
              <w:rPr>
                <w:rFonts w:cs="Times New Roman"/>
                <w:sz w:val="24"/>
                <w:szCs w:val="24"/>
              </w:rPr>
              <w:t>и услуги интернет-провайдеров</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не более 39 000 включительно</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4</w:t>
            </w:r>
          </w:p>
        </w:tc>
        <w:tc>
          <w:tcPr>
            <w:tcW w:w="4048" w:type="dxa"/>
            <w:tcBorders>
              <w:top w:val="single" w:sz="4" w:space="0" w:color="auto"/>
              <w:left w:val="single" w:sz="4" w:space="0" w:color="auto"/>
              <w:bottom w:val="single" w:sz="4" w:space="0" w:color="auto"/>
              <w:right w:val="single" w:sz="4" w:space="0" w:color="auto"/>
            </w:tcBorders>
          </w:tcPr>
          <w:p w:rsidR="002D044C" w:rsidRDefault="002D044C" w:rsidP="00B24ED6">
            <w:pPr>
              <w:rPr>
                <w:rFonts w:cs="Times New Roman"/>
                <w:sz w:val="24"/>
                <w:szCs w:val="24"/>
              </w:rPr>
            </w:pPr>
            <w:r w:rsidRPr="002D044C">
              <w:rPr>
                <w:rFonts w:cs="Times New Roman"/>
                <w:sz w:val="24"/>
                <w:szCs w:val="24"/>
              </w:rPr>
              <w:t xml:space="preserve">Затраты на электросвязь, относящуюся к связи специального назначения, используемой </w:t>
            </w:r>
          </w:p>
          <w:p w:rsidR="002D044C" w:rsidRPr="002D044C" w:rsidRDefault="002D044C" w:rsidP="00B24ED6">
            <w:pPr>
              <w:rPr>
                <w:rFonts w:cs="Times New Roman"/>
                <w:sz w:val="24"/>
                <w:szCs w:val="24"/>
              </w:rPr>
            </w:pPr>
            <w:r w:rsidRPr="002D044C">
              <w:rPr>
                <w:rFonts w:cs="Times New Roman"/>
                <w:sz w:val="24"/>
                <w:szCs w:val="24"/>
              </w:rPr>
              <w:t>на местном уровне</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не более 10 000 включительно</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5</w:t>
            </w:r>
          </w:p>
        </w:tc>
        <w:tc>
          <w:tcPr>
            <w:tcW w:w="4048"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4"/>
                <w:szCs w:val="24"/>
              </w:rPr>
            </w:pPr>
            <w:r w:rsidRPr="002D044C">
              <w:rPr>
                <w:rFonts w:cs="Times New Roman"/>
                <w:sz w:val="24"/>
                <w:szCs w:val="24"/>
              </w:rPr>
              <w:t>Затраты на оплату</w:t>
            </w:r>
            <w:r>
              <w:rPr>
                <w:rFonts w:cs="Times New Roman"/>
                <w:sz w:val="24"/>
                <w:szCs w:val="24"/>
              </w:rPr>
              <w:t xml:space="preserve"> </w:t>
            </w:r>
            <w:r w:rsidRPr="002D044C">
              <w:rPr>
                <w:rFonts w:cs="Times New Roman"/>
                <w:sz w:val="24"/>
                <w:szCs w:val="24"/>
              </w:rPr>
              <w:t xml:space="preserve">иных услуг связи </w:t>
            </w:r>
          </w:p>
          <w:p w:rsidR="002D044C" w:rsidRPr="002D044C" w:rsidRDefault="002D044C" w:rsidP="002D044C">
            <w:pPr>
              <w:rPr>
                <w:rFonts w:cs="Times New Roman"/>
                <w:sz w:val="24"/>
                <w:szCs w:val="24"/>
              </w:rPr>
            </w:pPr>
            <w:r w:rsidRPr="002D044C">
              <w:rPr>
                <w:rFonts w:cs="Times New Roman"/>
                <w:sz w:val="24"/>
                <w:szCs w:val="24"/>
              </w:rPr>
              <w:t>в сфере информационно-коммуникационных технологий (включая предоставление услуг кабельного телевидения)</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не более 800 включительно</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6</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Затраты на оплату услуг почтовой связи</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4"/>
                <w:szCs w:val="24"/>
              </w:rPr>
            </w:pPr>
            <w:r w:rsidRPr="002D044C">
              <w:rPr>
                <w:rFonts w:cs="Times New Roman"/>
                <w:sz w:val="24"/>
                <w:szCs w:val="24"/>
              </w:rPr>
              <w:t xml:space="preserve">не более 520 включительно </w:t>
            </w:r>
          </w:p>
          <w:p w:rsidR="002D044C" w:rsidRPr="002D044C" w:rsidRDefault="002D044C" w:rsidP="00D84BFE">
            <w:pPr>
              <w:rPr>
                <w:rFonts w:cs="Times New Roman"/>
                <w:sz w:val="24"/>
                <w:szCs w:val="24"/>
              </w:rPr>
            </w:pPr>
            <w:r w:rsidRPr="002D044C">
              <w:rPr>
                <w:rFonts w:cs="Times New Roman"/>
                <w:sz w:val="24"/>
                <w:szCs w:val="24"/>
              </w:rPr>
              <w:t>за одно почтовое отправление</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7</w:t>
            </w:r>
          </w:p>
        </w:tc>
        <w:tc>
          <w:tcPr>
            <w:tcW w:w="4048"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4"/>
                <w:szCs w:val="24"/>
              </w:rPr>
            </w:pPr>
            <w:r w:rsidRPr="002D044C">
              <w:rPr>
                <w:rFonts w:cs="Times New Roman"/>
                <w:sz w:val="24"/>
                <w:szCs w:val="24"/>
              </w:rPr>
              <w:t xml:space="preserve">Затраты на оплату услуг </w:t>
            </w:r>
          </w:p>
          <w:p w:rsidR="002D044C" w:rsidRDefault="002D044C" w:rsidP="00D84BFE">
            <w:pPr>
              <w:rPr>
                <w:rFonts w:cs="Times New Roman"/>
                <w:sz w:val="24"/>
                <w:szCs w:val="24"/>
              </w:rPr>
            </w:pPr>
            <w:r w:rsidRPr="002D044C">
              <w:rPr>
                <w:rFonts w:cs="Times New Roman"/>
                <w:sz w:val="24"/>
                <w:szCs w:val="24"/>
              </w:rPr>
              <w:t xml:space="preserve">по предоставлению подключения </w:t>
            </w:r>
          </w:p>
          <w:p w:rsidR="002D044C" w:rsidRDefault="002D044C" w:rsidP="00D84BFE">
            <w:pPr>
              <w:rPr>
                <w:rFonts w:cs="Times New Roman"/>
                <w:sz w:val="24"/>
                <w:szCs w:val="24"/>
              </w:rPr>
            </w:pPr>
            <w:r w:rsidRPr="002D044C">
              <w:rPr>
                <w:rFonts w:cs="Times New Roman"/>
                <w:sz w:val="24"/>
                <w:szCs w:val="24"/>
              </w:rPr>
              <w:t xml:space="preserve">и доступа к технической системе </w:t>
            </w:r>
          </w:p>
          <w:p w:rsidR="002D044C" w:rsidRPr="002D044C" w:rsidRDefault="002D044C" w:rsidP="00D84BFE">
            <w:pPr>
              <w:rPr>
                <w:rFonts w:cs="Times New Roman"/>
                <w:sz w:val="24"/>
                <w:szCs w:val="24"/>
              </w:rPr>
            </w:pPr>
            <w:r w:rsidRPr="002D044C">
              <w:rPr>
                <w:rFonts w:cs="Times New Roman"/>
                <w:sz w:val="24"/>
                <w:szCs w:val="24"/>
              </w:rPr>
              <w:t xml:space="preserve">для передачи сообщений </w:t>
            </w:r>
          </w:p>
          <w:p w:rsidR="002D044C" w:rsidRPr="002D044C" w:rsidRDefault="002D044C" w:rsidP="00D84BFE">
            <w:pPr>
              <w:rPr>
                <w:rFonts w:cs="Times New Roman"/>
                <w:sz w:val="24"/>
                <w:szCs w:val="24"/>
              </w:rPr>
            </w:pPr>
            <w:r w:rsidRPr="002D044C">
              <w:rPr>
                <w:rFonts w:cs="Times New Roman"/>
                <w:sz w:val="24"/>
                <w:szCs w:val="24"/>
              </w:rPr>
              <w:t>(SMS информирование)</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ежемесячные расходы</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не более трех за одно SMS</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4"/>
                <w:szCs w:val="24"/>
              </w:rPr>
            </w:pPr>
            <w:r w:rsidRPr="002D044C">
              <w:rPr>
                <w:rFonts w:cs="Times New Roman"/>
                <w:sz w:val="24"/>
                <w:szCs w:val="24"/>
              </w:rPr>
              <w:t>8</w:t>
            </w:r>
          </w:p>
        </w:tc>
        <w:tc>
          <w:tcPr>
            <w:tcW w:w="404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Услуги экспресс почты</w:t>
            </w:r>
          </w:p>
        </w:tc>
        <w:tc>
          <w:tcPr>
            <w:tcW w:w="221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по мере необходимости</w:t>
            </w:r>
          </w:p>
        </w:tc>
        <w:tc>
          <w:tcPr>
            <w:tcW w:w="33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муниципальные казенные учреждения</w:t>
            </w:r>
          </w:p>
        </w:tc>
        <w:tc>
          <w:tcPr>
            <w:tcW w:w="344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4"/>
                <w:szCs w:val="24"/>
              </w:rPr>
            </w:pPr>
            <w:r w:rsidRPr="002D044C">
              <w:rPr>
                <w:rFonts w:cs="Times New Roman"/>
                <w:sz w:val="24"/>
                <w:szCs w:val="24"/>
              </w:rPr>
              <w:t>по фактическим расходам</w:t>
            </w:r>
          </w:p>
        </w:tc>
        <w:tc>
          <w:tcPr>
            <w:tcW w:w="212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4"/>
                <w:szCs w:val="24"/>
              </w:rPr>
            </w:pPr>
          </w:p>
        </w:tc>
      </w:tr>
    </w:tbl>
    <w:p w:rsidR="002D044C" w:rsidRPr="00D55208" w:rsidRDefault="002D044C" w:rsidP="002D044C">
      <w:pPr>
        <w:jc w:val="center"/>
      </w:pPr>
    </w:p>
    <w:p w:rsidR="002D044C" w:rsidRPr="00771BA5" w:rsidRDefault="002D044C" w:rsidP="002D044C">
      <w:pPr>
        <w:ind w:firstLine="708"/>
        <w:jc w:val="both"/>
        <w:rPr>
          <w:szCs w:val="28"/>
        </w:rPr>
      </w:pPr>
      <w:r w:rsidRPr="00771BA5">
        <w:rPr>
          <w:szCs w:val="28"/>
        </w:rPr>
        <w:t xml:space="preserve">Примечание: при планировании затрат на очередной финансовый год цена определяется по фактическим затратам </w:t>
      </w:r>
      <w:r>
        <w:rPr>
          <w:szCs w:val="28"/>
        </w:rPr>
        <w:br/>
      </w:r>
      <w:r w:rsidRPr="00771BA5">
        <w:rPr>
          <w:szCs w:val="28"/>
        </w:rPr>
        <w:t xml:space="preserve">в отчетном финансовом году с учетом индекса потребительских цен или на основании ценовых предложений поставщиков услуг на очередной финансовый год, но не более установленного норматива цен (если норматив цены установлен). Индекс потребительских цен применяется в соответствии с </w:t>
      </w:r>
      <w:r w:rsidR="00B24ED6">
        <w:rPr>
          <w:szCs w:val="28"/>
        </w:rPr>
        <w:t>п</w:t>
      </w:r>
      <w:r w:rsidRPr="00771BA5">
        <w:rPr>
          <w:szCs w:val="28"/>
        </w:rPr>
        <w:t>рогнозом социально-экономического развития муниципального образования городской округ Сургут.</w:t>
      </w:r>
    </w:p>
    <w:p w:rsidR="002D044C" w:rsidRPr="00D55208" w:rsidRDefault="002D044C" w:rsidP="002D044C">
      <w:pPr>
        <w:jc w:val="center"/>
      </w:pPr>
    </w:p>
    <w:p w:rsidR="002D044C" w:rsidRDefault="002D044C" w:rsidP="002D044C">
      <w:pPr>
        <w:jc w:val="right"/>
        <w:rPr>
          <w:bCs/>
          <w:sz w:val="24"/>
          <w:szCs w:val="24"/>
        </w:rPr>
      </w:pPr>
      <w:bookmarkStart w:id="7" w:name="sub_2002"/>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Pr="00C22B5D" w:rsidRDefault="002D044C" w:rsidP="002D044C">
      <w:pPr>
        <w:jc w:val="right"/>
        <w:rPr>
          <w:bCs/>
          <w:sz w:val="24"/>
          <w:szCs w:val="24"/>
        </w:rPr>
      </w:pPr>
      <w:r w:rsidRPr="00C22B5D">
        <w:rPr>
          <w:bCs/>
          <w:sz w:val="24"/>
          <w:szCs w:val="24"/>
        </w:rPr>
        <w:t>Таблица 2</w:t>
      </w:r>
    </w:p>
    <w:bookmarkEnd w:id="7"/>
    <w:p w:rsidR="002D044C" w:rsidRDefault="002D044C" w:rsidP="002D044C">
      <w:pPr>
        <w:jc w:val="center"/>
        <w:rPr>
          <w:bCs/>
        </w:rPr>
      </w:pPr>
      <w:r w:rsidRPr="005A298C">
        <w:rPr>
          <w:bCs/>
        </w:rPr>
        <w:t xml:space="preserve">Нормативы затрат </w:t>
      </w:r>
    </w:p>
    <w:p w:rsidR="002D044C" w:rsidRPr="005A298C" w:rsidRDefault="002D044C" w:rsidP="002D044C">
      <w:pPr>
        <w:jc w:val="center"/>
        <w:rPr>
          <w:bCs/>
        </w:rPr>
      </w:pPr>
      <w:r w:rsidRPr="005A298C">
        <w:rPr>
          <w:bCs/>
        </w:rPr>
        <w:t>на приобретение средств телефонной связи</w:t>
      </w:r>
    </w:p>
    <w:p w:rsidR="002D044C" w:rsidRPr="00D55208" w:rsidRDefault="002D044C" w:rsidP="002D044C">
      <w:pPr>
        <w:jc w:val="center"/>
      </w:pPr>
    </w:p>
    <w:tbl>
      <w:tblPr>
        <w:tblW w:w="15593"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01"/>
        <w:gridCol w:w="1276"/>
        <w:gridCol w:w="1701"/>
        <w:gridCol w:w="1843"/>
        <w:gridCol w:w="1842"/>
        <w:gridCol w:w="1701"/>
        <w:gridCol w:w="1701"/>
        <w:gridCol w:w="1843"/>
        <w:gridCol w:w="1418"/>
      </w:tblGrid>
      <w:tr w:rsidR="002D044C" w:rsidRPr="002D044C" w:rsidTr="002D044C">
        <w:tc>
          <w:tcPr>
            <w:tcW w:w="567" w:type="dxa"/>
            <w:vMerge w:val="restart"/>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w:t>
            </w:r>
            <w:r w:rsidRPr="002D044C">
              <w:rPr>
                <w:rFonts w:cs="Times New Roman"/>
                <w:sz w:val="22"/>
              </w:rPr>
              <w:br/>
              <w:t>п/п</w:t>
            </w:r>
          </w:p>
        </w:tc>
        <w:tc>
          <w:tcPr>
            <w:tcW w:w="1701"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Наименование товара</w:t>
            </w:r>
          </w:p>
        </w:tc>
        <w:tc>
          <w:tcPr>
            <w:tcW w:w="1276"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05" w:right="-113"/>
              <w:jc w:val="center"/>
              <w:rPr>
                <w:rFonts w:cs="Times New Roman"/>
                <w:sz w:val="22"/>
              </w:rPr>
            </w:pPr>
            <w:r w:rsidRPr="002D044C">
              <w:rPr>
                <w:rFonts w:cs="Times New Roman"/>
                <w:sz w:val="22"/>
              </w:rPr>
              <w:t>Единица измерения</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Количество на одного работника</w:t>
            </w:r>
          </w:p>
        </w:tc>
        <w:tc>
          <w:tcPr>
            <w:tcW w:w="3543"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Периодичность обеспечения</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Цена в расчете на 1 единицу (руб.)</w:t>
            </w:r>
          </w:p>
        </w:tc>
        <w:tc>
          <w:tcPr>
            <w:tcW w:w="1418" w:type="dxa"/>
            <w:vMerge w:val="restart"/>
            <w:tcBorders>
              <w:top w:val="single" w:sz="4" w:space="0" w:color="auto"/>
              <w:left w:val="single" w:sz="4" w:space="0" w:color="auto"/>
            </w:tcBorders>
          </w:tcPr>
          <w:p w:rsidR="002D044C" w:rsidRPr="002D044C" w:rsidRDefault="002D044C" w:rsidP="00D84BFE">
            <w:pPr>
              <w:ind w:left="-52" w:right="-113"/>
              <w:jc w:val="center"/>
              <w:rPr>
                <w:rFonts w:cs="Times New Roman"/>
                <w:sz w:val="22"/>
              </w:rPr>
            </w:pPr>
            <w:r w:rsidRPr="002D044C">
              <w:rPr>
                <w:rFonts w:cs="Times New Roman"/>
                <w:sz w:val="22"/>
              </w:rPr>
              <w:t>Примечание</w:t>
            </w:r>
          </w:p>
        </w:tc>
      </w:tr>
      <w:tr w:rsidR="002D044C" w:rsidRPr="002D044C" w:rsidTr="002D044C">
        <w:tc>
          <w:tcPr>
            <w:tcW w:w="567" w:type="dxa"/>
            <w:vMerge/>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p>
        </w:tc>
        <w:tc>
          <w:tcPr>
            <w:tcW w:w="1701"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p>
        </w:tc>
        <w:tc>
          <w:tcPr>
            <w:tcW w:w="1276"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0" w:right="-150"/>
              <w:jc w:val="center"/>
              <w:rPr>
                <w:rFonts w:cs="Times New Roman"/>
                <w:sz w:val="22"/>
              </w:rPr>
            </w:pPr>
            <w:r w:rsidRPr="002D044C">
              <w:rPr>
                <w:rFonts w:cs="Times New Roman"/>
                <w:sz w:val="22"/>
              </w:rPr>
              <w:t xml:space="preserve">руководители </w:t>
            </w:r>
          </w:p>
          <w:p w:rsidR="002D044C" w:rsidRPr="002D044C" w:rsidRDefault="002D044C" w:rsidP="00D84BFE">
            <w:pPr>
              <w:ind w:left="-110" w:right="-150"/>
              <w:jc w:val="center"/>
              <w:rPr>
                <w:rFonts w:cs="Times New Roman"/>
                <w:sz w:val="22"/>
              </w:rPr>
            </w:pPr>
            <w:r w:rsidRPr="002D044C">
              <w:rPr>
                <w:rFonts w:cs="Times New Roman"/>
                <w:sz w:val="22"/>
              </w:rPr>
              <w:t xml:space="preserve">муниципальных </w:t>
            </w:r>
          </w:p>
          <w:p w:rsidR="002D044C" w:rsidRPr="002D044C" w:rsidRDefault="002D044C" w:rsidP="00D84BFE">
            <w:pPr>
              <w:ind w:left="-110" w:right="-150"/>
              <w:jc w:val="center"/>
              <w:rPr>
                <w:rFonts w:cs="Times New Roman"/>
                <w:sz w:val="22"/>
              </w:rPr>
            </w:pPr>
            <w:r w:rsidRPr="002D044C">
              <w:rPr>
                <w:rFonts w:cs="Times New Roman"/>
                <w:sz w:val="22"/>
              </w:rPr>
              <w:t>казенных учреждений</w:t>
            </w:r>
          </w:p>
        </w:tc>
        <w:tc>
          <w:tcPr>
            <w:tcW w:w="1843" w:type="dxa"/>
            <w:tcBorders>
              <w:top w:val="single" w:sz="4" w:space="0" w:color="auto"/>
              <w:left w:val="single" w:sz="4" w:space="0" w:color="auto"/>
              <w:bottom w:val="single" w:sz="4" w:space="0" w:color="auto"/>
              <w:right w:val="single" w:sz="4" w:space="0" w:color="auto"/>
            </w:tcBorders>
          </w:tcPr>
          <w:p w:rsidR="002D044C" w:rsidRDefault="002D044C" w:rsidP="00D84BFE">
            <w:pPr>
              <w:ind w:left="-110" w:right="-150"/>
              <w:jc w:val="center"/>
              <w:rPr>
                <w:rFonts w:cs="Times New Roman"/>
                <w:sz w:val="22"/>
              </w:rPr>
            </w:pPr>
            <w:r w:rsidRPr="002D044C">
              <w:rPr>
                <w:rFonts w:cs="Times New Roman"/>
                <w:sz w:val="22"/>
              </w:rPr>
              <w:t xml:space="preserve">работники муниципальных казенных </w:t>
            </w:r>
          </w:p>
          <w:p w:rsidR="002D044C" w:rsidRPr="002D044C" w:rsidRDefault="002D044C" w:rsidP="00D84BFE">
            <w:pPr>
              <w:ind w:left="-110" w:right="-150"/>
              <w:jc w:val="center"/>
              <w:rPr>
                <w:rFonts w:cs="Times New Roman"/>
                <w:sz w:val="22"/>
              </w:rPr>
            </w:pPr>
            <w:r w:rsidRPr="002D044C">
              <w:rPr>
                <w:rFonts w:cs="Times New Roman"/>
                <w:sz w:val="22"/>
              </w:rPr>
              <w:t>учреждений</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0" w:right="-112"/>
              <w:jc w:val="center"/>
              <w:rPr>
                <w:rFonts w:cs="Times New Roman"/>
                <w:sz w:val="22"/>
              </w:rPr>
            </w:pPr>
            <w:r w:rsidRPr="002D044C">
              <w:rPr>
                <w:rFonts w:cs="Times New Roman"/>
                <w:sz w:val="22"/>
              </w:rPr>
              <w:t xml:space="preserve">руководители муниципальных </w:t>
            </w:r>
          </w:p>
          <w:p w:rsidR="002D044C" w:rsidRPr="002D044C" w:rsidRDefault="002D044C" w:rsidP="00D84BFE">
            <w:pPr>
              <w:ind w:left="-110" w:right="-150"/>
              <w:jc w:val="center"/>
              <w:rPr>
                <w:rFonts w:cs="Times New Roman"/>
                <w:sz w:val="22"/>
              </w:rPr>
            </w:pPr>
            <w:r w:rsidRPr="002D044C">
              <w:rPr>
                <w:rFonts w:cs="Times New Roman"/>
                <w:sz w:val="22"/>
              </w:rPr>
              <w:t>казенных учреждений</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0" w:right="-150"/>
              <w:jc w:val="center"/>
              <w:rPr>
                <w:rFonts w:cs="Times New Roman"/>
                <w:sz w:val="22"/>
              </w:rPr>
            </w:pPr>
            <w:r w:rsidRPr="002D044C">
              <w:rPr>
                <w:rFonts w:cs="Times New Roman"/>
                <w:sz w:val="22"/>
              </w:rPr>
              <w:t>работники муниципальных казенных учреждений</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0" w:right="-111"/>
              <w:jc w:val="center"/>
              <w:rPr>
                <w:rFonts w:cs="Times New Roman"/>
                <w:sz w:val="22"/>
              </w:rPr>
            </w:pPr>
            <w:r w:rsidRPr="002D044C">
              <w:rPr>
                <w:rFonts w:cs="Times New Roman"/>
                <w:sz w:val="22"/>
              </w:rPr>
              <w:t>руководители муниципальных казенных учреждений</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0" w:right="-150"/>
              <w:jc w:val="center"/>
              <w:rPr>
                <w:rFonts w:cs="Times New Roman"/>
                <w:sz w:val="22"/>
              </w:rPr>
            </w:pPr>
            <w:r w:rsidRPr="002D044C">
              <w:rPr>
                <w:rFonts w:cs="Times New Roman"/>
                <w:sz w:val="22"/>
              </w:rPr>
              <w:t>работники муниципальных казенных учреждений</w:t>
            </w:r>
          </w:p>
        </w:tc>
        <w:tc>
          <w:tcPr>
            <w:tcW w:w="1418" w:type="dxa"/>
            <w:vMerge/>
            <w:tcBorders>
              <w:left w:val="single" w:sz="4" w:space="0" w:color="auto"/>
              <w:bottom w:val="single" w:sz="4" w:space="0" w:color="auto"/>
            </w:tcBorders>
          </w:tcPr>
          <w:p w:rsidR="002D044C" w:rsidRPr="002D044C" w:rsidRDefault="002D044C" w:rsidP="00D84BFE">
            <w:pPr>
              <w:jc w:val="center"/>
              <w:rPr>
                <w:rFonts w:cs="Times New Roman"/>
                <w:sz w:val="22"/>
              </w:rPr>
            </w:pP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2</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3</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4</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5</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6</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7</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8</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9</w:t>
            </w:r>
          </w:p>
        </w:tc>
        <w:tc>
          <w:tcPr>
            <w:tcW w:w="1418"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10</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Телефон цифровой системный</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шт.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 раз в 6 лет</w:t>
            </w:r>
          </w:p>
        </w:tc>
        <w:tc>
          <w:tcPr>
            <w:tcW w:w="1701"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2"/>
              </w:rPr>
            </w:pPr>
            <w:r w:rsidRPr="002D044C">
              <w:rPr>
                <w:rFonts w:cs="Times New Roman"/>
                <w:sz w:val="22"/>
              </w:rPr>
              <w:t xml:space="preserve">замена </w:t>
            </w:r>
          </w:p>
          <w:p w:rsidR="002D044C" w:rsidRPr="002D044C" w:rsidRDefault="002D044C" w:rsidP="00D84BFE">
            <w:pPr>
              <w:jc w:val="center"/>
              <w:rPr>
                <w:rFonts w:cs="Times New Roman"/>
                <w:sz w:val="22"/>
              </w:rPr>
            </w:pPr>
            <w:r w:rsidRPr="002D044C">
              <w:rPr>
                <w:rFonts w:cs="Times New Roman"/>
                <w:sz w:val="22"/>
              </w:rPr>
              <w:t>при поломке</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40 000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10 500</w:t>
            </w:r>
          </w:p>
        </w:tc>
        <w:tc>
          <w:tcPr>
            <w:tcW w:w="1418"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2</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Радиотелефон</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шт.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 раз в 6 лет</w:t>
            </w:r>
          </w:p>
        </w:tc>
        <w:tc>
          <w:tcPr>
            <w:tcW w:w="1701"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2"/>
              </w:rPr>
            </w:pPr>
            <w:r w:rsidRPr="002D044C">
              <w:rPr>
                <w:rFonts w:cs="Times New Roman"/>
                <w:sz w:val="22"/>
              </w:rPr>
              <w:t xml:space="preserve">замена </w:t>
            </w:r>
          </w:p>
          <w:p w:rsidR="002D044C" w:rsidRPr="002D044C" w:rsidRDefault="002D044C" w:rsidP="00D84BFE">
            <w:pPr>
              <w:jc w:val="center"/>
              <w:rPr>
                <w:rFonts w:cs="Times New Roman"/>
                <w:sz w:val="22"/>
              </w:rPr>
            </w:pPr>
            <w:r w:rsidRPr="002D044C">
              <w:rPr>
                <w:rFonts w:cs="Times New Roman"/>
                <w:sz w:val="22"/>
              </w:rPr>
              <w:t>при поломке</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15 000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15 000</w:t>
            </w:r>
          </w:p>
        </w:tc>
        <w:tc>
          <w:tcPr>
            <w:tcW w:w="1418"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3</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Телефон-факс</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шт.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 раз в 6 лет</w:t>
            </w:r>
          </w:p>
        </w:tc>
        <w:tc>
          <w:tcPr>
            <w:tcW w:w="1701"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2"/>
              </w:rPr>
            </w:pPr>
            <w:r w:rsidRPr="002D044C">
              <w:rPr>
                <w:rFonts w:cs="Times New Roman"/>
                <w:sz w:val="22"/>
              </w:rPr>
              <w:t xml:space="preserve">замена </w:t>
            </w:r>
          </w:p>
          <w:p w:rsidR="002D044C" w:rsidRPr="002D044C" w:rsidRDefault="002D044C" w:rsidP="00D84BFE">
            <w:pPr>
              <w:jc w:val="center"/>
              <w:rPr>
                <w:rFonts w:cs="Times New Roman"/>
                <w:sz w:val="22"/>
              </w:rPr>
            </w:pPr>
            <w:r w:rsidRPr="002D044C">
              <w:rPr>
                <w:rFonts w:cs="Times New Roman"/>
                <w:sz w:val="22"/>
              </w:rPr>
              <w:t>при поломке</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18 000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18 000</w:t>
            </w:r>
          </w:p>
        </w:tc>
        <w:tc>
          <w:tcPr>
            <w:tcW w:w="1418"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4</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Телефон стационарный</w:t>
            </w:r>
          </w:p>
        </w:tc>
        <w:tc>
          <w:tcPr>
            <w:tcW w:w="127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шт.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1843" w:type="dxa"/>
            <w:tcBorders>
              <w:top w:val="single" w:sz="4" w:space="0" w:color="auto"/>
              <w:left w:val="single" w:sz="4" w:space="0" w:color="auto"/>
              <w:bottom w:val="single" w:sz="4" w:space="0" w:color="auto"/>
              <w:right w:val="single" w:sz="4" w:space="0" w:color="auto"/>
            </w:tcBorders>
          </w:tcPr>
          <w:p w:rsidR="002D044C" w:rsidRDefault="002D044C" w:rsidP="00D84BFE">
            <w:pPr>
              <w:ind w:left="-110" w:right="-105"/>
              <w:jc w:val="center"/>
              <w:rPr>
                <w:rFonts w:cs="Times New Roman"/>
                <w:sz w:val="22"/>
              </w:rPr>
            </w:pPr>
            <w:r w:rsidRPr="002D044C">
              <w:rPr>
                <w:rFonts w:cs="Times New Roman"/>
                <w:sz w:val="22"/>
              </w:rPr>
              <w:t xml:space="preserve">один или более, </w:t>
            </w:r>
          </w:p>
          <w:p w:rsidR="002D044C" w:rsidRPr="002D044C" w:rsidRDefault="002D044C" w:rsidP="00D84BFE">
            <w:pPr>
              <w:ind w:left="-110" w:right="-105"/>
              <w:jc w:val="center"/>
              <w:rPr>
                <w:rFonts w:cs="Times New Roman"/>
                <w:sz w:val="22"/>
              </w:rPr>
            </w:pPr>
            <w:r w:rsidRPr="002D044C">
              <w:rPr>
                <w:rFonts w:cs="Times New Roman"/>
                <w:sz w:val="22"/>
              </w:rPr>
              <w:t>если связано</w:t>
            </w:r>
          </w:p>
          <w:p w:rsidR="002D044C" w:rsidRPr="002D044C" w:rsidRDefault="002D044C" w:rsidP="00D84BFE">
            <w:pPr>
              <w:ind w:left="-110" w:right="-105"/>
              <w:jc w:val="center"/>
              <w:rPr>
                <w:rFonts w:cs="Times New Roman"/>
                <w:sz w:val="22"/>
              </w:rPr>
            </w:pPr>
            <w:r w:rsidRPr="002D044C">
              <w:rPr>
                <w:rFonts w:cs="Times New Roman"/>
                <w:sz w:val="22"/>
              </w:rPr>
              <w:t>с выполнением должностных обязанностей</w:t>
            </w:r>
          </w:p>
        </w:tc>
        <w:tc>
          <w:tcPr>
            <w:tcW w:w="184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 раз в 6 лет</w:t>
            </w:r>
          </w:p>
        </w:tc>
        <w:tc>
          <w:tcPr>
            <w:tcW w:w="1701"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2"/>
              </w:rPr>
            </w:pPr>
            <w:r w:rsidRPr="002D044C">
              <w:rPr>
                <w:rFonts w:cs="Times New Roman"/>
                <w:sz w:val="22"/>
              </w:rPr>
              <w:t xml:space="preserve">замена </w:t>
            </w:r>
          </w:p>
          <w:p w:rsidR="002D044C" w:rsidRPr="002D044C" w:rsidRDefault="002D044C" w:rsidP="00D84BFE">
            <w:pPr>
              <w:jc w:val="center"/>
              <w:rPr>
                <w:rFonts w:cs="Times New Roman"/>
                <w:sz w:val="22"/>
              </w:rPr>
            </w:pPr>
            <w:r w:rsidRPr="002D044C">
              <w:rPr>
                <w:rFonts w:cs="Times New Roman"/>
                <w:sz w:val="22"/>
              </w:rPr>
              <w:t>при поломке</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не более 5 000</w:t>
            </w:r>
          </w:p>
        </w:tc>
        <w:tc>
          <w:tcPr>
            <w:tcW w:w="1418"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w:t>
            </w:r>
          </w:p>
        </w:tc>
      </w:tr>
    </w:tbl>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center"/>
      </w:pPr>
    </w:p>
    <w:p w:rsidR="002D044C" w:rsidRDefault="002D044C" w:rsidP="002D044C">
      <w:pPr>
        <w:jc w:val="right"/>
        <w:rPr>
          <w:bCs/>
          <w:sz w:val="24"/>
          <w:szCs w:val="24"/>
        </w:rPr>
      </w:pPr>
      <w:bookmarkStart w:id="8" w:name="sub_2003"/>
    </w:p>
    <w:p w:rsidR="002D044C" w:rsidRDefault="002D044C" w:rsidP="002D044C">
      <w:pPr>
        <w:jc w:val="right"/>
        <w:rPr>
          <w:bCs/>
          <w:sz w:val="24"/>
          <w:szCs w:val="24"/>
        </w:rPr>
      </w:pPr>
    </w:p>
    <w:p w:rsidR="002D044C" w:rsidRDefault="002D044C" w:rsidP="002D044C">
      <w:pPr>
        <w:jc w:val="right"/>
        <w:rPr>
          <w:bCs/>
          <w:sz w:val="24"/>
          <w:szCs w:val="24"/>
        </w:rPr>
      </w:pPr>
    </w:p>
    <w:p w:rsidR="002D044C" w:rsidRDefault="002D044C" w:rsidP="002D044C">
      <w:pPr>
        <w:jc w:val="right"/>
        <w:rPr>
          <w:bCs/>
          <w:sz w:val="24"/>
          <w:szCs w:val="24"/>
        </w:rPr>
      </w:pPr>
    </w:p>
    <w:p w:rsidR="002D044C" w:rsidRPr="005A298C" w:rsidRDefault="002D044C" w:rsidP="002D044C">
      <w:pPr>
        <w:jc w:val="right"/>
        <w:rPr>
          <w:bCs/>
          <w:sz w:val="24"/>
          <w:szCs w:val="24"/>
        </w:rPr>
      </w:pPr>
      <w:r w:rsidRPr="005A298C">
        <w:rPr>
          <w:bCs/>
          <w:sz w:val="24"/>
          <w:szCs w:val="24"/>
        </w:rPr>
        <w:t>Таблица 3</w:t>
      </w:r>
    </w:p>
    <w:bookmarkEnd w:id="8"/>
    <w:p w:rsidR="002D044C" w:rsidRPr="005A298C" w:rsidRDefault="002D044C" w:rsidP="002D044C">
      <w:pPr>
        <w:jc w:val="center"/>
        <w:rPr>
          <w:bCs/>
        </w:rPr>
      </w:pPr>
      <w:r w:rsidRPr="005A298C">
        <w:rPr>
          <w:bCs/>
        </w:rPr>
        <w:t xml:space="preserve">Нормативы затрат </w:t>
      </w:r>
      <w:r w:rsidRPr="005A298C">
        <w:rPr>
          <w:bCs/>
        </w:rPr>
        <w:br/>
        <w:t>на приобретение вычислительной техники, печатающих и других периферийных устройств</w:t>
      </w:r>
    </w:p>
    <w:p w:rsidR="002D044C" w:rsidRPr="005A298C" w:rsidRDefault="002D044C" w:rsidP="002D044C">
      <w:pPr>
        <w:jc w:val="center"/>
      </w:pPr>
    </w:p>
    <w:tbl>
      <w:tblPr>
        <w:tblW w:w="15592"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118"/>
        <w:gridCol w:w="993"/>
        <w:gridCol w:w="1842"/>
        <w:gridCol w:w="1843"/>
        <w:gridCol w:w="1559"/>
        <w:gridCol w:w="1985"/>
        <w:gridCol w:w="1701"/>
        <w:gridCol w:w="1984"/>
      </w:tblGrid>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r w:rsidRPr="005A298C">
              <w:rPr>
                <w:rFonts w:cs="Times New Roman"/>
                <w:sz w:val="20"/>
                <w:szCs w:val="20"/>
              </w:rPr>
              <w:br/>
              <w:t>п/п</w:t>
            </w:r>
          </w:p>
        </w:tc>
        <w:tc>
          <w:tcPr>
            <w:tcW w:w="3118" w:type="dxa"/>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Наименование товара</w:t>
            </w:r>
          </w:p>
        </w:tc>
        <w:tc>
          <w:tcPr>
            <w:tcW w:w="993" w:type="dxa"/>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2D044C">
            <w:pPr>
              <w:ind w:left="-113" w:right="-114"/>
              <w:jc w:val="center"/>
              <w:rPr>
                <w:rFonts w:cs="Times New Roman"/>
                <w:sz w:val="20"/>
                <w:szCs w:val="20"/>
              </w:rPr>
            </w:pPr>
            <w:r w:rsidRPr="005A298C">
              <w:rPr>
                <w:rFonts w:cs="Times New Roman"/>
                <w:sz w:val="20"/>
                <w:szCs w:val="20"/>
              </w:rPr>
              <w:t>Единица измерения</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Количество на одного работника</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Периодичность обеспечения</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Цена в расчете на одну единицу (руб.)</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0" w:right="-113"/>
              <w:jc w:val="center"/>
              <w:rPr>
                <w:rFonts w:cs="Times New Roman"/>
                <w:sz w:val="20"/>
                <w:szCs w:val="20"/>
              </w:rPr>
            </w:pPr>
            <w:r w:rsidRPr="005A298C">
              <w:rPr>
                <w:rFonts w:cs="Times New Roman"/>
                <w:sz w:val="20"/>
                <w:szCs w:val="20"/>
              </w:rPr>
              <w:t>руководители муниципальных казенных учреждений</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0" w:right="-113"/>
              <w:jc w:val="center"/>
              <w:rPr>
                <w:rFonts w:cs="Times New Roman"/>
                <w:sz w:val="20"/>
                <w:szCs w:val="20"/>
              </w:rPr>
            </w:pPr>
            <w:r w:rsidRPr="005A298C">
              <w:rPr>
                <w:rFonts w:cs="Times New Roman"/>
                <w:sz w:val="20"/>
                <w:szCs w:val="20"/>
              </w:rPr>
              <w:t>работники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0" w:right="-113"/>
              <w:jc w:val="center"/>
              <w:rPr>
                <w:rFonts w:cs="Times New Roman"/>
                <w:sz w:val="20"/>
                <w:szCs w:val="20"/>
              </w:rPr>
            </w:pPr>
            <w:r w:rsidRPr="005A298C">
              <w:rPr>
                <w:rFonts w:cs="Times New Roman"/>
                <w:sz w:val="20"/>
                <w:szCs w:val="20"/>
              </w:rPr>
              <w:t>руководители муниципальных казенных учреждений</w:t>
            </w:r>
          </w:p>
        </w:tc>
        <w:tc>
          <w:tcPr>
            <w:tcW w:w="1985"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0" w:right="-113"/>
              <w:jc w:val="center"/>
              <w:rPr>
                <w:rFonts w:cs="Times New Roman"/>
                <w:sz w:val="20"/>
                <w:szCs w:val="20"/>
              </w:rPr>
            </w:pPr>
            <w:r w:rsidRPr="005A298C">
              <w:rPr>
                <w:rFonts w:cs="Times New Roman"/>
                <w:sz w:val="20"/>
                <w:szCs w:val="20"/>
              </w:rPr>
              <w:t xml:space="preserve">работники муниципальных </w:t>
            </w:r>
          </w:p>
          <w:p w:rsidR="002D044C" w:rsidRPr="005A298C" w:rsidRDefault="002D044C" w:rsidP="00D84BFE">
            <w:pPr>
              <w:ind w:left="-110" w:right="-113"/>
              <w:jc w:val="center"/>
              <w:rPr>
                <w:rFonts w:cs="Times New Roman"/>
                <w:sz w:val="20"/>
                <w:szCs w:val="20"/>
              </w:rPr>
            </w:pPr>
            <w:r w:rsidRPr="005A298C">
              <w:rPr>
                <w:rFonts w:cs="Times New Roman"/>
                <w:sz w:val="20"/>
                <w:szCs w:val="20"/>
              </w:rPr>
              <w:t>казенных учреждений</w:t>
            </w:r>
          </w:p>
        </w:tc>
        <w:tc>
          <w:tcPr>
            <w:tcW w:w="1701"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0" w:right="-113"/>
              <w:jc w:val="center"/>
              <w:rPr>
                <w:rFonts w:cs="Times New Roman"/>
                <w:sz w:val="20"/>
                <w:szCs w:val="20"/>
              </w:rPr>
            </w:pPr>
            <w:r w:rsidRPr="005A298C">
              <w:rPr>
                <w:rFonts w:cs="Times New Roman"/>
                <w:sz w:val="20"/>
                <w:szCs w:val="20"/>
              </w:rPr>
              <w:t xml:space="preserve">руководители </w:t>
            </w:r>
          </w:p>
          <w:p w:rsidR="002D044C" w:rsidRPr="005A298C" w:rsidRDefault="002D044C" w:rsidP="00D84BFE">
            <w:pPr>
              <w:ind w:left="-110" w:right="-113"/>
              <w:jc w:val="center"/>
              <w:rPr>
                <w:rFonts w:cs="Times New Roman"/>
                <w:sz w:val="20"/>
                <w:szCs w:val="20"/>
              </w:rPr>
            </w:pPr>
            <w:r w:rsidRPr="005A298C">
              <w:rPr>
                <w:rFonts w:cs="Times New Roman"/>
                <w:sz w:val="20"/>
                <w:szCs w:val="20"/>
              </w:rPr>
              <w:t>муниципальных казенных учреждений</w:t>
            </w:r>
          </w:p>
        </w:tc>
        <w:tc>
          <w:tcPr>
            <w:tcW w:w="1984" w:type="dxa"/>
            <w:tcBorders>
              <w:top w:val="single" w:sz="4" w:space="0" w:color="auto"/>
              <w:left w:val="single" w:sz="4" w:space="0" w:color="auto"/>
              <w:bottom w:val="single" w:sz="4" w:space="0" w:color="auto"/>
            </w:tcBorders>
          </w:tcPr>
          <w:p w:rsidR="002D044C" w:rsidRDefault="002D044C" w:rsidP="00D84BFE">
            <w:pPr>
              <w:ind w:left="-110" w:right="-113"/>
              <w:jc w:val="center"/>
              <w:rPr>
                <w:rFonts w:cs="Times New Roman"/>
                <w:sz w:val="20"/>
                <w:szCs w:val="20"/>
              </w:rPr>
            </w:pPr>
            <w:r w:rsidRPr="005A298C">
              <w:rPr>
                <w:rFonts w:cs="Times New Roman"/>
                <w:sz w:val="20"/>
                <w:szCs w:val="20"/>
              </w:rPr>
              <w:t>работники муни</w:t>
            </w:r>
            <w:r>
              <w:rPr>
                <w:rFonts w:cs="Times New Roman"/>
                <w:sz w:val="20"/>
                <w:szCs w:val="20"/>
              </w:rPr>
              <w:t>ци</w:t>
            </w:r>
            <w:r w:rsidRPr="005A298C">
              <w:rPr>
                <w:rFonts w:cs="Times New Roman"/>
                <w:sz w:val="20"/>
                <w:szCs w:val="20"/>
              </w:rPr>
              <w:t>пальных</w:t>
            </w:r>
          </w:p>
          <w:p w:rsidR="002D044C" w:rsidRPr="005A298C" w:rsidRDefault="002D044C" w:rsidP="00D84BFE">
            <w:pPr>
              <w:ind w:left="-110" w:right="-113"/>
              <w:jc w:val="center"/>
              <w:rPr>
                <w:rFonts w:cs="Times New Roman"/>
                <w:sz w:val="20"/>
                <w:szCs w:val="20"/>
              </w:rPr>
            </w:pPr>
            <w:r w:rsidRPr="005A298C">
              <w:rPr>
                <w:rFonts w:cs="Times New Roman"/>
                <w:sz w:val="20"/>
                <w:szCs w:val="20"/>
              </w:rPr>
              <w:t>казенных учреждений</w:t>
            </w:r>
          </w:p>
        </w:tc>
      </w:tr>
      <w:tr w:rsidR="002D044C" w:rsidRPr="005A298C" w:rsidTr="002D044C">
        <w:tc>
          <w:tcPr>
            <w:tcW w:w="567" w:type="dxa"/>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3</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8</w:t>
            </w:r>
          </w:p>
        </w:tc>
        <w:tc>
          <w:tcPr>
            <w:tcW w:w="1984" w:type="dxa"/>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9</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1</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Стационарный компьютер</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один или более, если связано</w:t>
            </w:r>
          </w:p>
          <w:p w:rsidR="002D044C" w:rsidRPr="005A298C" w:rsidRDefault="002D044C" w:rsidP="002D044C">
            <w:pPr>
              <w:rPr>
                <w:rFonts w:cs="Times New Roman"/>
                <w:sz w:val="20"/>
                <w:szCs w:val="20"/>
              </w:rPr>
            </w:pPr>
            <w:r w:rsidRPr="005A298C">
              <w:rPr>
                <w:rFonts w:cs="Times New Roman"/>
                <w:sz w:val="20"/>
                <w:szCs w:val="20"/>
              </w:rPr>
              <w:t>с выполнением должностных обязанностей</w:t>
            </w:r>
            <w:r>
              <w:rPr>
                <w:rFonts w:cs="Times New Roman"/>
                <w:sz w:val="20"/>
                <w:szCs w:val="20"/>
              </w:rPr>
              <w:t xml:space="preserve"> </w:t>
            </w:r>
            <w:r w:rsidRPr="005A298C">
              <w:rPr>
                <w:rFonts w:cs="Times New Roman"/>
                <w:sz w:val="20"/>
                <w:szCs w:val="20"/>
              </w:rPr>
              <w:t>(«+»</w:t>
            </w:r>
            <w:r>
              <w:rPr>
                <w:rFonts w:cs="Times New Roman"/>
                <w:sz w:val="20"/>
                <w:szCs w:val="20"/>
              </w:rPr>
              <w:t xml:space="preserve"> – </w:t>
            </w:r>
            <w:r w:rsidRPr="005A298C">
              <w:rPr>
                <w:rFonts w:cs="Times New Roman"/>
                <w:sz w:val="20"/>
                <w:szCs w:val="20"/>
              </w:rPr>
              <w:t>возможность выбора)</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5A298C">
              <w:rPr>
                <w:rFonts w:cs="Times New Roman"/>
                <w:sz w:val="20"/>
                <w:szCs w:val="20"/>
              </w:rPr>
              <w:t>не ранее</w:t>
            </w:r>
            <w:r>
              <w:rPr>
                <w:rFonts w:cs="Times New Roman"/>
                <w:sz w:val="20"/>
                <w:szCs w:val="20"/>
              </w:rPr>
              <w:t xml:space="preserve"> </w:t>
            </w:r>
          </w:p>
          <w:p w:rsidR="002D044C" w:rsidRPr="005A298C" w:rsidRDefault="002D044C" w:rsidP="00D84BFE">
            <w:pPr>
              <w:jc w:val="center"/>
              <w:rPr>
                <w:rFonts w:cs="Times New Roman"/>
                <w:sz w:val="20"/>
                <w:szCs w:val="20"/>
              </w:rPr>
            </w:pPr>
            <w:r w:rsidRPr="005A298C">
              <w:rPr>
                <w:rFonts w:cs="Times New Roman"/>
                <w:sz w:val="20"/>
                <w:szCs w:val="20"/>
              </w:rPr>
              <w:t>чем через</w:t>
            </w:r>
          </w:p>
          <w:p w:rsidR="002D044C" w:rsidRPr="005A298C" w:rsidRDefault="002D044C" w:rsidP="00D84BFE">
            <w:pPr>
              <w:jc w:val="center"/>
              <w:rPr>
                <w:rFonts w:cs="Times New Roman"/>
                <w:sz w:val="20"/>
                <w:szCs w:val="20"/>
              </w:rPr>
            </w:pPr>
            <w:r w:rsidRPr="005A298C">
              <w:rPr>
                <w:rFonts w:cs="Times New Roman"/>
                <w:sz w:val="20"/>
                <w:szCs w:val="20"/>
              </w:rPr>
              <w:t>три года</w:t>
            </w:r>
          </w:p>
        </w:tc>
        <w:tc>
          <w:tcPr>
            <w:tcW w:w="1985"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5A298C">
              <w:rPr>
                <w:rFonts w:cs="Times New Roman"/>
                <w:sz w:val="20"/>
                <w:szCs w:val="20"/>
              </w:rPr>
              <w:t xml:space="preserve">не ранее чем через </w:t>
            </w:r>
          </w:p>
          <w:p w:rsidR="002D044C" w:rsidRDefault="002D044C" w:rsidP="00D84BFE">
            <w:pPr>
              <w:jc w:val="center"/>
              <w:rPr>
                <w:rFonts w:cs="Times New Roman"/>
                <w:sz w:val="20"/>
                <w:szCs w:val="20"/>
              </w:rPr>
            </w:pPr>
            <w:r w:rsidRPr="005A298C">
              <w:rPr>
                <w:rFonts w:cs="Times New Roman"/>
                <w:sz w:val="20"/>
                <w:szCs w:val="20"/>
              </w:rPr>
              <w:t xml:space="preserve">четыре года </w:t>
            </w:r>
          </w:p>
          <w:p w:rsidR="002D044C" w:rsidRPr="005A298C" w:rsidRDefault="002D044C" w:rsidP="00D84BFE">
            <w:pPr>
              <w:jc w:val="center"/>
              <w:rPr>
                <w:rFonts w:cs="Times New Roman"/>
                <w:sz w:val="20"/>
                <w:szCs w:val="20"/>
              </w:rPr>
            </w:pPr>
            <w:r w:rsidRPr="005A298C">
              <w:rPr>
                <w:rFonts w:cs="Times New Roman"/>
                <w:sz w:val="20"/>
                <w:szCs w:val="20"/>
              </w:rPr>
              <w:t>(при невозможности модернизации)</w:t>
            </w:r>
          </w:p>
        </w:tc>
        <w:tc>
          <w:tcPr>
            <w:tcW w:w="3685" w:type="dxa"/>
            <w:gridSpan w:val="2"/>
            <w:tcBorders>
              <w:top w:val="single" w:sz="4" w:space="0" w:color="auto"/>
              <w:left w:val="single" w:sz="4" w:space="0" w:color="auto"/>
              <w:bottom w:val="single" w:sz="4" w:space="0" w:color="auto"/>
            </w:tcBorders>
          </w:tcPr>
          <w:p w:rsidR="002D044C" w:rsidRDefault="002D044C" w:rsidP="00B24ED6">
            <w:pPr>
              <w:rPr>
                <w:rFonts w:cs="Times New Roman"/>
                <w:sz w:val="20"/>
                <w:szCs w:val="20"/>
              </w:rPr>
            </w:pPr>
            <w:r w:rsidRPr="005A298C">
              <w:rPr>
                <w:rFonts w:cs="Times New Roman"/>
                <w:sz w:val="20"/>
                <w:szCs w:val="20"/>
              </w:rPr>
              <w:t xml:space="preserve">указанная стоимость действительна </w:t>
            </w:r>
          </w:p>
          <w:p w:rsidR="002D044C" w:rsidRPr="005A298C" w:rsidRDefault="002D044C" w:rsidP="00B24ED6">
            <w:pPr>
              <w:rPr>
                <w:rFonts w:cs="Times New Roman"/>
                <w:sz w:val="20"/>
                <w:szCs w:val="20"/>
              </w:rPr>
            </w:pPr>
            <w:r w:rsidRPr="005A298C">
              <w:rPr>
                <w:rFonts w:cs="Times New Roman"/>
                <w:sz w:val="20"/>
                <w:szCs w:val="20"/>
              </w:rPr>
              <w:t>для комплектации с расширенной гарантией производителя на три года</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5A298C">
              <w:rPr>
                <w:rFonts w:cs="Times New Roman"/>
                <w:sz w:val="20"/>
                <w:szCs w:val="20"/>
              </w:rPr>
              <w:t xml:space="preserve">Системный блок «начальная» конфигурация (мини корпус </w:t>
            </w:r>
          </w:p>
          <w:p w:rsidR="002D044C" w:rsidRPr="005A298C" w:rsidRDefault="002D044C" w:rsidP="002D044C">
            <w:pPr>
              <w:rPr>
                <w:rFonts w:cs="Times New Roman"/>
                <w:sz w:val="20"/>
                <w:szCs w:val="20"/>
              </w:rPr>
            </w:pPr>
            <w:r w:rsidRPr="005A298C">
              <w:rPr>
                <w:rFonts w:cs="Times New Roman"/>
                <w:sz w:val="20"/>
                <w:szCs w:val="20"/>
              </w:rPr>
              <w:t>с креплением на мониторе, минимальное потребление электроэнергии)</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60 000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 xml:space="preserve">Системный блок «базовая» конфигурация (мини корпус </w:t>
            </w:r>
          </w:p>
          <w:p w:rsidR="002D044C" w:rsidRPr="005A298C" w:rsidRDefault="002D044C" w:rsidP="00D84BFE">
            <w:pPr>
              <w:rPr>
                <w:rFonts w:cs="Times New Roman"/>
                <w:sz w:val="20"/>
                <w:szCs w:val="20"/>
              </w:rPr>
            </w:pPr>
            <w:r w:rsidRPr="005A298C">
              <w:rPr>
                <w:rFonts w:cs="Times New Roman"/>
                <w:sz w:val="20"/>
                <w:szCs w:val="20"/>
              </w:rPr>
              <w:t>с креплением на мониторе, минимальное потребление электроэнергии)</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75 000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Десктоп (системный блок) «базовая» конфигурация</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80 000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5A298C">
              <w:rPr>
                <w:rFonts w:cs="Times New Roman"/>
                <w:sz w:val="20"/>
                <w:szCs w:val="20"/>
              </w:rPr>
              <w:t xml:space="preserve">Системный блок «расширенная» конфигурация (мини корпус </w:t>
            </w:r>
          </w:p>
          <w:p w:rsidR="002D044C" w:rsidRPr="005A298C" w:rsidRDefault="002D044C" w:rsidP="00D84BFE">
            <w:pPr>
              <w:rPr>
                <w:rFonts w:cs="Times New Roman"/>
                <w:sz w:val="20"/>
                <w:szCs w:val="20"/>
              </w:rPr>
            </w:pPr>
            <w:r w:rsidRPr="005A298C">
              <w:rPr>
                <w:rFonts w:cs="Times New Roman"/>
                <w:sz w:val="20"/>
                <w:szCs w:val="20"/>
              </w:rPr>
              <w:t>с креплением на мониторе, минимальное потребление электроэнергии)</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80 000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Десктоп (системный блок) «расширенная» конфигурация</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Default="002D044C" w:rsidP="002D044C">
            <w:pPr>
              <w:ind w:firstLine="29"/>
              <w:rPr>
                <w:rFonts w:cs="Times New Roman"/>
                <w:sz w:val="20"/>
                <w:szCs w:val="20"/>
              </w:rPr>
            </w:pPr>
            <w:r w:rsidRPr="005A298C">
              <w:rPr>
                <w:rFonts w:cs="Times New Roman"/>
                <w:sz w:val="20"/>
                <w:szCs w:val="20"/>
              </w:rPr>
              <w:t xml:space="preserve">если исполнение должностных обязанностей связано </w:t>
            </w:r>
          </w:p>
          <w:p w:rsidR="002D044C" w:rsidRDefault="002D044C" w:rsidP="00D84BFE">
            <w:pPr>
              <w:ind w:right="-134" w:firstLine="29"/>
              <w:rPr>
                <w:rFonts w:cs="Times New Roman"/>
                <w:sz w:val="20"/>
                <w:szCs w:val="20"/>
              </w:rPr>
            </w:pPr>
            <w:r w:rsidRPr="005A298C">
              <w:rPr>
                <w:rFonts w:cs="Times New Roman"/>
                <w:sz w:val="20"/>
                <w:szCs w:val="20"/>
              </w:rPr>
              <w:t>с эксплуатацией устройства</w:t>
            </w:r>
            <w:r>
              <w:rPr>
                <w:rFonts w:cs="Times New Roman"/>
                <w:sz w:val="20"/>
                <w:szCs w:val="20"/>
              </w:rPr>
              <w:t xml:space="preserve"> </w:t>
            </w:r>
          </w:p>
          <w:p w:rsidR="002D044C" w:rsidRPr="005A298C" w:rsidRDefault="002D044C" w:rsidP="00D84BFE">
            <w:pPr>
              <w:ind w:right="-134" w:firstLine="29"/>
              <w:rPr>
                <w:rFonts w:cs="Times New Roman"/>
                <w:sz w:val="20"/>
                <w:szCs w:val="20"/>
              </w:rPr>
            </w:pPr>
            <w:r w:rsidRPr="005A298C">
              <w:rPr>
                <w:rFonts w:cs="Times New Roman"/>
                <w:sz w:val="20"/>
                <w:szCs w:val="20"/>
              </w:rPr>
              <w:t>с установленной конфигурацией</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90 000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Десктоп (системный блок) «максимальная» конфигурация</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шт.</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2D044C">
            <w:pPr>
              <w:rPr>
                <w:rFonts w:cs="Times New Roman"/>
                <w:sz w:val="20"/>
                <w:szCs w:val="20"/>
              </w:rPr>
            </w:pPr>
            <w:r w:rsidRPr="005A298C">
              <w:rPr>
                <w:rFonts w:cs="Times New Roman"/>
                <w:sz w:val="20"/>
                <w:szCs w:val="20"/>
              </w:rPr>
              <w:t>если исполнение должностных обязанностей связано с эксплуатацией данного устройства, по решению комиссии материально-технического обеспечения (далее</w:t>
            </w:r>
            <w:r>
              <w:rPr>
                <w:rFonts w:cs="Times New Roman"/>
                <w:sz w:val="20"/>
                <w:szCs w:val="20"/>
              </w:rPr>
              <w:t xml:space="preserve"> – </w:t>
            </w:r>
            <w:r w:rsidRPr="005A298C">
              <w:rPr>
                <w:rFonts w:cs="Times New Roman"/>
                <w:sz w:val="20"/>
                <w:szCs w:val="20"/>
              </w:rPr>
              <w:t>МТО)</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135 000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Моноблок</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не предусмотрено</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w:t>
            </w:r>
          </w:p>
          <w:p w:rsidR="002D044C" w:rsidRPr="002D044C" w:rsidRDefault="002D044C" w:rsidP="00D84BFE">
            <w:pPr>
              <w:jc w:val="center"/>
              <w:rPr>
                <w:rFonts w:cs="Times New Roman"/>
                <w:sz w:val="20"/>
                <w:szCs w:val="20"/>
              </w:rPr>
            </w:pPr>
            <w:r w:rsidRPr="002D044C">
              <w:rPr>
                <w:rFonts w:cs="Times New Roman"/>
                <w:sz w:val="20"/>
                <w:szCs w:val="20"/>
              </w:rPr>
              <w:t>200 000</w:t>
            </w:r>
          </w:p>
          <w:p w:rsidR="002D044C" w:rsidRPr="002D044C" w:rsidRDefault="002D044C" w:rsidP="00D84BFE">
            <w:pPr>
              <w:jc w:val="center"/>
              <w:rPr>
                <w:rFonts w:cs="Times New Roman"/>
                <w:sz w:val="20"/>
                <w:szCs w:val="20"/>
              </w:rPr>
            </w:pPr>
            <w:r w:rsidRPr="002D044C">
              <w:rPr>
                <w:rFonts w:cs="Times New Roman"/>
                <w:sz w:val="20"/>
                <w:szCs w:val="20"/>
              </w:rPr>
              <w:t>(для размера диагонали</w:t>
            </w:r>
          </w:p>
          <w:p w:rsidR="002D044C" w:rsidRPr="002D044C" w:rsidRDefault="002D044C" w:rsidP="00D84BFE">
            <w:pPr>
              <w:jc w:val="center"/>
              <w:rPr>
                <w:rFonts w:cs="Times New Roman"/>
                <w:sz w:val="20"/>
                <w:szCs w:val="20"/>
              </w:rPr>
            </w:pPr>
            <w:r w:rsidRPr="002D044C">
              <w:rPr>
                <w:rFonts w:cs="Times New Roman"/>
                <w:sz w:val="20"/>
                <w:szCs w:val="20"/>
              </w:rPr>
              <w:t xml:space="preserve">не менее 23")/ </w:t>
            </w:r>
          </w:p>
          <w:p w:rsidR="002D044C" w:rsidRPr="002D044C" w:rsidRDefault="002D044C" w:rsidP="00D84BFE">
            <w:pPr>
              <w:jc w:val="center"/>
              <w:rPr>
                <w:rFonts w:cs="Times New Roman"/>
                <w:sz w:val="20"/>
                <w:szCs w:val="20"/>
              </w:rPr>
            </w:pPr>
            <w:r w:rsidRPr="002D044C">
              <w:rPr>
                <w:rFonts w:cs="Times New Roman"/>
                <w:sz w:val="20"/>
                <w:szCs w:val="20"/>
              </w:rPr>
              <w:t>не более</w:t>
            </w:r>
          </w:p>
          <w:p w:rsidR="002D044C" w:rsidRPr="002D044C" w:rsidRDefault="002D044C" w:rsidP="00D84BFE">
            <w:pPr>
              <w:jc w:val="center"/>
              <w:rPr>
                <w:rFonts w:cs="Times New Roman"/>
                <w:sz w:val="20"/>
                <w:szCs w:val="20"/>
              </w:rPr>
            </w:pPr>
            <w:r w:rsidRPr="002D044C">
              <w:rPr>
                <w:rFonts w:cs="Times New Roman"/>
                <w:sz w:val="20"/>
                <w:szCs w:val="20"/>
              </w:rPr>
              <w:t>270 000</w:t>
            </w:r>
          </w:p>
          <w:p w:rsidR="002D044C" w:rsidRPr="002D044C" w:rsidRDefault="002D044C" w:rsidP="00D84BFE">
            <w:pPr>
              <w:jc w:val="center"/>
              <w:rPr>
                <w:rFonts w:cs="Times New Roman"/>
                <w:sz w:val="20"/>
                <w:szCs w:val="20"/>
              </w:rPr>
            </w:pPr>
            <w:r w:rsidRPr="002D044C">
              <w:rPr>
                <w:rFonts w:cs="Times New Roman"/>
                <w:sz w:val="20"/>
                <w:szCs w:val="20"/>
              </w:rPr>
              <w:t>(для размера диагонали</w:t>
            </w:r>
          </w:p>
          <w:p w:rsidR="002D044C" w:rsidRPr="002D044C" w:rsidRDefault="002D044C" w:rsidP="00D84BFE">
            <w:pPr>
              <w:jc w:val="center"/>
              <w:rPr>
                <w:rFonts w:cs="Times New Roman"/>
                <w:sz w:val="20"/>
                <w:szCs w:val="20"/>
              </w:rPr>
            </w:pPr>
            <w:r w:rsidRPr="002D044C">
              <w:rPr>
                <w:rFonts w:cs="Times New Roman"/>
                <w:sz w:val="20"/>
                <w:szCs w:val="20"/>
              </w:rPr>
              <w:t>не менее 27")</w:t>
            </w:r>
          </w:p>
        </w:tc>
        <w:tc>
          <w:tcPr>
            <w:tcW w:w="1984"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2</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Портативный компьютер</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двух</w:t>
            </w:r>
          </w:p>
          <w:p w:rsidR="002D044C" w:rsidRPr="005A298C" w:rsidRDefault="002D044C" w:rsidP="00D84BFE">
            <w:pPr>
              <w:jc w:val="center"/>
              <w:rPr>
                <w:rFonts w:cs="Times New Roman"/>
                <w:sz w:val="20"/>
                <w:szCs w:val="20"/>
              </w:rPr>
            </w:pPr>
            <w:r w:rsidRPr="005A298C">
              <w:rPr>
                <w:rFonts w:cs="Times New Roman"/>
                <w:sz w:val="20"/>
                <w:szCs w:val="20"/>
              </w:rPr>
              <w:t>(«+»</w:t>
            </w:r>
            <w:r>
              <w:rPr>
                <w:rFonts w:cs="Times New Roman"/>
                <w:sz w:val="20"/>
                <w:szCs w:val="20"/>
              </w:rPr>
              <w:t xml:space="preserve"> – </w:t>
            </w:r>
            <w:r w:rsidRPr="005A298C">
              <w:rPr>
                <w:rFonts w:cs="Times New Roman"/>
                <w:sz w:val="20"/>
                <w:szCs w:val="20"/>
              </w:rPr>
              <w:t>возможность выбора)</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ранее чем через четыре года</w:t>
            </w:r>
          </w:p>
        </w:tc>
        <w:tc>
          <w:tcPr>
            <w:tcW w:w="3685" w:type="dxa"/>
            <w:gridSpan w:val="2"/>
            <w:tcBorders>
              <w:top w:val="single" w:sz="4" w:space="0" w:color="auto"/>
              <w:left w:val="single" w:sz="4" w:space="0" w:color="auto"/>
              <w:bottom w:val="single" w:sz="4" w:space="0" w:color="auto"/>
            </w:tcBorders>
          </w:tcPr>
          <w:p w:rsidR="002D044C" w:rsidRDefault="002D044C" w:rsidP="002D044C">
            <w:pPr>
              <w:rPr>
                <w:rFonts w:cs="Times New Roman"/>
                <w:sz w:val="20"/>
                <w:szCs w:val="20"/>
              </w:rPr>
            </w:pPr>
            <w:r w:rsidRPr="002D044C">
              <w:rPr>
                <w:rFonts w:cs="Times New Roman"/>
                <w:sz w:val="20"/>
                <w:szCs w:val="20"/>
              </w:rPr>
              <w:t xml:space="preserve">указанная стоимость действительна </w:t>
            </w:r>
          </w:p>
          <w:p w:rsidR="002D044C" w:rsidRPr="002D044C" w:rsidRDefault="002D044C" w:rsidP="002D044C">
            <w:pPr>
              <w:rPr>
                <w:rFonts w:cs="Times New Roman"/>
                <w:sz w:val="20"/>
                <w:szCs w:val="20"/>
              </w:rPr>
            </w:pPr>
            <w:r w:rsidRPr="002D044C">
              <w:rPr>
                <w:rFonts w:cs="Times New Roman"/>
                <w:sz w:val="20"/>
                <w:szCs w:val="20"/>
              </w:rPr>
              <w:t>для комплектации с расширенной гарантией производителя на три года</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Ноутбук</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1"/>
              <w:jc w:val="center"/>
              <w:rPr>
                <w:rFonts w:cs="Times New Roman"/>
                <w:sz w:val="20"/>
                <w:szCs w:val="20"/>
              </w:rPr>
            </w:pPr>
            <w:r>
              <w:rPr>
                <w:rFonts w:cs="Times New Roman"/>
                <w:sz w:val="20"/>
                <w:szCs w:val="20"/>
              </w:rPr>
              <w:t>е</w:t>
            </w:r>
            <w:r w:rsidRPr="005A298C">
              <w:rPr>
                <w:rFonts w:cs="Times New Roman"/>
                <w:sz w:val="20"/>
                <w:szCs w:val="20"/>
              </w:rPr>
              <w:t>сли</w:t>
            </w:r>
            <w:r>
              <w:rPr>
                <w:rFonts w:cs="Times New Roman"/>
                <w:sz w:val="20"/>
                <w:szCs w:val="20"/>
              </w:rPr>
              <w:t xml:space="preserve"> </w:t>
            </w:r>
            <w:r w:rsidRPr="005A298C">
              <w:rPr>
                <w:rFonts w:cs="Times New Roman"/>
                <w:sz w:val="20"/>
                <w:szCs w:val="20"/>
              </w:rPr>
              <w:t>исполнение должностных обязанностей связано</w:t>
            </w:r>
          </w:p>
          <w:p w:rsidR="002D044C" w:rsidRPr="005A298C" w:rsidRDefault="002D044C" w:rsidP="00D84BFE">
            <w:pPr>
              <w:ind w:left="-111"/>
              <w:jc w:val="center"/>
              <w:rPr>
                <w:rFonts w:cs="Times New Roman"/>
                <w:sz w:val="20"/>
                <w:szCs w:val="20"/>
              </w:rPr>
            </w:pPr>
            <w:r w:rsidRPr="005A298C">
              <w:rPr>
                <w:rFonts w:cs="Times New Roman"/>
                <w:sz w:val="20"/>
                <w:szCs w:val="20"/>
              </w:rPr>
              <w:t>с эксплуатацией данного устройства</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90 000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Ультрабук</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120 000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Планшетный компьютер/</w:t>
            </w:r>
            <w:r>
              <w:rPr>
                <w:rFonts w:cs="Times New Roman"/>
                <w:sz w:val="20"/>
                <w:szCs w:val="20"/>
              </w:rPr>
              <w:t xml:space="preserve"> </w:t>
            </w:r>
            <w:r w:rsidRPr="005A298C">
              <w:rPr>
                <w:rFonts w:cs="Times New Roman"/>
                <w:sz w:val="20"/>
                <w:szCs w:val="20"/>
              </w:rPr>
              <w:t>планшетный компьютер (трансформер)</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60 000</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3</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к десктопу</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один или более, если связано</w:t>
            </w:r>
          </w:p>
          <w:p w:rsidR="002D044C" w:rsidRPr="005A298C" w:rsidRDefault="002D044C" w:rsidP="002D044C">
            <w:pPr>
              <w:rPr>
                <w:rFonts w:cs="Times New Roman"/>
                <w:sz w:val="20"/>
                <w:szCs w:val="20"/>
              </w:rPr>
            </w:pPr>
            <w:r w:rsidRPr="005A298C">
              <w:rPr>
                <w:rFonts w:cs="Times New Roman"/>
                <w:sz w:val="20"/>
                <w:szCs w:val="20"/>
              </w:rPr>
              <w:t>с выполнением должностных обязанностей</w:t>
            </w:r>
            <w:r>
              <w:rPr>
                <w:rFonts w:cs="Times New Roman"/>
                <w:sz w:val="20"/>
                <w:szCs w:val="20"/>
              </w:rPr>
              <w:t xml:space="preserve"> </w:t>
            </w:r>
            <w:r w:rsidRPr="005A298C">
              <w:rPr>
                <w:rFonts w:cs="Times New Roman"/>
                <w:sz w:val="20"/>
                <w:szCs w:val="20"/>
              </w:rPr>
              <w:t>(«+»</w:t>
            </w:r>
            <w:r>
              <w:rPr>
                <w:rFonts w:cs="Times New Roman"/>
                <w:sz w:val="20"/>
                <w:szCs w:val="20"/>
              </w:rPr>
              <w:t xml:space="preserve"> – </w:t>
            </w:r>
            <w:r w:rsidRPr="005A298C">
              <w:rPr>
                <w:rFonts w:cs="Times New Roman"/>
                <w:sz w:val="20"/>
                <w:szCs w:val="20"/>
              </w:rPr>
              <w:t>возможность выбора)</w:t>
            </w:r>
          </w:p>
        </w:tc>
        <w:tc>
          <w:tcPr>
            <w:tcW w:w="1559"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не ранее</w:t>
            </w:r>
          </w:p>
          <w:p w:rsidR="002D044C" w:rsidRPr="005A298C" w:rsidRDefault="002D044C" w:rsidP="002D044C">
            <w:pPr>
              <w:jc w:val="center"/>
              <w:rPr>
                <w:rFonts w:cs="Times New Roman"/>
                <w:sz w:val="20"/>
                <w:szCs w:val="20"/>
              </w:rPr>
            </w:pPr>
            <w:r w:rsidRPr="005A298C">
              <w:rPr>
                <w:rFonts w:cs="Times New Roman"/>
                <w:sz w:val="20"/>
                <w:szCs w:val="20"/>
              </w:rPr>
              <w:t>чем через</w:t>
            </w:r>
          </w:p>
          <w:p w:rsidR="002D044C" w:rsidRPr="005A298C" w:rsidRDefault="002D044C" w:rsidP="002D044C">
            <w:pPr>
              <w:jc w:val="center"/>
              <w:rPr>
                <w:rFonts w:cs="Times New Roman"/>
                <w:sz w:val="20"/>
                <w:szCs w:val="20"/>
              </w:rPr>
            </w:pPr>
            <w:r w:rsidRPr="005A298C">
              <w:rPr>
                <w:rFonts w:cs="Times New Roman"/>
                <w:sz w:val="20"/>
                <w:szCs w:val="20"/>
              </w:rPr>
              <w:t>три года</w:t>
            </w:r>
          </w:p>
        </w:tc>
        <w:tc>
          <w:tcPr>
            <w:tcW w:w="1985"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не ранее чем через четыре года</w:t>
            </w:r>
          </w:p>
        </w:tc>
        <w:tc>
          <w:tcPr>
            <w:tcW w:w="3685" w:type="dxa"/>
            <w:gridSpan w:val="2"/>
            <w:tcBorders>
              <w:top w:val="single" w:sz="4" w:space="0" w:color="auto"/>
              <w:left w:val="single" w:sz="4" w:space="0" w:color="auto"/>
              <w:bottom w:val="single" w:sz="4" w:space="0" w:color="auto"/>
            </w:tcBorders>
          </w:tcPr>
          <w:p w:rsidR="002D044C" w:rsidRDefault="002D044C" w:rsidP="002D044C">
            <w:pPr>
              <w:rPr>
                <w:rFonts w:cs="Times New Roman"/>
                <w:sz w:val="20"/>
                <w:szCs w:val="20"/>
              </w:rPr>
            </w:pPr>
            <w:r w:rsidRPr="005A298C">
              <w:rPr>
                <w:rFonts w:cs="Times New Roman"/>
                <w:sz w:val="20"/>
                <w:szCs w:val="20"/>
              </w:rPr>
              <w:t xml:space="preserve">указанная стоимость действительна </w:t>
            </w:r>
          </w:p>
          <w:p w:rsidR="002D044C" w:rsidRPr="005A298C" w:rsidRDefault="002D044C" w:rsidP="002D044C">
            <w:pPr>
              <w:rPr>
                <w:rFonts w:cs="Times New Roman"/>
                <w:sz w:val="20"/>
                <w:szCs w:val="20"/>
              </w:rPr>
            </w:pPr>
            <w:r w:rsidRPr="005A298C">
              <w:rPr>
                <w:rFonts w:cs="Times New Roman"/>
                <w:sz w:val="20"/>
                <w:szCs w:val="20"/>
              </w:rPr>
              <w:t>для комплектации с расширенной гарантией производителя на три года</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TN не менее 21"</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w:t>
            </w:r>
          </w:p>
        </w:tc>
        <w:tc>
          <w:tcPr>
            <w:tcW w:w="3685" w:type="dxa"/>
            <w:gridSpan w:val="2"/>
            <w:vMerge w:val="restart"/>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16 000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IPS не менее 21"</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vMerge/>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IPS не менее 23"</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vMerge w:val="restart"/>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23 000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мультимедиа</w:t>
            </w:r>
            <w:r>
              <w:rPr>
                <w:rFonts w:cs="Times New Roman"/>
                <w:sz w:val="20"/>
                <w:szCs w:val="20"/>
              </w:rPr>
              <w:t xml:space="preserve"> </w:t>
            </w:r>
          </w:p>
          <w:p w:rsidR="002D044C" w:rsidRPr="005A298C" w:rsidRDefault="002D044C" w:rsidP="00D84BFE">
            <w:pPr>
              <w:rPr>
                <w:rFonts w:cs="Times New Roman"/>
                <w:sz w:val="20"/>
                <w:szCs w:val="20"/>
              </w:rPr>
            </w:pPr>
            <w:r w:rsidRPr="005A298C">
              <w:rPr>
                <w:rFonts w:cs="Times New Roman"/>
                <w:sz w:val="20"/>
                <w:szCs w:val="20"/>
              </w:rPr>
              <w:t>не менее 23"</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D84BFE">
            <w:pPr>
              <w:ind w:left="-111" w:right="-134"/>
              <w:jc w:val="center"/>
              <w:rPr>
                <w:rFonts w:cs="Times New Roman"/>
                <w:sz w:val="20"/>
                <w:szCs w:val="20"/>
              </w:rPr>
            </w:pPr>
            <w:r w:rsidRPr="005A298C">
              <w:rPr>
                <w:rFonts w:cs="Times New Roman"/>
                <w:sz w:val="20"/>
                <w:szCs w:val="20"/>
              </w:rPr>
              <w:t>выполнение специальных функций, предусмотренных положением</w:t>
            </w:r>
          </w:p>
          <w:p w:rsidR="002D044C" w:rsidRPr="005A298C" w:rsidRDefault="002D044C" w:rsidP="00D84BFE">
            <w:pPr>
              <w:ind w:left="-111" w:right="-134"/>
              <w:jc w:val="center"/>
              <w:rPr>
                <w:rFonts w:cs="Times New Roman"/>
                <w:sz w:val="20"/>
                <w:szCs w:val="20"/>
              </w:rPr>
            </w:pPr>
            <w:r w:rsidRPr="005A298C">
              <w:rPr>
                <w:rFonts w:cs="Times New Roman"/>
                <w:sz w:val="20"/>
                <w:szCs w:val="20"/>
              </w:rPr>
              <w:t>об учреждении, должностными инструкциями, нормативными актами</w:t>
            </w: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vMerge/>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Монитор мультимедиа</w:t>
            </w:r>
          </w:p>
          <w:p w:rsidR="002D044C" w:rsidRPr="005A298C" w:rsidRDefault="002D044C" w:rsidP="00D84BFE">
            <w:pPr>
              <w:rPr>
                <w:rFonts w:cs="Times New Roman"/>
                <w:sz w:val="20"/>
                <w:szCs w:val="20"/>
              </w:rPr>
            </w:pPr>
            <w:r w:rsidRPr="005A298C">
              <w:rPr>
                <w:rFonts w:cs="Times New Roman"/>
                <w:sz w:val="20"/>
                <w:szCs w:val="20"/>
              </w:rPr>
              <w:t>не менее 27"</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27 000</w:t>
            </w:r>
          </w:p>
        </w:tc>
      </w:tr>
      <w:tr w:rsidR="002D044C" w:rsidRPr="005A298C" w:rsidTr="002D044C">
        <w:tc>
          <w:tcPr>
            <w:tcW w:w="567" w:type="dxa"/>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Печатающие устройства</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B24ED6">
            <w:pPr>
              <w:rPr>
                <w:rFonts w:cs="Times New Roman"/>
                <w:sz w:val="20"/>
                <w:szCs w:val="20"/>
              </w:rPr>
            </w:pPr>
            <w:r w:rsidRPr="005A298C">
              <w:rPr>
                <w:rFonts w:cs="Times New Roman"/>
                <w:sz w:val="20"/>
                <w:szCs w:val="20"/>
              </w:rPr>
              <w:t>не более одного</w:t>
            </w:r>
            <w:r w:rsidR="00B24ED6">
              <w:rPr>
                <w:rFonts w:cs="Times New Roman"/>
                <w:sz w:val="20"/>
                <w:szCs w:val="20"/>
              </w:rPr>
              <w:t xml:space="preserve"> </w:t>
            </w:r>
            <w:r w:rsidRPr="005A298C">
              <w:rPr>
                <w:rFonts w:cs="Times New Roman"/>
                <w:sz w:val="20"/>
                <w:szCs w:val="20"/>
              </w:rPr>
              <w:t>(«+»</w:t>
            </w:r>
            <w:r>
              <w:rPr>
                <w:rFonts w:cs="Times New Roman"/>
                <w:sz w:val="20"/>
                <w:szCs w:val="20"/>
              </w:rPr>
              <w:t xml:space="preserve"> – </w:t>
            </w:r>
            <w:r w:rsidRPr="005A298C">
              <w:rPr>
                <w:rFonts w:cs="Times New Roman"/>
                <w:sz w:val="20"/>
                <w:szCs w:val="20"/>
              </w:rPr>
              <w:t>возможность выбора)</w:t>
            </w:r>
          </w:p>
        </w:tc>
        <w:tc>
          <w:tcPr>
            <w:tcW w:w="1559"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ранее</w:t>
            </w:r>
          </w:p>
          <w:p w:rsidR="002D044C" w:rsidRPr="005A298C" w:rsidRDefault="002D044C" w:rsidP="00D84BFE">
            <w:pPr>
              <w:jc w:val="center"/>
              <w:rPr>
                <w:rFonts w:cs="Times New Roman"/>
                <w:sz w:val="20"/>
                <w:szCs w:val="20"/>
              </w:rPr>
            </w:pPr>
            <w:r w:rsidRPr="005A298C">
              <w:rPr>
                <w:rFonts w:cs="Times New Roman"/>
                <w:sz w:val="20"/>
                <w:szCs w:val="20"/>
              </w:rPr>
              <w:t>чем через четыре года</w:t>
            </w:r>
          </w:p>
        </w:tc>
        <w:tc>
          <w:tcPr>
            <w:tcW w:w="1985"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jc w:val="center"/>
              <w:rPr>
                <w:rFonts w:cs="Times New Roman"/>
                <w:sz w:val="20"/>
                <w:szCs w:val="20"/>
              </w:rPr>
            </w:pPr>
            <w:r w:rsidRPr="005A298C">
              <w:rPr>
                <w:rFonts w:cs="Times New Roman"/>
                <w:sz w:val="20"/>
                <w:szCs w:val="20"/>
              </w:rPr>
              <w:t>не ранее чем через пять лет</w:t>
            </w:r>
          </w:p>
        </w:tc>
        <w:tc>
          <w:tcPr>
            <w:tcW w:w="3685" w:type="dxa"/>
            <w:gridSpan w:val="2"/>
            <w:tcBorders>
              <w:top w:val="single" w:sz="4" w:space="0" w:color="auto"/>
              <w:left w:val="single" w:sz="4" w:space="0" w:color="auto"/>
              <w:bottom w:val="single" w:sz="4" w:space="0" w:color="auto"/>
            </w:tcBorders>
          </w:tcPr>
          <w:p w:rsidR="002D044C" w:rsidRDefault="002D044C" w:rsidP="00B24ED6">
            <w:pPr>
              <w:rPr>
                <w:rFonts w:cs="Times New Roman"/>
                <w:sz w:val="20"/>
                <w:szCs w:val="20"/>
              </w:rPr>
            </w:pPr>
            <w:r w:rsidRPr="005A298C">
              <w:rPr>
                <w:rFonts w:cs="Times New Roman"/>
                <w:sz w:val="20"/>
                <w:szCs w:val="20"/>
              </w:rPr>
              <w:t xml:space="preserve">указанная стоимость действительна </w:t>
            </w:r>
          </w:p>
          <w:p w:rsidR="002D044C" w:rsidRPr="005A298C" w:rsidRDefault="002D044C" w:rsidP="00B24ED6">
            <w:pPr>
              <w:rPr>
                <w:rFonts w:cs="Times New Roman"/>
                <w:sz w:val="20"/>
                <w:szCs w:val="20"/>
              </w:rPr>
            </w:pPr>
            <w:r w:rsidRPr="005A298C">
              <w:rPr>
                <w:rFonts w:cs="Times New Roman"/>
                <w:sz w:val="20"/>
                <w:szCs w:val="20"/>
              </w:rPr>
              <w:t>для комплектации с расширенной гарантией производителя на три года</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4.1</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Принтер</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 четыре года</w:t>
            </w: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ранее чем через пять лет</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А4, не менее 33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 xml:space="preserve">в зависимости </w:t>
            </w:r>
          </w:p>
          <w:p w:rsidR="002D044C" w:rsidRPr="002D044C" w:rsidRDefault="002D044C" w:rsidP="00D84BFE">
            <w:pPr>
              <w:jc w:val="center"/>
              <w:rPr>
                <w:rFonts w:cs="Times New Roman"/>
                <w:sz w:val="20"/>
                <w:szCs w:val="20"/>
              </w:rPr>
            </w:pPr>
            <w:r w:rsidRPr="002D044C">
              <w:rPr>
                <w:rFonts w:cs="Times New Roman"/>
                <w:sz w:val="20"/>
                <w:szCs w:val="20"/>
              </w:rPr>
              <w:t xml:space="preserve">от должностных </w:t>
            </w:r>
          </w:p>
          <w:p w:rsidR="002D044C" w:rsidRPr="002D044C" w:rsidRDefault="002D044C" w:rsidP="00D84BFE">
            <w:pPr>
              <w:jc w:val="center"/>
              <w:rPr>
                <w:rFonts w:cs="Times New Roman"/>
                <w:sz w:val="20"/>
                <w:szCs w:val="20"/>
              </w:rPr>
            </w:pPr>
            <w:r w:rsidRPr="002D044C">
              <w:rPr>
                <w:rFonts w:cs="Times New Roman"/>
                <w:sz w:val="20"/>
                <w:szCs w:val="20"/>
              </w:rPr>
              <w:t>обязанностей сотрудника</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46 000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А4, не менее 40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40 000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А3, не менее 35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 xml:space="preserve">в зависимости </w:t>
            </w:r>
          </w:p>
          <w:p w:rsidR="002D044C" w:rsidRPr="002D044C" w:rsidRDefault="002D044C" w:rsidP="00D84BFE">
            <w:pPr>
              <w:jc w:val="center"/>
              <w:rPr>
                <w:rFonts w:cs="Times New Roman"/>
                <w:sz w:val="20"/>
                <w:szCs w:val="20"/>
              </w:rPr>
            </w:pPr>
            <w:r w:rsidRPr="002D044C">
              <w:rPr>
                <w:rFonts w:cs="Times New Roman"/>
                <w:sz w:val="20"/>
                <w:szCs w:val="20"/>
              </w:rPr>
              <w:t xml:space="preserve">от должностных </w:t>
            </w:r>
          </w:p>
          <w:p w:rsidR="002D044C" w:rsidRPr="002D044C" w:rsidRDefault="002D044C" w:rsidP="00D84BFE">
            <w:pPr>
              <w:ind w:left="-111" w:right="-134"/>
              <w:jc w:val="center"/>
              <w:rPr>
                <w:rFonts w:cs="Times New Roman"/>
                <w:sz w:val="20"/>
                <w:szCs w:val="20"/>
              </w:rPr>
            </w:pPr>
            <w:r w:rsidRPr="002D044C">
              <w:rPr>
                <w:rFonts w:cs="Times New Roman"/>
                <w:sz w:val="20"/>
                <w:szCs w:val="20"/>
              </w:rPr>
              <w:t xml:space="preserve">обязанностей сотрудника (один </w:t>
            </w:r>
          </w:p>
          <w:p w:rsidR="002D044C" w:rsidRPr="002D044C" w:rsidRDefault="002D044C" w:rsidP="00D84BFE">
            <w:pPr>
              <w:ind w:left="-111" w:right="-134"/>
              <w:jc w:val="center"/>
              <w:rPr>
                <w:rFonts w:cs="Times New Roman"/>
                <w:sz w:val="20"/>
                <w:szCs w:val="20"/>
              </w:rPr>
            </w:pPr>
            <w:r w:rsidRPr="002D044C">
              <w:rPr>
                <w:rFonts w:cs="Times New Roman"/>
                <w:sz w:val="20"/>
                <w:szCs w:val="20"/>
              </w:rPr>
              <w:t xml:space="preserve">на кабинет, </w:t>
            </w:r>
          </w:p>
          <w:p w:rsidR="002D044C" w:rsidRPr="002D044C" w:rsidRDefault="002D044C" w:rsidP="00D84BFE">
            <w:pPr>
              <w:jc w:val="center"/>
              <w:rPr>
                <w:rFonts w:cs="Times New Roman"/>
                <w:sz w:val="20"/>
                <w:szCs w:val="20"/>
              </w:rPr>
            </w:pPr>
            <w:r w:rsidRPr="002D044C">
              <w:rPr>
                <w:rFonts w:cs="Times New Roman"/>
                <w:sz w:val="20"/>
                <w:szCs w:val="20"/>
              </w:rPr>
              <w:t xml:space="preserve">при размещении </w:t>
            </w:r>
          </w:p>
          <w:p w:rsidR="002D044C" w:rsidRPr="002D044C" w:rsidRDefault="002D044C" w:rsidP="00D84BFE">
            <w:pPr>
              <w:jc w:val="center"/>
              <w:rPr>
                <w:rFonts w:cs="Times New Roman"/>
                <w:sz w:val="20"/>
                <w:szCs w:val="20"/>
              </w:rPr>
            </w:pPr>
            <w:r w:rsidRPr="002D044C">
              <w:rPr>
                <w:rFonts w:cs="Times New Roman"/>
                <w:sz w:val="20"/>
                <w:szCs w:val="20"/>
              </w:rPr>
              <w:t xml:space="preserve">в нем не менее </w:t>
            </w:r>
          </w:p>
          <w:p w:rsidR="002D044C" w:rsidRPr="002D044C" w:rsidRDefault="002D044C" w:rsidP="00D84BFE">
            <w:pPr>
              <w:ind w:right="-134"/>
              <w:jc w:val="center"/>
              <w:rPr>
                <w:rFonts w:cs="Times New Roman"/>
                <w:sz w:val="20"/>
                <w:szCs w:val="20"/>
              </w:rPr>
            </w:pPr>
            <w:r w:rsidRPr="002D044C">
              <w:rPr>
                <w:rFonts w:cs="Times New Roman"/>
                <w:sz w:val="20"/>
                <w:szCs w:val="20"/>
              </w:rPr>
              <w:t>четырех человек)</w:t>
            </w:r>
          </w:p>
        </w:tc>
        <w:tc>
          <w:tcPr>
            <w:tcW w:w="1559"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100 000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Цветной А4, не менее 34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 xml:space="preserve">в зависимости </w:t>
            </w:r>
          </w:p>
          <w:p w:rsidR="002D044C" w:rsidRPr="002D044C" w:rsidRDefault="002D044C" w:rsidP="00D84BFE">
            <w:pPr>
              <w:jc w:val="center"/>
              <w:rPr>
                <w:rFonts w:cs="Times New Roman"/>
                <w:sz w:val="20"/>
                <w:szCs w:val="20"/>
              </w:rPr>
            </w:pPr>
            <w:r w:rsidRPr="002D044C">
              <w:rPr>
                <w:rFonts w:cs="Times New Roman"/>
                <w:sz w:val="20"/>
                <w:szCs w:val="20"/>
              </w:rPr>
              <w:t xml:space="preserve">от должностных </w:t>
            </w:r>
          </w:p>
          <w:p w:rsidR="002D044C" w:rsidRPr="002D044C" w:rsidRDefault="002D044C" w:rsidP="002D044C">
            <w:pPr>
              <w:jc w:val="center"/>
              <w:rPr>
                <w:rFonts w:cs="Times New Roman"/>
                <w:sz w:val="20"/>
                <w:szCs w:val="20"/>
              </w:rPr>
            </w:pPr>
            <w:r w:rsidRPr="002D044C">
              <w:rPr>
                <w:rFonts w:cs="Times New Roman"/>
                <w:sz w:val="20"/>
                <w:szCs w:val="20"/>
              </w:rPr>
              <w:t xml:space="preserve">обязанностей сотрудников </w:t>
            </w:r>
          </w:p>
          <w:p w:rsidR="002D044C" w:rsidRPr="002D044C" w:rsidRDefault="002D044C" w:rsidP="002D044C">
            <w:pPr>
              <w:jc w:val="center"/>
              <w:rPr>
                <w:rFonts w:cs="Times New Roman"/>
                <w:sz w:val="20"/>
                <w:szCs w:val="20"/>
              </w:rPr>
            </w:pPr>
            <w:r w:rsidRPr="002D044C">
              <w:rPr>
                <w:rFonts w:cs="Times New Roman"/>
                <w:sz w:val="20"/>
                <w:szCs w:val="20"/>
              </w:rPr>
              <w:t xml:space="preserve">(один на 10 – </w:t>
            </w:r>
          </w:p>
          <w:p w:rsidR="002D044C" w:rsidRPr="002D044C" w:rsidRDefault="002D044C" w:rsidP="002D044C">
            <w:pPr>
              <w:jc w:val="center"/>
              <w:rPr>
                <w:rFonts w:cs="Times New Roman"/>
                <w:sz w:val="20"/>
                <w:szCs w:val="20"/>
              </w:rPr>
            </w:pPr>
            <w:r w:rsidRPr="002D044C">
              <w:rPr>
                <w:rFonts w:cs="Times New Roman"/>
                <w:sz w:val="20"/>
                <w:szCs w:val="20"/>
              </w:rPr>
              <w:t>12 человек)</w:t>
            </w:r>
          </w:p>
        </w:tc>
        <w:tc>
          <w:tcPr>
            <w:tcW w:w="1559"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50 000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Цветной А3, не менее 34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B24ED6">
            <w:pPr>
              <w:rPr>
                <w:rFonts w:cs="Times New Roman"/>
                <w:sz w:val="20"/>
                <w:szCs w:val="20"/>
              </w:rPr>
            </w:pPr>
            <w:r w:rsidRPr="002D044C">
              <w:rPr>
                <w:rFonts w:cs="Times New Roman"/>
                <w:sz w:val="20"/>
                <w:szCs w:val="20"/>
              </w:rPr>
              <w:t>в зависимости от должностных обязанностей сотрудников</w:t>
            </w:r>
            <w:r w:rsidR="00B24ED6">
              <w:rPr>
                <w:rFonts w:cs="Times New Roman"/>
                <w:sz w:val="20"/>
                <w:szCs w:val="20"/>
              </w:rPr>
              <w:t xml:space="preserve"> </w:t>
            </w:r>
            <w:r w:rsidRPr="002D044C">
              <w:rPr>
                <w:rFonts w:cs="Times New Roman"/>
                <w:sz w:val="20"/>
                <w:szCs w:val="20"/>
              </w:rPr>
              <w:t>(один на 20 – 22 человека)</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125 000</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4.2</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Многофункциональное устройство (МФУ)</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 четыре года</w:t>
            </w:r>
          </w:p>
        </w:tc>
        <w:tc>
          <w:tcPr>
            <w:tcW w:w="1985"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А4, не менее 33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val="restart"/>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2D044C">
              <w:rPr>
                <w:rFonts w:cs="Times New Roman"/>
                <w:sz w:val="20"/>
                <w:szCs w:val="20"/>
              </w:rPr>
              <w:t xml:space="preserve">в зависимости </w:t>
            </w:r>
          </w:p>
          <w:p w:rsidR="002D044C" w:rsidRPr="002D044C" w:rsidRDefault="002D044C" w:rsidP="00D84BFE">
            <w:pPr>
              <w:jc w:val="center"/>
              <w:rPr>
                <w:rFonts w:cs="Times New Roman"/>
                <w:sz w:val="20"/>
                <w:szCs w:val="20"/>
              </w:rPr>
            </w:pPr>
            <w:r w:rsidRPr="002D044C">
              <w:rPr>
                <w:rFonts w:cs="Times New Roman"/>
                <w:sz w:val="20"/>
                <w:szCs w:val="20"/>
              </w:rPr>
              <w:t>от должностных обязанностей сотрудников (один на 2 – 3 человека)</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более 40 000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А4, не менее 40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497E13" w:rsidRDefault="002D044C" w:rsidP="00D84BFE">
            <w:pPr>
              <w:jc w:val="center"/>
              <w:rPr>
                <w:rFonts w:cs="Times New Roman"/>
                <w:sz w:val="20"/>
                <w:szCs w:val="20"/>
                <w:highlight w:val="green"/>
              </w:rPr>
            </w:pPr>
          </w:p>
        </w:tc>
        <w:tc>
          <w:tcPr>
            <w:tcW w:w="1985" w:type="dxa"/>
            <w:vMerge/>
            <w:tcBorders>
              <w:top w:val="single" w:sz="4" w:space="0" w:color="auto"/>
              <w:left w:val="single" w:sz="4" w:space="0" w:color="auto"/>
              <w:bottom w:val="single" w:sz="4" w:space="0" w:color="auto"/>
              <w:right w:val="single" w:sz="4" w:space="0" w:color="auto"/>
            </w:tcBorders>
          </w:tcPr>
          <w:p w:rsidR="002D044C" w:rsidRPr="00497E13" w:rsidRDefault="002D044C" w:rsidP="00D84BFE">
            <w:pPr>
              <w:jc w:val="center"/>
              <w:rPr>
                <w:rFonts w:cs="Times New Roman"/>
                <w:sz w:val="20"/>
                <w:szCs w:val="20"/>
                <w:highlight w:val="green"/>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Цветной А4, не менее 34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2D044C" w:rsidRPr="00497E13" w:rsidRDefault="002D044C" w:rsidP="00D84BFE">
            <w:pPr>
              <w:jc w:val="center"/>
              <w:rPr>
                <w:rFonts w:cs="Times New Roman"/>
                <w:sz w:val="20"/>
                <w:szCs w:val="20"/>
                <w:highlight w:val="green"/>
              </w:rPr>
            </w:pPr>
          </w:p>
        </w:tc>
        <w:tc>
          <w:tcPr>
            <w:tcW w:w="1985" w:type="dxa"/>
            <w:vMerge/>
            <w:tcBorders>
              <w:top w:val="single" w:sz="4" w:space="0" w:color="auto"/>
              <w:left w:val="single" w:sz="4" w:space="0" w:color="auto"/>
              <w:bottom w:val="single" w:sz="4" w:space="0" w:color="auto"/>
              <w:right w:val="single" w:sz="4" w:space="0" w:color="auto"/>
            </w:tcBorders>
          </w:tcPr>
          <w:p w:rsidR="002D044C" w:rsidRPr="00497E13" w:rsidRDefault="002D044C" w:rsidP="00D84BFE">
            <w:pPr>
              <w:jc w:val="center"/>
              <w:rPr>
                <w:rFonts w:cs="Times New Roman"/>
                <w:sz w:val="20"/>
                <w:szCs w:val="20"/>
                <w:highlight w:val="green"/>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80 000 (лазерный)/</w:t>
            </w:r>
          </w:p>
          <w:p w:rsidR="002D044C" w:rsidRPr="005A298C" w:rsidRDefault="002D044C" w:rsidP="00D84BFE">
            <w:pPr>
              <w:jc w:val="center"/>
              <w:rPr>
                <w:rFonts w:cs="Times New Roman"/>
                <w:sz w:val="20"/>
                <w:szCs w:val="20"/>
              </w:rPr>
            </w:pPr>
            <w:r w:rsidRPr="005A298C">
              <w:rPr>
                <w:rFonts w:cs="Times New Roman"/>
                <w:sz w:val="20"/>
                <w:szCs w:val="20"/>
              </w:rPr>
              <w:t xml:space="preserve"> не более 50 000 (струйный)</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А3, не менее 25 стр./мин (настольный)</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B24ED6">
            <w:pPr>
              <w:rPr>
                <w:rFonts w:cs="Times New Roman"/>
                <w:sz w:val="20"/>
                <w:szCs w:val="20"/>
              </w:rPr>
            </w:pPr>
            <w:r w:rsidRPr="005A298C">
              <w:rPr>
                <w:rFonts w:cs="Times New Roman"/>
                <w:sz w:val="20"/>
                <w:szCs w:val="20"/>
              </w:rPr>
              <w:t>в зависимости от должностных обязанностей сотрудников</w:t>
            </w:r>
            <w:r>
              <w:rPr>
                <w:rFonts w:cs="Times New Roman"/>
                <w:sz w:val="20"/>
                <w:szCs w:val="20"/>
              </w:rPr>
              <w:t xml:space="preserve"> </w:t>
            </w:r>
            <w:r w:rsidRPr="005A298C">
              <w:rPr>
                <w:rFonts w:cs="Times New Roman"/>
                <w:sz w:val="20"/>
                <w:szCs w:val="20"/>
              </w:rPr>
              <w:t>(один на 10</w:t>
            </w:r>
            <w:r>
              <w:rPr>
                <w:rFonts w:cs="Times New Roman"/>
                <w:sz w:val="20"/>
                <w:szCs w:val="20"/>
              </w:rPr>
              <w:t xml:space="preserve"> – </w:t>
            </w:r>
            <w:r w:rsidRPr="005A298C">
              <w:rPr>
                <w:rFonts w:cs="Times New Roman"/>
                <w:sz w:val="20"/>
                <w:szCs w:val="20"/>
              </w:rPr>
              <w:t>12 человек)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не более 150 000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А3, не менее 30 стр./мин (напольный)</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не более 200 000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А3, не менее 35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не более 300 000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Моно А3, не менее 55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B24ED6">
            <w:pPr>
              <w:rPr>
                <w:rFonts w:cs="Times New Roman"/>
                <w:sz w:val="20"/>
                <w:szCs w:val="20"/>
              </w:rPr>
            </w:pPr>
            <w:r w:rsidRPr="005A298C">
              <w:rPr>
                <w:rFonts w:cs="Times New Roman"/>
                <w:sz w:val="20"/>
                <w:szCs w:val="20"/>
              </w:rPr>
              <w:t xml:space="preserve">в зависимости от должностных </w:t>
            </w:r>
          </w:p>
          <w:p w:rsidR="002D044C" w:rsidRPr="005A298C" w:rsidRDefault="002D044C" w:rsidP="00B24ED6">
            <w:pPr>
              <w:rPr>
                <w:rFonts w:cs="Times New Roman"/>
                <w:sz w:val="20"/>
                <w:szCs w:val="20"/>
              </w:rPr>
            </w:pPr>
            <w:r w:rsidRPr="005A298C">
              <w:rPr>
                <w:rFonts w:cs="Times New Roman"/>
                <w:sz w:val="20"/>
                <w:szCs w:val="20"/>
              </w:rPr>
              <w:t>обязанностей сотрудников</w:t>
            </w:r>
            <w:r w:rsidR="00B24ED6">
              <w:rPr>
                <w:rFonts w:cs="Times New Roman"/>
                <w:sz w:val="20"/>
                <w:szCs w:val="20"/>
              </w:rPr>
              <w:t xml:space="preserve"> </w:t>
            </w:r>
            <w:r w:rsidRPr="005A298C">
              <w:rPr>
                <w:rFonts w:cs="Times New Roman"/>
                <w:sz w:val="20"/>
                <w:szCs w:val="20"/>
              </w:rPr>
              <w:t>(один на 20</w:t>
            </w:r>
            <w:r>
              <w:rPr>
                <w:rFonts w:cs="Times New Roman"/>
                <w:sz w:val="20"/>
                <w:szCs w:val="20"/>
              </w:rPr>
              <w:t xml:space="preserve"> – </w:t>
            </w:r>
            <w:r w:rsidRPr="005A298C">
              <w:rPr>
                <w:rFonts w:cs="Times New Roman"/>
                <w:sz w:val="20"/>
                <w:szCs w:val="20"/>
              </w:rPr>
              <w:t>22 человека)</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не более 1 300 000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Цветной А3, не менее 30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не более 400 000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Цветной А3, не менее 35 стр./мин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5A298C" w:rsidRDefault="002D044C" w:rsidP="00D84BFE">
            <w:pPr>
              <w:jc w:val="center"/>
              <w:rPr>
                <w:rFonts w:cs="Times New Roman"/>
                <w:sz w:val="20"/>
                <w:szCs w:val="20"/>
              </w:rPr>
            </w:pPr>
            <w:r w:rsidRPr="005A298C">
              <w:rPr>
                <w:rFonts w:cs="Times New Roman"/>
                <w:sz w:val="20"/>
                <w:szCs w:val="20"/>
              </w:rPr>
              <w:t xml:space="preserve">не более 700 000 (лазерный)/ </w:t>
            </w:r>
          </w:p>
          <w:p w:rsidR="002D044C" w:rsidRPr="005A298C" w:rsidRDefault="002D044C" w:rsidP="00D84BFE">
            <w:pPr>
              <w:jc w:val="center"/>
              <w:rPr>
                <w:rFonts w:cs="Times New Roman"/>
                <w:sz w:val="20"/>
                <w:szCs w:val="20"/>
              </w:rPr>
            </w:pPr>
            <w:r w:rsidRPr="005A298C">
              <w:rPr>
                <w:rFonts w:cs="Times New Roman"/>
                <w:sz w:val="20"/>
                <w:szCs w:val="20"/>
              </w:rPr>
              <w:t>не более 400 000 (струйный)</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5</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Защита от падения или отсутствия входного питающего напряжения системы</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Стабилизатор напряжения (малая мощность 1 000</w:t>
            </w:r>
            <w:r>
              <w:rPr>
                <w:rFonts w:cs="Times New Roman"/>
                <w:sz w:val="20"/>
                <w:szCs w:val="20"/>
              </w:rPr>
              <w:t xml:space="preserve"> – </w:t>
            </w:r>
            <w:r w:rsidRPr="005A298C">
              <w:rPr>
                <w:rFonts w:cs="Times New Roman"/>
                <w:sz w:val="20"/>
                <w:szCs w:val="20"/>
              </w:rPr>
              <w:t>1 500 ВА)</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 xml:space="preserve">не ранее </w:t>
            </w:r>
          </w:p>
          <w:p w:rsidR="002D044C" w:rsidRPr="002D044C" w:rsidRDefault="002D044C" w:rsidP="00D84BFE">
            <w:pPr>
              <w:jc w:val="center"/>
              <w:rPr>
                <w:rFonts w:cs="Times New Roman"/>
                <w:sz w:val="20"/>
                <w:szCs w:val="20"/>
              </w:rPr>
            </w:pPr>
            <w:r w:rsidRPr="002D044C">
              <w:rPr>
                <w:rFonts w:cs="Times New Roman"/>
                <w:sz w:val="20"/>
                <w:szCs w:val="20"/>
              </w:rPr>
              <w:t xml:space="preserve">чем через </w:t>
            </w:r>
          </w:p>
          <w:p w:rsidR="002D044C" w:rsidRPr="002D044C" w:rsidRDefault="002D044C" w:rsidP="00D84BFE">
            <w:pPr>
              <w:jc w:val="center"/>
              <w:rPr>
                <w:rFonts w:cs="Times New Roman"/>
                <w:sz w:val="20"/>
                <w:szCs w:val="20"/>
              </w:rPr>
            </w:pPr>
            <w:r w:rsidRPr="002D044C">
              <w:rPr>
                <w:rFonts w:cs="Times New Roman"/>
                <w:sz w:val="20"/>
                <w:szCs w:val="20"/>
              </w:rPr>
              <w:t>три года</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2D044C">
            <w:pPr>
              <w:jc w:val="center"/>
              <w:rPr>
                <w:rFonts w:cs="Times New Roman"/>
                <w:sz w:val="20"/>
                <w:szCs w:val="20"/>
              </w:rPr>
            </w:pPr>
            <w:r w:rsidRPr="002D044C">
              <w:rPr>
                <w:rFonts w:cs="Times New Roman"/>
                <w:sz w:val="20"/>
                <w:szCs w:val="20"/>
              </w:rPr>
              <w:t>не ранее чем через четыре года</w:t>
            </w: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5A298C">
              <w:rPr>
                <w:rFonts w:cs="Times New Roman"/>
                <w:sz w:val="20"/>
                <w:szCs w:val="20"/>
              </w:rPr>
              <w:t>Источник бесперебойного питания (малая мощность 550</w:t>
            </w:r>
            <w:r>
              <w:rPr>
                <w:rFonts w:cs="Times New Roman"/>
                <w:sz w:val="20"/>
                <w:szCs w:val="20"/>
              </w:rPr>
              <w:t xml:space="preserve"> – </w:t>
            </w:r>
          </w:p>
          <w:p w:rsidR="002D044C" w:rsidRPr="005A298C" w:rsidRDefault="002D044C" w:rsidP="00D84BFE">
            <w:pPr>
              <w:rPr>
                <w:rFonts w:cs="Times New Roman"/>
                <w:sz w:val="20"/>
                <w:szCs w:val="20"/>
              </w:rPr>
            </w:pPr>
            <w:r w:rsidRPr="005A298C">
              <w:rPr>
                <w:rFonts w:cs="Times New Roman"/>
                <w:sz w:val="20"/>
                <w:szCs w:val="20"/>
              </w:rPr>
              <w:t>1 500 ВА)</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D044C" w:rsidRDefault="002D044C" w:rsidP="00D84BFE">
            <w:pPr>
              <w:jc w:val="center"/>
              <w:rPr>
                <w:rFonts w:cs="Times New Roman"/>
                <w:sz w:val="20"/>
                <w:szCs w:val="20"/>
              </w:rPr>
            </w:pPr>
            <w:r w:rsidRPr="002D044C">
              <w:rPr>
                <w:rFonts w:cs="Times New Roman"/>
                <w:sz w:val="20"/>
                <w:szCs w:val="20"/>
              </w:rPr>
              <w:t xml:space="preserve">в зависимости </w:t>
            </w:r>
          </w:p>
          <w:p w:rsidR="002D044C" w:rsidRPr="002D044C" w:rsidRDefault="002D044C" w:rsidP="00D84BFE">
            <w:pPr>
              <w:jc w:val="center"/>
              <w:rPr>
                <w:rFonts w:cs="Times New Roman"/>
                <w:sz w:val="20"/>
                <w:szCs w:val="20"/>
              </w:rPr>
            </w:pPr>
            <w:r w:rsidRPr="002D044C">
              <w:rPr>
                <w:rFonts w:cs="Times New Roman"/>
                <w:sz w:val="20"/>
                <w:szCs w:val="20"/>
              </w:rPr>
              <w:t xml:space="preserve">от должностных </w:t>
            </w:r>
          </w:p>
          <w:p w:rsidR="002D044C" w:rsidRPr="002D044C" w:rsidRDefault="002D044C" w:rsidP="00D84BFE">
            <w:pPr>
              <w:jc w:val="center"/>
              <w:rPr>
                <w:rFonts w:cs="Times New Roman"/>
                <w:sz w:val="20"/>
                <w:szCs w:val="20"/>
              </w:rPr>
            </w:pPr>
            <w:r w:rsidRPr="002D044C">
              <w:rPr>
                <w:rFonts w:cs="Times New Roman"/>
                <w:sz w:val="20"/>
                <w:szCs w:val="20"/>
              </w:rPr>
              <w:t>обязанностей сотрудника</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35 000</w:t>
            </w:r>
          </w:p>
        </w:tc>
      </w:tr>
      <w:tr w:rsidR="002D044C" w:rsidRPr="005A298C" w:rsidTr="002D044C">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6</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Специализированное периферийное оборудование</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1</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ранее чем через пять лет</w:t>
            </w: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Сканер планетарный, сканер протяжный формата А2</w:t>
            </w:r>
            <w:r>
              <w:rPr>
                <w:rFonts w:cs="Times New Roman"/>
                <w:sz w:val="20"/>
                <w:szCs w:val="20"/>
              </w:rPr>
              <w:t xml:space="preserve"> – </w:t>
            </w:r>
            <w:r w:rsidRPr="005A298C">
              <w:rPr>
                <w:rFonts w:cs="Times New Roman"/>
                <w:sz w:val="20"/>
                <w:szCs w:val="20"/>
              </w:rPr>
              <w:t>А0</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D044C" w:rsidRDefault="002D044C" w:rsidP="00B24ED6">
            <w:pPr>
              <w:rPr>
                <w:rFonts w:cs="Times New Roman"/>
                <w:sz w:val="20"/>
                <w:szCs w:val="20"/>
              </w:rPr>
            </w:pPr>
            <w:r w:rsidRPr="002D044C">
              <w:rPr>
                <w:rFonts w:cs="Times New Roman"/>
                <w:sz w:val="20"/>
                <w:szCs w:val="20"/>
              </w:rPr>
              <w:t xml:space="preserve">выполнение специальных функций, предусмотренных положением </w:t>
            </w:r>
          </w:p>
          <w:p w:rsidR="002D044C" w:rsidRPr="002D044C" w:rsidRDefault="002D044C" w:rsidP="00B24ED6">
            <w:pPr>
              <w:rPr>
                <w:rFonts w:cs="Times New Roman"/>
                <w:sz w:val="20"/>
                <w:szCs w:val="20"/>
              </w:rPr>
            </w:pPr>
            <w:r w:rsidRPr="002D044C">
              <w:rPr>
                <w:rFonts w:cs="Times New Roman"/>
                <w:sz w:val="20"/>
                <w:szCs w:val="20"/>
              </w:rPr>
              <w:t>об учреждении, должностными инструкциями, нормативными актами</w:t>
            </w:r>
          </w:p>
        </w:tc>
        <w:tc>
          <w:tcPr>
            <w:tcW w:w="354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2 000 000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Сканер планшетный, протяжный, для считывания штрих-кодов</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75 000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Матричный принтер</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80 000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Термотрансферный принтер</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не более 50 000</w:t>
            </w:r>
          </w:p>
        </w:tc>
      </w:tr>
      <w:tr w:rsidR="002D044C" w:rsidRPr="005A298C" w:rsidTr="002D044C">
        <w:trPr>
          <w:trHeight w:val="70"/>
        </w:trPr>
        <w:tc>
          <w:tcPr>
            <w:tcW w:w="567" w:type="dxa"/>
            <w:vMerge w:val="restart"/>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7</w:t>
            </w:r>
          </w:p>
        </w:tc>
        <w:tc>
          <w:tcPr>
            <w:tcW w:w="4111" w:type="dxa"/>
            <w:gridSpan w:val="2"/>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Периферийное оборудование индивидуального назначения</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 – возможность выбора</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по мере выхода из строя</w:t>
            </w:r>
          </w:p>
        </w:tc>
        <w:tc>
          <w:tcPr>
            <w:tcW w:w="3685" w:type="dxa"/>
            <w:gridSpan w:val="2"/>
            <w:tcBorders>
              <w:top w:val="single" w:sz="4" w:space="0" w:color="auto"/>
              <w:left w:val="single" w:sz="4" w:space="0" w:color="auto"/>
              <w:bottom w:val="single" w:sz="4" w:space="0" w:color="auto"/>
            </w:tcBorders>
            <w:shd w:val="clear" w:color="auto" w:fill="auto"/>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Клавиатура</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Клавиатура беспроводная</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1" w:right="-134"/>
              <w:jc w:val="center"/>
              <w:rPr>
                <w:rFonts w:cs="Times New Roman"/>
                <w:sz w:val="20"/>
                <w:szCs w:val="20"/>
              </w:rPr>
            </w:pPr>
            <w:r w:rsidRPr="002D044C">
              <w:rPr>
                <w:rFonts w:cs="Times New Roman"/>
                <w:sz w:val="20"/>
                <w:szCs w:val="20"/>
              </w:rPr>
              <w:t>не предусмотрено</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по мере выхода из строя</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10 000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Манипулятор «мышь»</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Манипулятор «мышь» беспроводной</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1" w:right="-134"/>
              <w:jc w:val="center"/>
              <w:rPr>
                <w:rFonts w:cs="Times New Roman"/>
                <w:sz w:val="20"/>
                <w:szCs w:val="20"/>
              </w:rPr>
            </w:pPr>
            <w:r w:rsidRPr="002D044C">
              <w:rPr>
                <w:rFonts w:cs="Times New Roman"/>
                <w:sz w:val="20"/>
                <w:szCs w:val="20"/>
              </w:rPr>
              <w:t>не предусмотрено</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по мере выхода из строя</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6 000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USB флэш-накопитель</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B24ED6">
            <w:pPr>
              <w:rPr>
                <w:rFonts w:cs="Times New Roman"/>
                <w:sz w:val="20"/>
                <w:szCs w:val="20"/>
              </w:rPr>
            </w:pPr>
            <w:r w:rsidRPr="002D044C">
              <w:rPr>
                <w:rFonts w:cs="Times New Roman"/>
                <w:sz w:val="20"/>
                <w:szCs w:val="20"/>
              </w:rPr>
              <w:t xml:space="preserve">не более двух (из них один – </w:t>
            </w:r>
          </w:p>
          <w:p w:rsidR="00B24ED6" w:rsidRDefault="002D044C" w:rsidP="00B24ED6">
            <w:pPr>
              <w:rPr>
                <w:rFonts w:cs="Times New Roman"/>
                <w:sz w:val="20"/>
                <w:szCs w:val="20"/>
              </w:rPr>
            </w:pPr>
            <w:r w:rsidRPr="002D044C">
              <w:rPr>
                <w:rFonts w:cs="Times New Roman"/>
                <w:sz w:val="20"/>
                <w:szCs w:val="20"/>
              </w:rPr>
              <w:t xml:space="preserve">для </w:t>
            </w:r>
            <w:hyperlink r:id="rId20" w:history="1">
              <w:r w:rsidRPr="002D044C">
                <w:rPr>
                  <w:rStyle w:val="a9"/>
                  <w:rFonts w:cs="Times New Roman"/>
                  <w:color w:val="auto"/>
                  <w:sz w:val="20"/>
                  <w:szCs w:val="20"/>
                  <w:u w:val="none"/>
                </w:rPr>
                <w:t>электронной подписи</w:t>
              </w:r>
            </w:hyperlink>
            <w:r w:rsidRPr="002D044C">
              <w:rPr>
                <w:rFonts w:cs="Times New Roman"/>
                <w:sz w:val="20"/>
                <w:szCs w:val="20"/>
              </w:rPr>
              <w:t xml:space="preserve">, </w:t>
            </w:r>
          </w:p>
          <w:p w:rsidR="002D044C" w:rsidRPr="002D044C" w:rsidRDefault="002D044C" w:rsidP="00B24ED6">
            <w:pPr>
              <w:rPr>
                <w:rFonts w:cs="Times New Roman"/>
                <w:sz w:val="20"/>
                <w:szCs w:val="20"/>
              </w:rPr>
            </w:pPr>
            <w:r w:rsidRPr="002D044C">
              <w:rPr>
                <w:rFonts w:cs="Times New Roman"/>
                <w:sz w:val="20"/>
                <w:szCs w:val="20"/>
              </w:rPr>
              <w:t>если требуется для исполнения должностных обязанностей)</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по мере выхода из строя</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3 500</w:t>
            </w:r>
          </w:p>
        </w:tc>
      </w:tr>
      <w:tr w:rsidR="002D044C" w:rsidRPr="005A298C" w:rsidTr="002D044C">
        <w:trPr>
          <w:trHeight w:val="70"/>
        </w:trPr>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Портативная акустика моно/стерео</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1842"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ind w:left="-111" w:right="-134"/>
              <w:jc w:val="center"/>
              <w:rPr>
                <w:rFonts w:cs="Times New Roman"/>
                <w:sz w:val="20"/>
                <w:szCs w:val="20"/>
              </w:rPr>
            </w:pPr>
            <w:r w:rsidRPr="002D044C">
              <w:rPr>
                <w:rFonts w:cs="Times New Roman"/>
                <w:sz w:val="20"/>
                <w:szCs w:val="20"/>
              </w:rPr>
              <w:t xml:space="preserve">выполнение </w:t>
            </w:r>
          </w:p>
          <w:p w:rsidR="002D044C" w:rsidRPr="002D044C" w:rsidRDefault="002D044C" w:rsidP="00D84BFE">
            <w:pPr>
              <w:ind w:left="-111" w:right="-134"/>
              <w:jc w:val="center"/>
              <w:rPr>
                <w:rFonts w:cs="Times New Roman"/>
                <w:sz w:val="20"/>
                <w:szCs w:val="20"/>
              </w:rPr>
            </w:pPr>
            <w:r w:rsidRPr="002D044C">
              <w:rPr>
                <w:rFonts w:cs="Times New Roman"/>
                <w:sz w:val="20"/>
                <w:szCs w:val="20"/>
              </w:rPr>
              <w:t xml:space="preserve">специальных функций, предусмотренных положением </w:t>
            </w:r>
          </w:p>
          <w:p w:rsidR="002D044C" w:rsidRPr="002D044C" w:rsidRDefault="002D044C" w:rsidP="00D84BFE">
            <w:pPr>
              <w:ind w:left="-111" w:right="-134"/>
              <w:jc w:val="center"/>
              <w:rPr>
                <w:rFonts w:cs="Times New Roman"/>
                <w:sz w:val="20"/>
                <w:szCs w:val="20"/>
              </w:rPr>
            </w:pPr>
            <w:r w:rsidRPr="002D044C">
              <w:rPr>
                <w:rFonts w:cs="Times New Roman"/>
                <w:sz w:val="20"/>
                <w:szCs w:val="20"/>
              </w:rPr>
              <w:t>об учреждении, должностными инструкциями, нормативными актами</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17 000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2D044C">
            <w:pPr>
              <w:rPr>
                <w:rFonts w:cs="Times New Roman"/>
                <w:sz w:val="20"/>
                <w:szCs w:val="20"/>
              </w:rPr>
            </w:pPr>
            <w:r w:rsidRPr="005A298C">
              <w:rPr>
                <w:rFonts w:cs="Times New Roman"/>
                <w:sz w:val="20"/>
                <w:szCs w:val="20"/>
              </w:rPr>
              <w:t>Акустическая система</w:t>
            </w:r>
            <w:r>
              <w:rPr>
                <w:rFonts w:cs="Times New Roman"/>
                <w:sz w:val="20"/>
                <w:szCs w:val="20"/>
              </w:rPr>
              <w:t xml:space="preserve"> </w:t>
            </w:r>
            <w:r w:rsidRPr="005A298C">
              <w:rPr>
                <w:rFonts w:cs="Times New Roman"/>
                <w:sz w:val="20"/>
                <w:szCs w:val="20"/>
              </w:rPr>
              <w:t>2</w:t>
            </w:r>
            <w:r>
              <w:rPr>
                <w:rFonts w:cs="Times New Roman"/>
                <w:sz w:val="20"/>
                <w:szCs w:val="20"/>
              </w:rPr>
              <w:t xml:space="preserve"> – </w:t>
            </w:r>
            <w:r w:rsidRPr="005A298C">
              <w:rPr>
                <w:rFonts w:cs="Times New Roman"/>
                <w:sz w:val="20"/>
                <w:szCs w:val="20"/>
              </w:rPr>
              <w:t>24 Вт</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val="restart"/>
            <w:tcBorders>
              <w:top w:val="single" w:sz="4" w:space="0" w:color="auto"/>
              <w:left w:val="single" w:sz="4" w:space="0" w:color="auto"/>
              <w:bottom w:val="single" w:sz="4" w:space="0" w:color="auto"/>
              <w:right w:val="single" w:sz="4" w:space="0" w:color="auto"/>
            </w:tcBorders>
          </w:tcPr>
          <w:p w:rsidR="002D044C" w:rsidRDefault="002D044C" w:rsidP="00B24ED6">
            <w:pPr>
              <w:rPr>
                <w:rFonts w:cs="Times New Roman"/>
                <w:sz w:val="20"/>
                <w:szCs w:val="20"/>
              </w:rPr>
            </w:pPr>
            <w:r w:rsidRPr="005A298C">
              <w:rPr>
                <w:rFonts w:cs="Times New Roman"/>
                <w:sz w:val="20"/>
                <w:szCs w:val="20"/>
              </w:rPr>
              <w:t>выполнение специальных функций, предусмотренных положением</w:t>
            </w:r>
            <w:r>
              <w:rPr>
                <w:rFonts w:cs="Times New Roman"/>
                <w:sz w:val="20"/>
                <w:szCs w:val="20"/>
              </w:rPr>
              <w:t xml:space="preserve"> </w:t>
            </w:r>
          </w:p>
          <w:p w:rsidR="002D044C" w:rsidRPr="005A298C" w:rsidRDefault="002D044C" w:rsidP="00B24ED6">
            <w:pPr>
              <w:rPr>
                <w:rFonts w:cs="Times New Roman"/>
                <w:sz w:val="20"/>
                <w:szCs w:val="20"/>
              </w:rPr>
            </w:pPr>
            <w:r w:rsidRPr="005A298C">
              <w:rPr>
                <w:rFonts w:cs="Times New Roman"/>
                <w:sz w:val="20"/>
                <w:szCs w:val="20"/>
              </w:rPr>
              <w:t>об учреждении, должностными инструкциями, нормативными актами</w:t>
            </w: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2D044C">
              <w:rPr>
                <w:rFonts w:cs="Times New Roman"/>
                <w:sz w:val="20"/>
                <w:szCs w:val="20"/>
              </w:rPr>
              <w:t>-</w:t>
            </w: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5 500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Микрофон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500</w:t>
            </w:r>
          </w:p>
        </w:tc>
      </w:tr>
      <w:tr w:rsidR="002D044C" w:rsidRPr="005A298C" w:rsidTr="002D044C">
        <w:trPr>
          <w:trHeight w:val="70"/>
        </w:trPr>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Компьютерная гарнитура (наушники + микрофон)</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3 500/11 000</w:t>
            </w:r>
          </w:p>
          <w:p w:rsidR="002D044C" w:rsidRPr="005A298C" w:rsidRDefault="002D044C" w:rsidP="00D84BFE">
            <w:pPr>
              <w:jc w:val="center"/>
              <w:rPr>
                <w:rFonts w:cs="Times New Roman"/>
                <w:sz w:val="20"/>
                <w:szCs w:val="20"/>
              </w:rPr>
            </w:pPr>
            <w:r w:rsidRPr="005A298C">
              <w:rPr>
                <w:rFonts w:cs="Times New Roman"/>
                <w:sz w:val="20"/>
                <w:szCs w:val="20"/>
              </w:rPr>
              <w:t>(при выполнении специальных функций)</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Web-камера (720</w:t>
            </w:r>
            <w:r>
              <w:rPr>
                <w:rFonts w:cs="Times New Roman"/>
                <w:sz w:val="20"/>
                <w:szCs w:val="20"/>
              </w:rPr>
              <w:t xml:space="preserve"> – </w:t>
            </w:r>
            <w:r w:rsidRPr="005A298C">
              <w:rPr>
                <w:rFonts w:cs="Times New Roman"/>
                <w:sz w:val="20"/>
                <w:szCs w:val="20"/>
              </w:rPr>
              <w:t>1080 p)</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7 500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Графический планшет</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50 500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Портативный жесткий диск</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Портативный оптический привод</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3 000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Концентратор USB устройств</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Принт-сервер Wi-Fi</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Pr>
                <w:rFonts w:cs="Times New Roman"/>
                <w:sz w:val="20"/>
                <w:szCs w:val="20"/>
              </w:rPr>
              <w:t>Карт-</w:t>
            </w:r>
            <w:r w:rsidRPr="005A298C">
              <w:rPr>
                <w:rFonts w:cs="Times New Roman"/>
                <w:sz w:val="20"/>
                <w:szCs w:val="20"/>
              </w:rPr>
              <w:t>ридер (устройство чтения карт памяти)</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1 000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Кронштейн, стойка</w:t>
            </w:r>
          </w:p>
          <w:p w:rsidR="002D044C" w:rsidRPr="005A298C" w:rsidRDefault="002D044C" w:rsidP="00D84BFE">
            <w:pPr>
              <w:rPr>
                <w:rFonts w:cs="Times New Roman"/>
                <w:sz w:val="20"/>
                <w:szCs w:val="20"/>
              </w:rPr>
            </w:pPr>
            <w:r w:rsidRPr="005A298C">
              <w:rPr>
                <w:rFonts w:cs="Times New Roman"/>
                <w:sz w:val="20"/>
                <w:szCs w:val="20"/>
              </w:rPr>
              <w:t>для монитора (ов)</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7 500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5A298C">
              <w:rPr>
                <w:rFonts w:cs="Times New Roman"/>
                <w:sz w:val="20"/>
                <w:szCs w:val="20"/>
              </w:rPr>
              <w:t xml:space="preserve">Кронштейн, стойка (мобильная) </w:t>
            </w:r>
          </w:p>
          <w:p w:rsidR="002D044C" w:rsidRPr="005A298C" w:rsidRDefault="002D044C" w:rsidP="00D84BFE">
            <w:pPr>
              <w:rPr>
                <w:rFonts w:cs="Times New Roman"/>
                <w:sz w:val="20"/>
                <w:szCs w:val="20"/>
              </w:rPr>
            </w:pPr>
            <w:r w:rsidRPr="005A298C">
              <w:rPr>
                <w:rFonts w:cs="Times New Roman"/>
                <w:sz w:val="20"/>
                <w:szCs w:val="20"/>
              </w:rPr>
              <w:t>для видеостены из мониторов</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75 000</w:t>
            </w:r>
          </w:p>
        </w:tc>
      </w:tr>
      <w:tr w:rsidR="002D044C" w:rsidRPr="005A298C" w:rsidTr="002D044C">
        <w:tc>
          <w:tcPr>
            <w:tcW w:w="567" w:type="dxa"/>
            <w:vMerge/>
            <w:tcBorders>
              <w:top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rPr>
                <w:rFonts w:cs="Times New Roman"/>
                <w:sz w:val="20"/>
                <w:szCs w:val="20"/>
              </w:rPr>
            </w:pPr>
            <w:r w:rsidRPr="005A298C">
              <w:rPr>
                <w:rFonts w:cs="Times New Roman"/>
                <w:sz w:val="20"/>
                <w:szCs w:val="20"/>
              </w:rPr>
              <w:t>Система охлаждения</w:t>
            </w:r>
          </w:p>
          <w:p w:rsidR="002D044C" w:rsidRPr="005A298C" w:rsidRDefault="002D044C" w:rsidP="00D84BFE">
            <w:pPr>
              <w:rPr>
                <w:rFonts w:cs="Times New Roman"/>
                <w:sz w:val="20"/>
                <w:szCs w:val="20"/>
              </w:rPr>
            </w:pPr>
            <w:r w:rsidRPr="005A298C">
              <w:rPr>
                <w:rFonts w:cs="Times New Roman"/>
                <w:sz w:val="20"/>
                <w:szCs w:val="20"/>
              </w:rPr>
              <w:t>для ноутбука</w:t>
            </w:r>
          </w:p>
        </w:tc>
        <w:tc>
          <w:tcPr>
            <w:tcW w:w="993" w:type="dxa"/>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шт.</w:t>
            </w:r>
          </w:p>
        </w:tc>
        <w:tc>
          <w:tcPr>
            <w:tcW w:w="3685"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2D044C" w:rsidRPr="005A298C" w:rsidRDefault="002D044C" w:rsidP="00D84BFE">
            <w:pPr>
              <w:jc w:val="center"/>
              <w:rPr>
                <w:rFonts w:cs="Times New Roman"/>
                <w:sz w:val="20"/>
                <w:szCs w:val="20"/>
              </w:rPr>
            </w:pPr>
          </w:p>
        </w:tc>
        <w:tc>
          <w:tcPr>
            <w:tcW w:w="3685" w:type="dxa"/>
            <w:gridSpan w:val="2"/>
            <w:tcBorders>
              <w:top w:val="single" w:sz="4" w:space="0" w:color="auto"/>
              <w:left w:val="single" w:sz="4" w:space="0" w:color="auto"/>
              <w:bottom w:val="single" w:sz="4" w:space="0" w:color="auto"/>
            </w:tcBorders>
          </w:tcPr>
          <w:p w:rsidR="002D044C" w:rsidRPr="005A298C" w:rsidRDefault="002D044C" w:rsidP="00D84BFE">
            <w:pPr>
              <w:jc w:val="center"/>
              <w:rPr>
                <w:rFonts w:cs="Times New Roman"/>
                <w:sz w:val="20"/>
                <w:szCs w:val="20"/>
              </w:rPr>
            </w:pPr>
            <w:r w:rsidRPr="005A298C">
              <w:rPr>
                <w:rFonts w:cs="Times New Roman"/>
                <w:sz w:val="20"/>
                <w:szCs w:val="20"/>
              </w:rPr>
              <w:t>не более 3 500</w:t>
            </w:r>
          </w:p>
        </w:tc>
      </w:tr>
    </w:tbl>
    <w:p w:rsidR="002D044C" w:rsidRPr="00D55208" w:rsidRDefault="002D044C" w:rsidP="002D044C">
      <w:pPr>
        <w:jc w:val="center"/>
      </w:pPr>
    </w:p>
    <w:p w:rsidR="002D044C" w:rsidRDefault="002D044C" w:rsidP="002D044C">
      <w:pPr>
        <w:jc w:val="center"/>
        <w:rPr>
          <w:b/>
          <w:bCs/>
        </w:rPr>
      </w:pPr>
      <w:bookmarkStart w:id="9" w:name="sub_2004"/>
    </w:p>
    <w:p w:rsidR="002D044C" w:rsidRPr="00095A51" w:rsidRDefault="002D044C" w:rsidP="002D044C">
      <w:pPr>
        <w:ind w:left="426"/>
        <w:jc w:val="right"/>
        <w:rPr>
          <w:bCs/>
          <w:sz w:val="24"/>
          <w:szCs w:val="24"/>
        </w:rPr>
      </w:pPr>
      <w:r w:rsidRPr="00095A51">
        <w:rPr>
          <w:bCs/>
          <w:sz w:val="24"/>
          <w:szCs w:val="24"/>
        </w:rPr>
        <w:t>Таблица 4</w:t>
      </w:r>
    </w:p>
    <w:bookmarkEnd w:id="9"/>
    <w:p w:rsidR="002D044C" w:rsidRPr="00095A51" w:rsidRDefault="002D044C" w:rsidP="002D044C">
      <w:pPr>
        <w:ind w:left="426"/>
        <w:jc w:val="center"/>
        <w:rPr>
          <w:bCs/>
        </w:rPr>
      </w:pPr>
      <w:r w:rsidRPr="00095A51">
        <w:rPr>
          <w:bCs/>
        </w:rPr>
        <w:t xml:space="preserve">Нормативы затрат </w:t>
      </w:r>
      <w:r w:rsidRPr="00095A51">
        <w:rPr>
          <w:bCs/>
        </w:rPr>
        <w:br/>
        <w:t>на приобретение инфраструктурного технического обеспечения, расходных материалов и запасных частей</w:t>
      </w:r>
    </w:p>
    <w:p w:rsidR="002D044C" w:rsidRPr="002D044C" w:rsidRDefault="002D044C" w:rsidP="002D044C">
      <w:pPr>
        <w:jc w:val="center"/>
        <w:rPr>
          <w:sz w:val="16"/>
          <w:szCs w:val="16"/>
        </w:rPr>
      </w:pPr>
    </w:p>
    <w:tbl>
      <w:tblPr>
        <w:tblW w:w="1587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237"/>
        <w:gridCol w:w="1134"/>
        <w:gridCol w:w="2694"/>
        <w:gridCol w:w="2126"/>
        <w:gridCol w:w="3118"/>
      </w:tblGrid>
      <w:tr w:rsidR="002D044C" w:rsidRPr="00095A51" w:rsidTr="002D044C">
        <w:tc>
          <w:tcPr>
            <w:tcW w:w="567" w:type="dxa"/>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w:t>
            </w:r>
            <w:r w:rsidRPr="00095A51">
              <w:rPr>
                <w:rFonts w:cs="Times New Roman"/>
                <w:sz w:val="20"/>
                <w:szCs w:val="20"/>
              </w:rPr>
              <w:br/>
              <w:t>п/п</w:t>
            </w: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ind w:left="-101" w:right="-147"/>
              <w:jc w:val="center"/>
              <w:rPr>
                <w:rFonts w:cs="Times New Roman"/>
                <w:sz w:val="20"/>
                <w:szCs w:val="20"/>
              </w:rPr>
            </w:pPr>
            <w:r w:rsidRPr="00095A51">
              <w:rPr>
                <w:rFonts w:cs="Times New Roman"/>
                <w:sz w:val="20"/>
                <w:szCs w:val="20"/>
              </w:rPr>
              <w:t>Единица измерения</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jc w:val="center"/>
              <w:rPr>
                <w:rFonts w:cs="Times New Roman"/>
                <w:sz w:val="20"/>
                <w:szCs w:val="20"/>
              </w:rPr>
            </w:pPr>
            <w:r w:rsidRPr="00095A51">
              <w:rPr>
                <w:rFonts w:cs="Times New Roman"/>
                <w:sz w:val="20"/>
                <w:szCs w:val="20"/>
              </w:rPr>
              <w:t>Количество на одного работника/единицу техники</w:t>
            </w:r>
          </w:p>
        </w:tc>
        <w:tc>
          <w:tcPr>
            <w:tcW w:w="2126"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Периодичность обеспечения</w:t>
            </w:r>
          </w:p>
        </w:tc>
        <w:tc>
          <w:tcPr>
            <w:tcW w:w="3118" w:type="dxa"/>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Цена в расчете</w:t>
            </w:r>
          </w:p>
          <w:p w:rsidR="002D044C" w:rsidRPr="00095A51" w:rsidRDefault="002D044C" w:rsidP="00D84BFE">
            <w:pPr>
              <w:jc w:val="center"/>
              <w:rPr>
                <w:rFonts w:cs="Times New Roman"/>
                <w:sz w:val="20"/>
                <w:szCs w:val="20"/>
              </w:rPr>
            </w:pPr>
            <w:r w:rsidRPr="00095A51">
              <w:rPr>
                <w:rFonts w:cs="Times New Roman"/>
                <w:sz w:val="20"/>
                <w:szCs w:val="20"/>
              </w:rPr>
              <w:t>на одну единицу (руб.)</w:t>
            </w:r>
          </w:p>
        </w:tc>
      </w:tr>
      <w:tr w:rsidR="002D044C" w:rsidRPr="00095A51" w:rsidTr="002D044C">
        <w:tc>
          <w:tcPr>
            <w:tcW w:w="567" w:type="dxa"/>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5</w:t>
            </w:r>
          </w:p>
        </w:tc>
        <w:tc>
          <w:tcPr>
            <w:tcW w:w="3118" w:type="dxa"/>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6</w:t>
            </w:r>
          </w:p>
        </w:tc>
      </w:tr>
      <w:tr w:rsidR="002D044C" w:rsidRPr="00095A51" w:rsidTr="002D044C">
        <w:tc>
          <w:tcPr>
            <w:tcW w:w="567" w:type="dxa"/>
            <w:vMerge w:val="restart"/>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Инфраструктурное техническое обеспечение</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 xml:space="preserve">Серверное оборудование и оборудование центров обработки </w:t>
            </w:r>
          </w:p>
          <w:p w:rsidR="002D044C" w:rsidRPr="00095A51" w:rsidRDefault="002D044C" w:rsidP="00D84BFE">
            <w:pPr>
              <w:rPr>
                <w:rFonts w:cs="Times New Roman"/>
                <w:sz w:val="20"/>
                <w:szCs w:val="20"/>
              </w:rPr>
            </w:pPr>
            <w:r w:rsidRPr="00095A51">
              <w:rPr>
                <w:rFonts w:cs="Times New Roman"/>
                <w:sz w:val="20"/>
                <w:szCs w:val="20"/>
              </w:rPr>
              <w:t>и хранения данных (серверы, технологическое оборудование, необходимое для обеспечения их функционирования (стойки, шкафы, коммутаторы, источники бесперебойного питания)</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по согласованию </w:t>
            </w:r>
          </w:p>
          <w:p w:rsidR="002D044C" w:rsidRPr="00095A51" w:rsidRDefault="002D044C" w:rsidP="00D84BFE">
            <w:pPr>
              <w:rPr>
                <w:rFonts w:cs="Times New Roman"/>
                <w:sz w:val="20"/>
                <w:szCs w:val="20"/>
              </w:rPr>
            </w:pPr>
            <w:r w:rsidRPr="00095A51">
              <w:rPr>
                <w:rFonts w:cs="Times New Roman"/>
                <w:sz w:val="20"/>
                <w:szCs w:val="20"/>
              </w:rPr>
              <w:t>с уполномоченным учреждением</w:t>
            </w:r>
            <w:r>
              <w:rPr>
                <w:rFonts w:cs="Times New Roman"/>
                <w:sz w:val="20"/>
                <w:szCs w:val="20"/>
              </w:rPr>
              <w:t xml:space="preserve"> – </w:t>
            </w:r>
            <w:r w:rsidRPr="00095A51">
              <w:rPr>
                <w:rFonts w:cs="Times New Roman"/>
                <w:sz w:val="20"/>
                <w:szCs w:val="20"/>
              </w:rPr>
              <w:t>муниципальным казённым учреждением «Управление информационных технологий и связи города Сургута» (далее</w:t>
            </w:r>
            <w:r>
              <w:rPr>
                <w:rFonts w:cs="Times New Roman"/>
                <w:sz w:val="20"/>
                <w:szCs w:val="20"/>
              </w:rPr>
              <w:t xml:space="preserve"> – </w:t>
            </w:r>
            <w:r w:rsidRPr="00095A51">
              <w:rPr>
                <w:rFonts w:cs="Times New Roman"/>
                <w:sz w:val="20"/>
                <w:szCs w:val="20"/>
              </w:rPr>
              <w:t>МКУ «УИТС г.</w:t>
            </w:r>
            <w:r>
              <w:rPr>
                <w:rFonts w:cs="Times New Roman"/>
                <w:sz w:val="20"/>
                <w:szCs w:val="20"/>
              </w:rPr>
              <w:t xml:space="preserve"> </w:t>
            </w:r>
            <w:r w:rsidRPr="00095A51">
              <w:rPr>
                <w:rFonts w:cs="Times New Roman"/>
                <w:sz w:val="20"/>
                <w:szCs w:val="20"/>
              </w:rPr>
              <w:t>Сургута»)</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по согласованию</w:t>
            </w:r>
          </w:p>
          <w:p w:rsidR="002D044C" w:rsidRPr="00095A51" w:rsidRDefault="002D044C" w:rsidP="00D84BFE">
            <w:pPr>
              <w:rPr>
                <w:rFonts w:cs="Times New Roman"/>
                <w:sz w:val="20"/>
                <w:szCs w:val="20"/>
              </w:rPr>
            </w:pPr>
            <w:r w:rsidRPr="00095A51">
              <w:rPr>
                <w:rFonts w:cs="Times New Roman"/>
                <w:sz w:val="20"/>
                <w:szCs w:val="20"/>
              </w:rPr>
              <w:t>с уполномоченным учреждением (МКУ «УИТС г.</w:t>
            </w:r>
            <w:r>
              <w:rPr>
                <w:rFonts w:cs="Times New Roman"/>
                <w:sz w:val="20"/>
                <w:szCs w:val="20"/>
              </w:rPr>
              <w:t xml:space="preserve"> </w:t>
            </w:r>
            <w:r w:rsidRPr="00095A51">
              <w:rPr>
                <w:rFonts w:cs="Times New Roman"/>
                <w:sz w:val="20"/>
                <w:szCs w:val="20"/>
              </w:rPr>
              <w:t>Сургута»)</w:t>
            </w:r>
          </w:p>
        </w:tc>
        <w:tc>
          <w:tcPr>
            <w:tcW w:w="3118" w:type="dxa"/>
            <w:vMerge w:val="restart"/>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стоимость товаров иностранного производства определяется</w:t>
            </w:r>
          </w:p>
          <w:p w:rsidR="002D044C" w:rsidRPr="00095A51" w:rsidRDefault="002D044C" w:rsidP="00D84BFE">
            <w:pPr>
              <w:rPr>
                <w:rFonts w:cs="Times New Roman"/>
                <w:sz w:val="20"/>
                <w:szCs w:val="20"/>
              </w:rPr>
            </w:pPr>
            <w:r w:rsidRPr="00095A51">
              <w:rPr>
                <w:rFonts w:cs="Times New Roman"/>
                <w:sz w:val="20"/>
                <w:szCs w:val="20"/>
              </w:rPr>
              <w:t>на момент получения коммерческих предложений</w:t>
            </w:r>
          </w:p>
          <w:p w:rsidR="002D044C" w:rsidRPr="00095A51" w:rsidRDefault="002D044C" w:rsidP="00D84BFE">
            <w:pPr>
              <w:rPr>
                <w:rFonts w:cs="Times New Roman"/>
                <w:sz w:val="20"/>
                <w:szCs w:val="20"/>
              </w:rPr>
            </w:pPr>
            <w:r w:rsidRPr="00095A51">
              <w:rPr>
                <w:rFonts w:cs="Times New Roman"/>
                <w:sz w:val="20"/>
                <w:szCs w:val="20"/>
              </w:rPr>
              <w:t>или проведения аукциона,</w:t>
            </w:r>
          </w:p>
          <w:p w:rsidR="002D044C" w:rsidRPr="00095A51" w:rsidRDefault="002D044C" w:rsidP="002D044C">
            <w:pPr>
              <w:rPr>
                <w:rFonts w:cs="Times New Roman"/>
                <w:sz w:val="20"/>
                <w:szCs w:val="20"/>
              </w:rPr>
            </w:pPr>
            <w:r w:rsidRPr="00095A51">
              <w:rPr>
                <w:rFonts w:cs="Times New Roman"/>
                <w:sz w:val="20"/>
                <w:szCs w:val="20"/>
              </w:rPr>
              <w:t>в зависимости</w:t>
            </w:r>
            <w:r>
              <w:rPr>
                <w:rFonts w:cs="Times New Roman"/>
                <w:sz w:val="20"/>
                <w:szCs w:val="20"/>
              </w:rPr>
              <w:t xml:space="preserve"> </w:t>
            </w:r>
            <w:r w:rsidRPr="00095A51">
              <w:rPr>
                <w:rFonts w:cs="Times New Roman"/>
                <w:sz w:val="20"/>
                <w:szCs w:val="20"/>
              </w:rPr>
              <w:t>от существующей потребности</w:t>
            </w: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Телекоммуникационная инфраструктура внутренняя (оборудование, обеспечивающее передачу данных в помещениях)</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Телекоммуникационная инфраструктура внешняя (оборудование, обеспечивающее взаимодействие с внешними мобильными комплексами, устройствами, сетями, средства обеспечения доступа </w:t>
            </w:r>
          </w:p>
          <w:p w:rsidR="002D044C" w:rsidRPr="00095A51" w:rsidRDefault="002D044C" w:rsidP="002D044C">
            <w:pPr>
              <w:rPr>
                <w:rFonts w:cs="Times New Roman"/>
                <w:sz w:val="20"/>
                <w:szCs w:val="20"/>
              </w:rPr>
            </w:pPr>
            <w:r w:rsidRPr="00095A51">
              <w:rPr>
                <w:rFonts w:cs="Times New Roman"/>
                <w:sz w:val="20"/>
                <w:szCs w:val="20"/>
              </w:rPr>
              <w:t>в информационно-телекоммуникационную сеть «Интернет», видеоконференцсвязь)</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Аппаратные и программно-аппаратные комплексы </w:t>
            </w:r>
            <w:r w:rsidRPr="00B055A9">
              <w:rPr>
                <w:rFonts w:cs="Times New Roman"/>
                <w:sz w:val="20"/>
                <w:szCs w:val="20"/>
              </w:rPr>
              <w:t xml:space="preserve">информационной </w:t>
            </w:r>
            <w:r w:rsidRPr="002D044C">
              <w:rPr>
                <w:rFonts w:cs="Times New Roman"/>
                <w:sz w:val="20"/>
                <w:szCs w:val="20"/>
              </w:rPr>
              <w:t xml:space="preserve">безопасности (межсетевые экраны, средства криптографической защиты информации и усиленной </w:t>
            </w:r>
            <w:hyperlink r:id="rId21" w:history="1">
              <w:r w:rsidRPr="002D044C">
                <w:rPr>
                  <w:rStyle w:val="a9"/>
                  <w:rFonts w:cs="Times New Roman"/>
                  <w:color w:val="auto"/>
                  <w:sz w:val="20"/>
                  <w:szCs w:val="20"/>
                  <w:u w:val="none"/>
                </w:rPr>
                <w:t>электронной подписи</w:t>
              </w:r>
            </w:hyperlink>
            <w:r w:rsidRPr="002D044C">
              <w:rPr>
                <w:rFonts w:cs="Times New Roman"/>
                <w:sz w:val="20"/>
                <w:szCs w:val="20"/>
              </w:rPr>
              <w:t xml:space="preserve">, средства организации защищенных каналов связи, защищенные съемные носители данных и специализированные средства работы с ними (считыватели), </w:t>
            </w:r>
            <w:r w:rsidRPr="00095A51">
              <w:rPr>
                <w:rFonts w:cs="Times New Roman"/>
                <w:sz w:val="20"/>
                <w:szCs w:val="20"/>
              </w:rPr>
              <w:t>средства обнаружения атак и иные средства информационной безопасности, выделяемые</w:t>
            </w:r>
            <w:r>
              <w:rPr>
                <w:rFonts w:cs="Times New Roman"/>
                <w:sz w:val="20"/>
                <w:szCs w:val="20"/>
              </w:rPr>
              <w:t xml:space="preserve"> </w:t>
            </w:r>
            <w:r w:rsidRPr="00095A51">
              <w:rPr>
                <w:rFonts w:cs="Times New Roman"/>
                <w:sz w:val="20"/>
                <w:szCs w:val="20"/>
              </w:rPr>
              <w:t xml:space="preserve">в единый программно-технический комплекс, в том числе, в целях аттестации </w:t>
            </w:r>
          </w:p>
          <w:p w:rsidR="002D044C" w:rsidRPr="00095A51" w:rsidRDefault="002D044C" w:rsidP="002D044C">
            <w:pPr>
              <w:rPr>
                <w:rFonts w:cs="Times New Roman"/>
                <w:sz w:val="20"/>
                <w:szCs w:val="20"/>
              </w:rPr>
            </w:pPr>
            <w:r w:rsidRPr="00095A51">
              <w:rPr>
                <w:rFonts w:cs="Times New Roman"/>
                <w:sz w:val="20"/>
                <w:szCs w:val="20"/>
              </w:rPr>
              <w:t>или сертификации на соответствие требованиям по защите информации)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Специализированные печатающие устройства общего назначения (плоттеры, резографы, дубликаторы, другие печатающие устройства формата А2, А1, А0)</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Специализированное оборудование общего назначения (презентационное оборудование, экранные комплексы, информационные киоски, навигационные устройства и так далее)</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Технические средства для разработки мобильных приложений (мобильный телефон/планшет с операционной системой iOS, вычислительная</w:t>
            </w:r>
            <w:r w:rsidRPr="002D044C">
              <w:rPr>
                <w:rFonts w:cs="Times New Roman"/>
                <w:sz w:val="16"/>
                <w:szCs w:val="16"/>
              </w:rPr>
              <w:t xml:space="preserve"> </w:t>
            </w:r>
            <w:r w:rsidRPr="00095A51">
              <w:rPr>
                <w:rFonts w:cs="Times New Roman"/>
                <w:sz w:val="20"/>
                <w:szCs w:val="20"/>
              </w:rPr>
              <w:t>техника</w:t>
            </w:r>
            <w:r w:rsidRPr="002D044C">
              <w:rPr>
                <w:rFonts w:cs="Times New Roman"/>
                <w:sz w:val="16"/>
                <w:szCs w:val="16"/>
              </w:rPr>
              <w:t xml:space="preserve"> </w:t>
            </w:r>
            <w:r w:rsidRPr="00095A51">
              <w:rPr>
                <w:rFonts w:cs="Times New Roman"/>
                <w:sz w:val="20"/>
                <w:szCs w:val="20"/>
              </w:rPr>
              <w:t>с операционной системой macOS</w:t>
            </w:r>
            <w:r w:rsidRPr="002D044C">
              <w:rPr>
                <w:rFonts w:cs="Times New Roman"/>
                <w:sz w:val="16"/>
                <w:szCs w:val="16"/>
              </w:rPr>
              <w:t xml:space="preserve"> </w:t>
            </w:r>
            <w:r w:rsidRPr="00095A51">
              <w:rPr>
                <w:rFonts w:cs="Times New Roman"/>
                <w:sz w:val="20"/>
                <w:szCs w:val="20"/>
              </w:rPr>
              <w:t>с</w:t>
            </w:r>
            <w:r w:rsidRPr="002D044C">
              <w:rPr>
                <w:rFonts w:cs="Times New Roman"/>
                <w:sz w:val="16"/>
                <w:szCs w:val="16"/>
              </w:rPr>
              <w:t xml:space="preserve"> </w:t>
            </w:r>
            <w:r w:rsidRPr="00095A51">
              <w:rPr>
                <w:rFonts w:cs="Times New Roman"/>
                <w:sz w:val="20"/>
                <w:szCs w:val="20"/>
              </w:rPr>
              <w:t xml:space="preserve">учетной записью разработчика iOS; мобильный телефон/планшет </w:t>
            </w:r>
          </w:p>
          <w:p w:rsidR="002D044C" w:rsidRPr="00095A51" w:rsidRDefault="002D044C" w:rsidP="00D84BFE">
            <w:pPr>
              <w:rPr>
                <w:rFonts w:cs="Times New Roman"/>
                <w:sz w:val="20"/>
                <w:szCs w:val="20"/>
              </w:rPr>
            </w:pPr>
            <w:r w:rsidRPr="00095A51">
              <w:rPr>
                <w:rFonts w:cs="Times New Roman"/>
                <w:sz w:val="20"/>
                <w:szCs w:val="20"/>
              </w:rPr>
              <w:t>с операционной системой Android с учетной записью разработчика Google)</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val="restart"/>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2</w:t>
            </w:r>
          </w:p>
        </w:tc>
        <w:tc>
          <w:tcPr>
            <w:tcW w:w="15309" w:type="dxa"/>
            <w:gridSpan w:val="5"/>
            <w:tcBorders>
              <w:top w:val="single" w:sz="4" w:space="0" w:color="auto"/>
              <w:left w:val="single" w:sz="4" w:space="0" w:color="auto"/>
              <w:bottom w:val="single" w:sz="4" w:space="0" w:color="auto"/>
            </w:tcBorders>
          </w:tcPr>
          <w:p w:rsidR="002D044C" w:rsidRPr="00497E13" w:rsidRDefault="002D044C" w:rsidP="00D84BFE">
            <w:pPr>
              <w:rPr>
                <w:rFonts w:cs="Times New Roman"/>
                <w:sz w:val="20"/>
                <w:szCs w:val="20"/>
                <w:highlight w:val="green"/>
              </w:rPr>
            </w:pPr>
            <w:r w:rsidRPr="00095A51">
              <w:rPr>
                <w:rFonts w:cs="Times New Roman"/>
                <w:sz w:val="20"/>
                <w:szCs w:val="20"/>
              </w:rPr>
              <w:t>Расходные материалы</w:t>
            </w: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персонального принтера 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один принтер рассчитывается по формуле: </w:t>
            </w:r>
          </w:p>
          <w:p w:rsidR="002D044C" w:rsidRPr="00095A51" w:rsidRDefault="002D044C" w:rsidP="00D84BFE">
            <w:pPr>
              <w:rPr>
                <w:rFonts w:cs="Times New Roman"/>
                <w:sz w:val="20"/>
                <w:szCs w:val="20"/>
              </w:rPr>
            </w:pPr>
            <w:r w:rsidRPr="00095A51">
              <w:rPr>
                <w:rFonts w:cs="Times New Roman"/>
                <w:sz w:val="20"/>
                <w:szCs w:val="20"/>
              </w:rPr>
              <w:t>5 000/ресурс картриджа эксплуатируемого печатающего устройства &lt;округлить до целых&gt;</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в зависимости </w:t>
            </w:r>
          </w:p>
          <w:p w:rsidR="002D044C" w:rsidRPr="00095A51" w:rsidRDefault="002D044C" w:rsidP="00D84BFE">
            <w:pPr>
              <w:rPr>
                <w:rFonts w:cs="Times New Roman"/>
                <w:sz w:val="20"/>
                <w:szCs w:val="20"/>
              </w:rPr>
            </w:pPr>
            <w:r w:rsidRPr="00095A51">
              <w:rPr>
                <w:rFonts w:cs="Times New Roman"/>
                <w:sz w:val="20"/>
                <w:szCs w:val="20"/>
              </w:rPr>
              <w:t>от объема выполняемых печатных работ</w:t>
            </w:r>
          </w:p>
        </w:tc>
        <w:tc>
          <w:tcPr>
            <w:tcW w:w="3118" w:type="dxa"/>
            <w:vMerge w:val="restart"/>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стоимость товаров иностранного производства определяется </w:t>
            </w:r>
            <w:r w:rsidRPr="00095A51">
              <w:rPr>
                <w:rFonts w:cs="Times New Roman"/>
                <w:sz w:val="20"/>
                <w:szCs w:val="20"/>
              </w:rPr>
              <w:br/>
              <w:t xml:space="preserve">на момент получения коммерческих предложений </w:t>
            </w:r>
            <w:r w:rsidRPr="00095A51">
              <w:rPr>
                <w:rFonts w:cs="Times New Roman"/>
                <w:sz w:val="20"/>
                <w:szCs w:val="20"/>
              </w:rPr>
              <w:br/>
              <w:t>или проведения аукциона</w:t>
            </w: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многофункционального устройства 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одно устройство рассчитывается </w:t>
            </w:r>
            <w:r w:rsidRPr="00095A51">
              <w:rPr>
                <w:rFonts w:cs="Times New Roman"/>
                <w:sz w:val="20"/>
                <w:szCs w:val="20"/>
              </w:rPr>
              <w:br/>
              <w:t xml:space="preserve">по формуле: </w:t>
            </w:r>
          </w:p>
          <w:p w:rsidR="002D044C" w:rsidRPr="00095A51" w:rsidRDefault="002D044C" w:rsidP="00D84BFE">
            <w:pPr>
              <w:rPr>
                <w:rFonts w:cs="Times New Roman"/>
                <w:sz w:val="20"/>
                <w:szCs w:val="20"/>
              </w:rPr>
            </w:pPr>
            <w:r w:rsidRPr="00095A51">
              <w:rPr>
                <w:rFonts w:cs="Times New Roman"/>
                <w:sz w:val="20"/>
                <w:szCs w:val="20"/>
              </w:rPr>
              <w:t>15 000/ресурс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цветного многофункционального устройства 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 xml:space="preserve">количество на одно устройство рассчитывается </w:t>
            </w:r>
            <w:r w:rsidRPr="00095A51">
              <w:rPr>
                <w:rFonts w:cs="Times New Roman"/>
                <w:sz w:val="20"/>
                <w:szCs w:val="20"/>
              </w:rPr>
              <w:br/>
              <w:t xml:space="preserve">по формуле (для каждого цвета): </w:t>
            </w:r>
          </w:p>
          <w:p w:rsidR="002D044C" w:rsidRPr="00095A51" w:rsidRDefault="002D044C" w:rsidP="00D84BFE">
            <w:pPr>
              <w:rPr>
                <w:rFonts w:cs="Times New Roman"/>
                <w:sz w:val="20"/>
                <w:szCs w:val="20"/>
              </w:rPr>
            </w:pPr>
            <w:r w:rsidRPr="00095A51">
              <w:rPr>
                <w:rFonts w:cs="Times New Roman"/>
                <w:sz w:val="20"/>
                <w:szCs w:val="20"/>
              </w:rPr>
              <w:t>7000/ресурс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ind w:right="-114"/>
              <w:rPr>
                <w:rFonts w:cs="Times New Roman"/>
                <w:sz w:val="20"/>
                <w:szCs w:val="20"/>
              </w:rPr>
            </w:pPr>
            <w:r w:rsidRPr="00095A51">
              <w:rPr>
                <w:rFonts w:cs="Times New Roman"/>
                <w:sz w:val="20"/>
                <w:szCs w:val="20"/>
              </w:rPr>
              <w:t>Тонер (картридж, тонер-картридж) для цветного принтера 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один принтер рассчитывается по формуле </w:t>
            </w:r>
            <w:r w:rsidRPr="00095A51">
              <w:rPr>
                <w:rFonts w:cs="Times New Roman"/>
                <w:sz w:val="20"/>
                <w:szCs w:val="20"/>
              </w:rPr>
              <w:br/>
              <w:t xml:space="preserve">(для каждого цвета): </w:t>
            </w:r>
          </w:p>
          <w:p w:rsidR="002D044C" w:rsidRPr="00095A51" w:rsidRDefault="002D044C" w:rsidP="00D84BFE">
            <w:pPr>
              <w:rPr>
                <w:rFonts w:cs="Times New Roman"/>
                <w:sz w:val="20"/>
                <w:szCs w:val="20"/>
              </w:rPr>
            </w:pPr>
            <w:r w:rsidRPr="00095A51">
              <w:rPr>
                <w:rFonts w:cs="Times New Roman"/>
                <w:sz w:val="20"/>
                <w:szCs w:val="20"/>
              </w:rPr>
              <w:t>7 000/ресурс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ind w:right="-256"/>
              <w:rPr>
                <w:rFonts w:cs="Times New Roman"/>
                <w:sz w:val="20"/>
                <w:szCs w:val="20"/>
              </w:rPr>
            </w:pPr>
            <w:r w:rsidRPr="00095A51">
              <w:rPr>
                <w:rFonts w:cs="Times New Roman"/>
                <w:sz w:val="20"/>
                <w:szCs w:val="20"/>
              </w:rPr>
              <w:t>Тонер (картридж, тонер-картридж) для цветного принтера формата А3</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один принтер рассчитывается по формуле (для каждого цвета): </w:t>
            </w:r>
          </w:p>
          <w:p w:rsidR="002D044C" w:rsidRPr="00095A51" w:rsidRDefault="002D044C" w:rsidP="00D84BFE">
            <w:pPr>
              <w:rPr>
                <w:rFonts w:cs="Times New Roman"/>
                <w:sz w:val="20"/>
                <w:szCs w:val="20"/>
              </w:rPr>
            </w:pPr>
            <w:r w:rsidRPr="00095A51">
              <w:rPr>
                <w:rFonts w:cs="Times New Roman"/>
                <w:sz w:val="20"/>
                <w:szCs w:val="20"/>
              </w:rPr>
              <w:t>20 000/ресурс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val="restart"/>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Тонер (картридж, тонер-картридж) для копировального аппарата</w:t>
            </w:r>
          </w:p>
          <w:p w:rsidR="002D044C" w:rsidRPr="00095A51" w:rsidRDefault="002D044C" w:rsidP="00D84BFE">
            <w:pPr>
              <w:rPr>
                <w:rFonts w:cs="Times New Roman"/>
                <w:sz w:val="20"/>
                <w:szCs w:val="20"/>
              </w:rPr>
            </w:pPr>
            <w:r w:rsidRPr="00095A51">
              <w:rPr>
                <w:rFonts w:cs="Times New Roman"/>
                <w:sz w:val="20"/>
                <w:szCs w:val="20"/>
              </w:rPr>
              <w:t>или МФУ формата А3 малой производительности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одно устройство рассчитывается </w:t>
            </w:r>
            <w:r w:rsidRPr="00095A51">
              <w:rPr>
                <w:rFonts w:cs="Times New Roman"/>
                <w:sz w:val="20"/>
                <w:szCs w:val="20"/>
              </w:rPr>
              <w:br/>
              <w:t xml:space="preserve">по формуле: </w:t>
            </w:r>
          </w:p>
          <w:p w:rsidR="002D044C" w:rsidRPr="00095A51" w:rsidRDefault="002D044C" w:rsidP="00D84BFE">
            <w:pPr>
              <w:rPr>
                <w:rFonts w:cs="Times New Roman"/>
                <w:sz w:val="20"/>
                <w:szCs w:val="20"/>
              </w:rPr>
            </w:pPr>
            <w:r w:rsidRPr="00095A51">
              <w:rPr>
                <w:rFonts w:cs="Times New Roman"/>
                <w:sz w:val="20"/>
                <w:szCs w:val="20"/>
              </w:rPr>
              <w:t>40 000/ресурс картриджа эксплуатируемого печатающего устройства &lt;округлить до целых&gt;</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val="restart"/>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Тонер (картридж, тонер-картридж) для копировального аппарата</w:t>
            </w:r>
          </w:p>
          <w:p w:rsidR="002D044C" w:rsidRPr="00095A51" w:rsidRDefault="002D044C" w:rsidP="00D84BFE">
            <w:pPr>
              <w:rPr>
                <w:rFonts w:cs="Times New Roman"/>
                <w:sz w:val="20"/>
                <w:szCs w:val="20"/>
              </w:rPr>
            </w:pPr>
            <w:r w:rsidRPr="00095A51">
              <w:rPr>
                <w:rFonts w:cs="Times New Roman"/>
                <w:sz w:val="20"/>
                <w:szCs w:val="20"/>
              </w:rPr>
              <w:t>или МФУ формата А3 средней производительности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количество на одно устройство рассчитывается</w:t>
            </w:r>
          </w:p>
          <w:p w:rsidR="002D044C" w:rsidRPr="00095A51" w:rsidRDefault="002D044C" w:rsidP="00D84BFE">
            <w:pPr>
              <w:rPr>
                <w:rFonts w:cs="Times New Roman"/>
                <w:sz w:val="20"/>
                <w:szCs w:val="20"/>
              </w:rPr>
            </w:pPr>
            <w:r w:rsidRPr="00095A51">
              <w:rPr>
                <w:rFonts w:cs="Times New Roman"/>
                <w:sz w:val="20"/>
                <w:szCs w:val="20"/>
              </w:rPr>
              <w:t xml:space="preserve">по формуле: </w:t>
            </w:r>
          </w:p>
          <w:p w:rsidR="002D044C" w:rsidRPr="00095A51" w:rsidRDefault="002D044C" w:rsidP="00D84BFE">
            <w:pPr>
              <w:rPr>
                <w:rFonts w:cs="Times New Roman"/>
                <w:sz w:val="20"/>
                <w:szCs w:val="20"/>
              </w:rPr>
            </w:pPr>
            <w:r w:rsidRPr="00095A51">
              <w:rPr>
                <w:rFonts w:cs="Times New Roman"/>
                <w:sz w:val="20"/>
                <w:szCs w:val="20"/>
              </w:rPr>
              <w:t>60 000/ресурс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копировального аппарата</w:t>
            </w:r>
            <w:r>
              <w:rPr>
                <w:rFonts w:cs="Times New Roman"/>
                <w:sz w:val="20"/>
                <w:szCs w:val="20"/>
              </w:rPr>
              <w:t xml:space="preserve"> т</w:t>
            </w:r>
            <w:r w:rsidRPr="00095A51">
              <w:rPr>
                <w:rFonts w:cs="Times New Roman"/>
                <w:sz w:val="20"/>
                <w:szCs w:val="20"/>
              </w:rPr>
              <w:t>или МФУ формата А3 высокой производительности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количество на одно устройство рассчитывается</w:t>
            </w:r>
          </w:p>
          <w:p w:rsidR="002D044C" w:rsidRPr="00095A51" w:rsidRDefault="002D044C" w:rsidP="00D84BFE">
            <w:pPr>
              <w:rPr>
                <w:rFonts w:cs="Times New Roman"/>
                <w:sz w:val="20"/>
                <w:szCs w:val="20"/>
              </w:rPr>
            </w:pPr>
            <w:r w:rsidRPr="00095A51">
              <w:rPr>
                <w:rFonts w:cs="Times New Roman"/>
                <w:sz w:val="20"/>
                <w:szCs w:val="20"/>
              </w:rPr>
              <w:t xml:space="preserve">по формуле: </w:t>
            </w:r>
          </w:p>
          <w:p w:rsidR="002D044C" w:rsidRPr="00095A51" w:rsidRDefault="002D044C" w:rsidP="00D84BFE">
            <w:pPr>
              <w:rPr>
                <w:rFonts w:cs="Times New Roman"/>
                <w:sz w:val="20"/>
                <w:szCs w:val="20"/>
              </w:rPr>
            </w:pPr>
            <w:r w:rsidRPr="00095A51">
              <w:rPr>
                <w:rFonts w:cs="Times New Roman"/>
                <w:sz w:val="20"/>
                <w:szCs w:val="20"/>
              </w:rPr>
              <w:t>75 000/ресурс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цветного копировального аппарата</w:t>
            </w:r>
            <w:r>
              <w:rPr>
                <w:rFonts w:cs="Times New Roman"/>
                <w:sz w:val="20"/>
                <w:szCs w:val="20"/>
              </w:rPr>
              <w:t xml:space="preserve"> </w:t>
            </w:r>
            <w:r w:rsidRPr="00095A51">
              <w:rPr>
                <w:rFonts w:cs="Times New Roman"/>
                <w:sz w:val="20"/>
                <w:szCs w:val="20"/>
              </w:rPr>
              <w:t>или МФУ формата А3</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количество на одно устройство рассчитывается</w:t>
            </w:r>
          </w:p>
          <w:p w:rsidR="002D044C" w:rsidRDefault="002D044C" w:rsidP="00D84BFE">
            <w:pPr>
              <w:rPr>
                <w:rFonts w:cs="Times New Roman"/>
                <w:sz w:val="20"/>
                <w:szCs w:val="20"/>
              </w:rPr>
            </w:pPr>
            <w:r w:rsidRPr="00095A51">
              <w:rPr>
                <w:rFonts w:cs="Times New Roman"/>
                <w:sz w:val="20"/>
                <w:szCs w:val="20"/>
              </w:rPr>
              <w:t xml:space="preserve">по формуле </w:t>
            </w:r>
          </w:p>
          <w:p w:rsidR="002D044C" w:rsidRPr="00095A51" w:rsidRDefault="002D044C" w:rsidP="00D84BFE">
            <w:pPr>
              <w:rPr>
                <w:rFonts w:cs="Times New Roman"/>
                <w:sz w:val="20"/>
                <w:szCs w:val="20"/>
              </w:rPr>
            </w:pPr>
            <w:r w:rsidRPr="00095A51">
              <w:rPr>
                <w:rFonts w:cs="Times New Roman"/>
                <w:sz w:val="20"/>
                <w:szCs w:val="20"/>
              </w:rPr>
              <w:t xml:space="preserve">(для каждого цвета): </w:t>
            </w:r>
          </w:p>
          <w:p w:rsidR="002D044C" w:rsidRPr="00095A51" w:rsidRDefault="002D044C" w:rsidP="002D044C">
            <w:pPr>
              <w:rPr>
                <w:rFonts w:cs="Times New Roman"/>
                <w:sz w:val="20"/>
                <w:szCs w:val="20"/>
              </w:rPr>
            </w:pPr>
            <w:r w:rsidRPr="00095A51">
              <w:rPr>
                <w:rFonts w:cs="Times New Roman"/>
                <w:sz w:val="20"/>
                <w:szCs w:val="20"/>
              </w:rPr>
              <w:t>60 000/ресурс картриджа эксплуатируемого печатающего устройства &lt;округлить до целых&gt;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Тонер (картридж, тонер-картридж) для принтера формата А3</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количество на один принтер рассчитывается по формуле: </w:t>
            </w:r>
          </w:p>
          <w:p w:rsidR="002D044C" w:rsidRPr="00095A51" w:rsidRDefault="002D044C" w:rsidP="00D84BFE">
            <w:pPr>
              <w:rPr>
                <w:rFonts w:cs="Times New Roman"/>
                <w:sz w:val="20"/>
                <w:szCs w:val="20"/>
              </w:rPr>
            </w:pPr>
            <w:r w:rsidRPr="00095A51">
              <w:rPr>
                <w:rFonts w:cs="Times New Roman"/>
                <w:sz w:val="20"/>
                <w:szCs w:val="20"/>
              </w:rPr>
              <w:t>15 000/ресурс картриджа эксплуатируемого печатающего устройства &lt;округлить до целого картриджа&gt;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Картридж для матричного принтера 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 xml:space="preserve">количество на один принтер рассчитывается по формуле: </w:t>
            </w:r>
          </w:p>
          <w:p w:rsidR="002D044C" w:rsidRPr="00095A51" w:rsidRDefault="002D044C" w:rsidP="00D84BFE">
            <w:pPr>
              <w:rPr>
                <w:rFonts w:cs="Times New Roman"/>
                <w:sz w:val="20"/>
                <w:szCs w:val="20"/>
              </w:rPr>
            </w:pPr>
            <w:r w:rsidRPr="00095A51">
              <w:rPr>
                <w:rFonts w:cs="Times New Roman"/>
                <w:sz w:val="20"/>
                <w:szCs w:val="20"/>
              </w:rPr>
              <w:t>пять единиц на каждое печатающее устройство</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Краска (картридж) для плоттера формата А0+, струйного принтера</w:t>
            </w:r>
            <w:r>
              <w:rPr>
                <w:rFonts w:cs="Times New Roman"/>
                <w:sz w:val="20"/>
                <w:szCs w:val="20"/>
              </w:rPr>
              <w:t xml:space="preserve"> </w:t>
            </w:r>
            <w:r w:rsidRPr="00095A51">
              <w:rPr>
                <w:rFonts w:cs="Times New Roman"/>
                <w:sz w:val="20"/>
                <w:szCs w:val="20"/>
              </w:rPr>
              <w:t>формата А4</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количество на один плоттер/</w:t>
            </w:r>
          </w:p>
          <w:p w:rsidR="002D044C" w:rsidRDefault="002D044C" w:rsidP="002D044C">
            <w:pPr>
              <w:rPr>
                <w:rFonts w:cs="Times New Roman"/>
                <w:sz w:val="20"/>
                <w:szCs w:val="20"/>
              </w:rPr>
            </w:pPr>
            <w:r w:rsidRPr="00095A51">
              <w:rPr>
                <w:rFonts w:cs="Times New Roman"/>
                <w:sz w:val="20"/>
                <w:szCs w:val="20"/>
              </w:rPr>
              <w:t>принтер рассчитывается</w:t>
            </w:r>
            <w:r>
              <w:rPr>
                <w:rFonts w:cs="Times New Roman"/>
                <w:sz w:val="20"/>
                <w:szCs w:val="20"/>
              </w:rPr>
              <w:t xml:space="preserve"> </w:t>
            </w:r>
          </w:p>
          <w:p w:rsidR="002D044C" w:rsidRPr="00095A51" w:rsidRDefault="002D044C" w:rsidP="002D044C">
            <w:pPr>
              <w:rPr>
                <w:rFonts w:cs="Times New Roman"/>
                <w:sz w:val="20"/>
                <w:szCs w:val="20"/>
              </w:rPr>
            </w:pPr>
            <w:r w:rsidRPr="00095A51">
              <w:rPr>
                <w:rFonts w:cs="Times New Roman"/>
                <w:sz w:val="20"/>
                <w:szCs w:val="20"/>
              </w:rPr>
              <w:t xml:space="preserve">по формуле: </w:t>
            </w:r>
            <w:r w:rsidRPr="00095A51">
              <w:rPr>
                <w:rFonts w:cs="Times New Roman"/>
                <w:sz w:val="20"/>
                <w:szCs w:val="20"/>
              </w:rPr>
              <w:br/>
              <w:t>220 мл/объем картриджа эксплуатируемого печатающего устройства &lt;округлить до целого картриджа&gt;</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Барабан (фотобарабан, драм-юнит)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 xml:space="preserve">одна единица на каждые </w:t>
            </w:r>
          </w:p>
          <w:p w:rsidR="002D044C" w:rsidRPr="00095A51" w:rsidRDefault="002D044C" w:rsidP="002D044C">
            <w:pPr>
              <w:ind w:right="-102"/>
              <w:rPr>
                <w:rFonts w:cs="Times New Roman"/>
                <w:sz w:val="20"/>
                <w:szCs w:val="20"/>
              </w:rPr>
            </w:pPr>
            <w:r w:rsidRPr="00095A51">
              <w:rPr>
                <w:rFonts w:cs="Times New Roman"/>
                <w:sz w:val="20"/>
                <w:szCs w:val="20"/>
              </w:rPr>
              <w:t>три тонера (картриджа, тонер-картриджа)</w:t>
            </w:r>
            <w:r w:rsidRPr="002D044C">
              <w:rPr>
                <w:rFonts w:cs="Times New Roman"/>
                <w:sz w:val="20"/>
                <w:szCs w:val="20"/>
              </w:rPr>
              <w:t xml:space="preserve"> </w:t>
            </w:r>
            <w:r w:rsidRPr="00095A51">
              <w:rPr>
                <w:rFonts w:cs="Times New Roman"/>
                <w:sz w:val="20"/>
                <w:szCs w:val="20"/>
              </w:rPr>
              <w:t>устройства, если он предусмотрен конструкцией печатающего устройства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Девелопер (носитель, проявитель)</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одна единица на каждые три тонера (картриджа, тонер-картриджа) устройства,</w:t>
            </w:r>
          </w:p>
          <w:p w:rsidR="002D044C" w:rsidRPr="00095A51" w:rsidRDefault="002D044C" w:rsidP="00D84BFE">
            <w:pPr>
              <w:rPr>
                <w:rFonts w:cs="Times New Roman"/>
                <w:sz w:val="20"/>
                <w:szCs w:val="20"/>
              </w:rPr>
            </w:pPr>
            <w:r w:rsidRPr="00095A51">
              <w:rPr>
                <w:rFonts w:cs="Times New Roman"/>
                <w:sz w:val="20"/>
                <w:szCs w:val="20"/>
              </w:rPr>
              <w:t>если он предусмотрен конструкцией печатающего устройства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Скрепки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две единицы на каждый тонер (картридж, тонер-картридж) устройства, </w:t>
            </w:r>
          </w:p>
          <w:p w:rsidR="002D044C" w:rsidRPr="00095A51" w:rsidRDefault="002D044C" w:rsidP="002D044C">
            <w:pPr>
              <w:rPr>
                <w:rFonts w:cs="Times New Roman"/>
                <w:sz w:val="20"/>
                <w:szCs w:val="20"/>
              </w:rPr>
            </w:pPr>
            <w:r w:rsidRPr="00095A51">
              <w:rPr>
                <w:rFonts w:cs="Times New Roman"/>
                <w:sz w:val="20"/>
                <w:szCs w:val="20"/>
              </w:rPr>
              <w:t>если они предусмотрены конструкцией печатающего устройства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Термолента (полуглянец)</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количество на один принтер рассчитывается по формуле: одна единица на каждые три термоэтикетки устройства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Термоэтикетка</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количество на один принтер рассчитывается по формуле: пятнадцать единиц </w:t>
            </w:r>
          </w:p>
          <w:p w:rsidR="002D044C" w:rsidRPr="00095A51" w:rsidRDefault="002D044C" w:rsidP="002D044C">
            <w:pPr>
              <w:rPr>
                <w:rFonts w:cs="Times New Roman"/>
                <w:sz w:val="20"/>
                <w:szCs w:val="20"/>
              </w:rPr>
            </w:pPr>
            <w:r w:rsidRPr="00095A51">
              <w:rPr>
                <w:rFonts w:cs="Times New Roman"/>
                <w:sz w:val="20"/>
                <w:szCs w:val="20"/>
              </w:rPr>
              <w:t>на каждое печатающее устройство</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3</w:t>
            </w:r>
          </w:p>
        </w:tc>
        <w:tc>
          <w:tcPr>
            <w:tcW w:w="15309" w:type="dxa"/>
            <w:gridSpan w:val="5"/>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Запасные части</w:t>
            </w: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Материнские платы для стационарной вычислительной техники</w:t>
            </w:r>
            <w:r>
              <w:rPr>
                <w:rFonts w:cs="Times New Roman"/>
                <w:sz w:val="20"/>
                <w:szCs w:val="20"/>
              </w:rPr>
              <w:t xml:space="preserve"> </w:t>
            </w:r>
          </w:p>
          <w:p w:rsidR="002D044C" w:rsidRPr="00095A51" w:rsidRDefault="002D044C" w:rsidP="00D84BFE">
            <w:pPr>
              <w:rPr>
                <w:rFonts w:cs="Times New Roman"/>
                <w:sz w:val="20"/>
                <w:szCs w:val="20"/>
              </w:rPr>
            </w:pPr>
            <w:r w:rsidRPr="00095A51">
              <w:rPr>
                <w:rFonts w:cs="Times New Roman"/>
                <w:sz w:val="20"/>
                <w:szCs w:val="20"/>
              </w:rPr>
              <w:t>не старше 6 лет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не более 5% </w:t>
            </w:r>
          </w:p>
          <w:p w:rsidR="002D044C" w:rsidRPr="00095A51" w:rsidRDefault="002D044C" w:rsidP="00D84BFE">
            <w:pPr>
              <w:rPr>
                <w:rFonts w:cs="Times New Roman"/>
                <w:sz w:val="20"/>
                <w:szCs w:val="20"/>
              </w:rPr>
            </w:pPr>
            <w:r w:rsidRPr="00095A51">
              <w:rPr>
                <w:rFonts w:cs="Times New Roman"/>
                <w:sz w:val="20"/>
                <w:szCs w:val="20"/>
              </w:rPr>
              <w:t>от эксплуатируемого объема по каждому</w:t>
            </w:r>
            <w:r>
              <w:rPr>
                <w:rFonts w:cs="Times New Roman"/>
                <w:sz w:val="20"/>
                <w:szCs w:val="20"/>
              </w:rPr>
              <w:t xml:space="preserve"> </w:t>
            </w:r>
            <w:r w:rsidRPr="00095A51">
              <w:rPr>
                <w:rFonts w:cs="Times New Roman"/>
                <w:sz w:val="20"/>
                <w:szCs w:val="20"/>
              </w:rPr>
              <w:t>типу сокета</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по мере выхода </w:t>
            </w:r>
          </w:p>
          <w:p w:rsidR="002D044C" w:rsidRPr="00095A51" w:rsidRDefault="002D044C" w:rsidP="002D044C">
            <w:pPr>
              <w:rPr>
                <w:rFonts w:cs="Times New Roman"/>
                <w:sz w:val="20"/>
                <w:szCs w:val="20"/>
              </w:rPr>
            </w:pPr>
            <w:r w:rsidRPr="00095A51">
              <w:rPr>
                <w:rFonts w:cs="Times New Roman"/>
                <w:sz w:val="20"/>
                <w:szCs w:val="20"/>
              </w:rPr>
              <w:t>из строя, необходимость подтверждается актом технического осмотра</w:t>
            </w:r>
          </w:p>
        </w:tc>
        <w:tc>
          <w:tcPr>
            <w:tcW w:w="3118" w:type="dxa"/>
            <w:vMerge w:val="restart"/>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стоимость товаров иностранного производства определяется</w:t>
            </w:r>
          </w:p>
          <w:p w:rsidR="002D044C" w:rsidRPr="00095A51" w:rsidRDefault="002D044C" w:rsidP="00D84BFE">
            <w:pPr>
              <w:rPr>
                <w:rFonts w:cs="Times New Roman"/>
                <w:sz w:val="20"/>
                <w:szCs w:val="20"/>
              </w:rPr>
            </w:pPr>
            <w:r w:rsidRPr="00095A51">
              <w:rPr>
                <w:rFonts w:cs="Times New Roman"/>
                <w:sz w:val="20"/>
                <w:szCs w:val="20"/>
              </w:rPr>
              <w:t>на момент получения коммерческих предложений</w:t>
            </w:r>
          </w:p>
          <w:p w:rsidR="002D044C" w:rsidRPr="00095A51" w:rsidRDefault="002D044C" w:rsidP="00D84BFE">
            <w:pPr>
              <w:rPr>
                <w:rFonts w:cs="Times New Roman"/>
                <w:sz w:val="20"/>
                <w:szCs w:val="20"/>
              </w:rPr>
            </w:pPr>
            <w:r w:rsidRPr="00095A51">
              <w:rPr>
                <w:rFonts w:cs="Times New Roman"/>
                <w:sz w:val="20"/>
                <w:szCs w:val="20"/>
              </w:rPr>
              <w:t>или проведения аукциона</w:t>
            </w: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Процессоры для стационарной вычислительной техники не старше шести лет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не более 5% </w:t>
            </w:r>
          </w:p>
          <w:p w:rsidR="002D044C" w:rsidRDefault="002D044C" w:rsidP="00D84BFE">
            <w:pPr>
              <w:rPr>
                <w:rFonts w:cs="Times New Roman"/>
                <w:sz w:val="20"/>
                <w:szCs w:val="20"/>
              </w:rPr>
            </w:pPr>
            <w:r w:rsidRPr="00095A51">
              <w:rPr>
                <w:rFonts w:cs="Times New Roman"/>
                <w:sz w:val="20"/>
                <w:szCs w:val="20"/>
              </w:rPr>
              <w:t xml:space="preserve">от эксплуатируемого </w:t>
            </w:r>
          </w:p>
          <w:p w:rsidR="002D044C" w:rsidRDefault="002D044C" w:rsidP="00D84BFE">
            <w:pPr>
              <w:rPr>
                <w:rFonts w:cs="Times New Roman"/>
                <w:sz w:val="20"/>
                <w:szCs w:val="20"/>
              </w:rPr>
            </w:pPr>
            <w:r w:rsidRPr="00095A51">
              <w:rPr>
                <w:rFonts w:cs="Times New Roman"/>
                <w:sz w:val="20"/>
                <w:szCs w:val="20"/>
              </w:rPr>
              <w:t xml:space="preserve">объема по каждому типу </w:t>
            </w:r>
          </w:p>
          <w:p w:rsidR="002D044C" w:rsidRPr="00095A51" w:rsidRDefault="002D044C" w:rsidP="00D84BFE">
            <w:pPr>
              <w:rPr>
                <w:rFonts w:cs="Times New Roman"/>
                <w:sz w:val="20"/>
                <w:szCs w:val="20"/>
              </w:rPr>
            </w:pPr>
            <w:r w:rsidRPr="00095A51">
              <w:rPr>
                <w:rFonts w:cs="Times New Roman"/>
                <w:sz w:val="20"/>
                <w:szCs w:val="20"/>
              </w:rPr>
              <w:t>и производителю процессоров</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2D044C">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 xml:space="preserve">Модули памяти для стационарной вычислительной техники </w:t>
            </w:r>
          </w:p>
          <w:p w:rsidR="002D044C" w:rsidRPr="00095A51" w:rsidRDefault="002D044C" w:rsidP="00D84BFE">
            <w:pPr>
              <w:rPr>
                <w:rFonts w:cs="Times New Roman"/>
                <w:sz w:val="20"/>
                <w:szCs w:val="20"/>
              </w:rPr>
            </w:pPr>
            <w:r w:rsidRPr="00095A51">
              <w:rPr>
                <w:rFonts w:cs="Times New Roman"/>
                <w:sz w:val="20"/>
                <w:szCs w:val="20"/>
              </w:rPr>
              <w:t>не старше шести лет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не более 10% </w:t>
            </w:r>
          </w:p>
          <w:p w:rsidR="002D044C" w:rsidRPr="00095A51" w:rsidRDefault="002D044C" w:rsidP="00D84BFE">
            <w:pPr>
              <w:rPr>
                <w:rFonts w:cs="Times New Roman"/>
                <w:sz w:val="20"/>
                <w:szCs w:val="20"/>
              </w:rPr>
            </w:pPr>
            <w:r w:rsidRPr="00095A51">
              <w:rPr>
                <w:rFonts w:cs="Times New Roman"/>
                <w:sz w:val="20"/>
                <w:szCs w:val="20"/>
              </w:rPr>
              <w:t>от эксплуатируемого объема по каждому типу памяти</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2D044C">
            <w:pPr>
              <w:jc w:val="cente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jc w:val="center"/>
              <w:rPr>
                <w:rFonts w:cs="Times New Roman"/>
                <w:sz w:val="20"/>
                <w:szCs w:val="20"/>
              </w:rPr>
            </w:pP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Жесткие диски для стационарной вычислительной техники не старше шести лет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 xml:space="preserve">не более 10% </w:t>
            </w:r>
          </w:p>
          <w:p w:rsidR="002D044C" w:rsidRPr="00095A51" w:rsidRDefault="002D044C" w:rsidP="002D044C">
            <w:pPr>
              <w:ind w:right="-102"/>
              <w:rPr>
                <w:rFonts w:cs="Times New Roman"/>
                <w:sz w:val="20"/>
                <w:szCs w:val="20"/>
              </w:rPr>
            </w:pPr>
            <w:r w:rsidRPr="00095A51">
              <w:rPr>
                <w:rFonts w:cs="Times New Roman"/>
                <w:sz w:val="20"/>
                <w:szCs w:val="20"/>
              </w:rPr>
              <w:t>от эксплуатируемого объема по</w:t>
            </w:r>
            <w:r w:rsidRPr="002D044C">
              <w:rPr>
                <w:rFonts w:cs="Times New Roman"/>
                <w:sz w:val="16"/>
                <w:szCs w:val="16"/>
              </w:rPr>
              <w:t xml:space="preserve"> </w:t>
            </w:r>
            <w:r w:rsidRPr="00095A51">
              <w:rPr>
                <w:rFonts w:cs="Times New Roman"/>
                <w:sz w:val="20"/>
                <w:szCs w:val="20"/>
              </w:rPr>
              <w:t>каждому типу</w:t>
            </w:r>
            <w:r w:rsidRPr="002D044C">
              <w:rPr>
                <w:rFonts w:cs="Times New Roman"/>
                <w:sz w:val="16"/>
                <w:szCs w:val="16"/>
              </w:rPr>
              <w:t xml:space="preserve"> </w:t>
            </w:r>
            <w:r>
              <w:rPr>
                <w:rFonts w:cs="Times New Roman"/>
                <w:sz w:val="20"/>
                <w:szCs w:val="20"/>
              </w:rPr>
              <w:t>и</w:t>
            </w:r>
            <w:r w:rsidRPr="00095A51">
              <w:rPr>
                <w:rFonts w:cs="Times New Roman"/>
                <w:sz w:val="20"/>
                <w:szCs w:val="20"/>
              </w:rPr>
              <w:t>нтерфейса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Блоки питания для стационарной вычислительной техники не старше шести лет</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095A51">
              <w:rPr>
                <w:rFonts w:cs="Times New Roman"/>
                <w:sz w:val="20"/>
                <w:szCs w:val="20"/>
              </w:rPr>
              <w:t xml:space="preserve">не более 10% </w:t>
            </w:r>
          </w:p>
          <w:p w:rsidR="002D044C" w:rsidRPr="00095A51" w:rsidRDefault="002D044C" w:rsidP="002D044C">
            <w:pPr>
              <w:rPr>
                <w:rFonts w:cs="Times New Roman"/>
                <w:sz w:val="20"/>
                <w:szCs w:val="20"/>
              </w:rPr>
            </w:pPr>
            <w:r w:rsidRPr="00095A51">
              <w:rPr>
                <w:rFonts w:cs="Times New Roman"/>
                <w:sz w:val="20"/>
                <w:szCs w:val="20"/>
              </w:rPr>
              <w:t>от эксплуатируемого объема по каждой мощности</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2D044C">
            <w:pPr>
              <w:rPr>
                <w:rFonts w:cs="Times New Roman"/>
                <w:sz w:val="20"/>
                <w:szCs w:val="20"/>
              </w:rPr>
            </w:pPr>
            <w:r w:rsidRPr="00095A51">
              <w:rPr>
                <w:rFonts w:cs="Times New Roman"/>
                <w:sz w:val="20"/>
                <w:szCs w:val="20"/>
              </w:rPr>
              <w:t xml:space="preserve">согласно эксплуатационной документации, рекомендаций производителя, </w:t>
            </w:r>
          </w:p>
          <w:p w:rsidR="002D044C" w:rsidRPr="00095A51" w:rsidRDefault="002D044C" w:rsidP="002D044C">
            <w:pPr>
              <w:rPr>
                <w:rFonts w:cs="Times New Roman"/>
                <w:sz w:val="20"/>
                <w:szCs w:val="20"/>
              </w:rPr>
            </w:pPr>
            <w:r w:rsidRPr="00095A51">
              <w:rPr>
                <w:rFonts w:cs="Times New Roman"/>
                <w:sz w:val="20"/>
                <w:szCs w:val="20"/>
              </w:rPr>
              <w:t>с учетом анализа выхода из строя</w:t>
            </w:r>
          </w:p>
        </w:tc>
        <w:tc>
          <w:tcPr>
            <w:tcW w:w="3118" w:type="dxa"/>
            <w:vMerge w:val="restart"/>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стоимость товаров иностранного производства определяется</w:t>
            </w:r>
          </w:p>
          <w:p w:rsidR="002D044C" w:rsidRPr="00095A51" w:rsidRDefault="002D044C" w:rsidP="00D84BFE">
            <w:pPr>
              <w:rPr>
                <w:rFonts w:cs="Times New Roman"/>
                <w:sz w:val="20"/>
                <w:szCs w:val="20"/>
              </w:rPr>
            </w:pPr>
            <w:r w:rsidRPr="00095A51">
              <w:rPr>
                <w:rFonts w:cs="Times New Roman"/>
                <w:sz w:val="20"/>
                <w:szCs w:val="20"/>
              </w:rPr>
              <w:t>на момент получения коммерческих предложений</w:t>
            </w:r>
          </w:p>
          <w:p w:rsidR="002D044C" w:rsidRPr="00095A51" w:rsidRDefault="002D044C" w:rsidP="00D84BFE">
            <w:pPr>
              <w:rPr>
                <w:rFonts w:cs="Times New Roman"/>
                <w:sz w:val="20"/>
                <w:szCs w:val="20"/>
              </w:rPr>
            </w:pPr>
            <w:r w:rsidRPr="00095A51">
              <w:rPr>
                <w:rFonts w:cs="Times New Roman"/>
                <w:sz w:val="20"/>
                <w:szCs w:val="20"/>
              </w:rPr>
              <w:t>или проведения аукциона</w:t>
            </w:r>
          </w:p>
        </w:tc>
      </w:tr>
      <w:tr w:rsidR="002D044C" w:rsidRPr="00095A51" w:rsidTr="002D044C">
        <w:tc>
          <w:tcPr>
            <w:tcW w:w="567" w:type="dxa"/>
            <w:vMerge w:val="restart"/>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Ресурсные запасные части для печатающих устройств: бункеры отработанного тонера, валы, кабели, шлейфы, площадки тормозные, ракели, ремни, термопленки, термоблоки, печки, фьюзеры, термопленки, фильтры, шестерни</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2D044C">
            <w:pPr>
              <w:ind w:right="-102"/>
              <w:rPr>
                <w:rFonts w:cs="Times New Roman"/>
                <w:sz w:val="20"/>
                <w:szCs w:val="20"/>
              </w:rPr>
            </w:pPr>
            <w:r w:rsidRPr="00095A51">
              <w:rPr>
                <w:rFonts w:cs="Times New Roman"/>
                <w:sz w:val="20"/>
                <w:szCs w:val="20"/>
              </w:rPr>
              <w:t xml:space="preserve">в зависимости от объема печати или копирования, которые в соответствии </w:t>
            </w:r>
            <w:r w:rsidRPr="00095A51">
              <w:rPr>
                <w:rFonts w:cs="Times New Roman"/>
                <w:sz w:val="20"/>
                <w:szCs w:val="20"/>
              </w:rPr>
              <w:br/>
              <w:t>с технической</w:t>
            </w:r>
            <w:r w:rsidRPr="002D044C">
              <w:rPr>
                <w:rFonts w:cs="Times New Roman"/>
                <w:sz w:val="16"/>
                <w:szCs w:val="16"/>
              </w:rPr>
              <w:t xml:space="preserve"> </w:t>
            </w:r>
            <w:r w:rsidRPr="00095A51">
              <w:rPr>
                <w:rFonts w:cs="Times New Roman"/>
                <w:sz w:val="20"/>
                <w:szCs w:val="20"/>
              </w:rPr>
              <w:t>документацией производителя оборудования подлежат обязательной замене после изготовления определенного количества копий, подтверждается актом технического осмотра</w:t>
            </w:r>
          </w:p>
        </w:tc>
        <w:tc>
          <w:tcPr>
            <w:tcW w:w="2126"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p>
        </w:tc>
        <w:tc>
          <w:tcPr>
            <w:tcW w:w="3118" w:type="dxa"/>
            <w:vMerge/>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p>
        </w:tc>
      </w:tr>
      <w:tr w:rsidR="002D044C" w:rsidRPr="00095A51" w:rsidTr="002D044C">
        <w:tc>
          <w:tcPr>
            <w:tcW w:w="567" w:type="dxa"/>
            <w:vMerge/>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p>
        </w:tc>
        <w:tc>
          <w:tcPr>
            <w:tcW w:w="6237"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Не ресурсные запасные части для печатающих устройств: вентиляторы, датчики, держатели, каретки, кнопки, коротроны (ролики заряда, ролики переноса), кольца (соединительные, стопорные), лампы, линейки, модули, моторы, муфты, накладки, направляющие, насадки, ограничители, основания, опоры, оси, отделители, пальцы отделения, панели, переключатели, выключатели, пластины, платы (форматера, печати, факса, форматирования, управления мотором автоподатчика, панели управления, финишера, управления печкой, сканирования, контроллера и так далее), приводы, пружины, подшипники (бушинги, втулки), рамы, разъемы, ролики, редукторы, рычаги, сенсоры, сленоиды, термоэлементы, термодатчик, термостаты, термисторы, узлы (подачи бумаги, переноса изображения, формирования изображения, очистки ленты переноса, термозакрепления, привода печи, смещения бумаги), фиксаторы, флажки, шайбы, шарниры</w:t>
            </w:r>
          </w:p>
        </w:tc>
        <w:tc>
          <w:tcPr>
            <w:tcW w:w="113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jc w:val="center"/>
              <w:rPr>
                <w:rFonts w:cs="Times New Roman"/>
                <w:sz w:val="20"/>
                <w:szCs w:val="20"/>
              </w:rPr>
            </w:pPr>
            <w:r w:rsidRPr="00095A51">
              <w:rPr>
                <w:rFonts w:cs="Times New Roman"/>
                <w:sz w:val="20"/>
                <w:szCs w:val="20"/>
              </w:rPr>
              <w:t>шт.</w:t>
            </w:r>
          </w:p>
        </w:tc>
        <w:tc>
          <w:tcPr>
            <w:tcW w:w="2694" w:type="dxa"/>
            <w:tcBorders>
              <w:top w:val="single" w:sz="4" w:space="0" w:color="auto"/>
              <w:left w:val="single" w:sz="4" w:space="0" w:color="auto"/>
              <w:bottom w:val="single" w:sz="4" w:space="0" w:color="auto"/>
              <w:right w:val="single" w:sz="4" w:space="0" w:color="auto"/>
            </w:tcBorders>
          </w:tcPr>
          <w:p w:rsidR="002D044C" w:rsidRPr="00095A51" w:rsidRDefault="002D044C" w:rsidP="00D84BFE">
            <w:pPr>
              <w:rPr>
                <w:rFonts w:cs="Times New Roman"/>
                <w:sz w:val="20"/>
                <w:szCs w:val="20"/>
              </w:rPr>
            </w:pPr>
            <w:r w:rsidRPr="00095A51">
              <w:rPr>
                <w:rFonts w:cs="Times New Roman"/>
                <w:sz w:val="20"/>
                <w:szCs w:val="20"/>
              </w:rPr>
              <w:t>по фактической потребности</w:t>
            </w:r>
          </w:p>
        </w:tc>
        <w:tc>
          <w:tcPr>
            <w:tcW w:w="2126"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095A51">
              <w:rPr>
                <w:rFonts w:cs="Times New Roman"/>
                <w:sz w:val="20"/>
                <w:szCs w:val="20"/>
              </w:rPr>
              <w:t>по мере выхода</w:t>
            </w:r>
          </w:p>
          <w:p w:rsidR="002D044C" w:rsidRPr="00095A51" w:rsidRDefault="002D044C" w:rsidP="00D84BFE">
            <w:pPr>
              <w:rPr>
                <w:rFonts w:cs="Times New Roman"/>
                <w:sz w:val="20"/>
                <w:szCs w:val="20"/>
              </w:rPr>
            </w:pPr>
            <w:r w:rsidRPr="00095A51">
              <w:rPr>
                <w:rFonts w:cs="Times New Roman"/>
                <w:sz w:val="20"/>
                <w:szCs w:val="20"/>
              </w:rPr>
              <w:t>из строя, необходимость подтверждается актом технического осмотра</w:t>
            </w:r>
          </w:p>
        </w:tc>
        <w:tc>
          <w:tcPr>
            <w:tcW w:w="3118" w:type="dxa"/>
            <w:tcBorders>
              <w:top w:val="single" w:sz="4" w:space="0" w:color="auto"/>
              <w:left w:val="single" w:sz="4" w:space="0" w:color="auto"/>
              <w:bottom w:val="single" w:sz="4" w:space="0" w:color="auto"/>
            </w:tcBorders>
          </w:tcPr>
          <w:p w:rsidR="002D044C" w:rsidRPr="00095A51" w:rsidRDefault="002D044C" w:rsidP="00D84BFE">
            <w:pPr>
              <w:rPr>
                <w:rFonts w:cs="Times New Roman"/>
                <w:sz w:val="20"/>
                <w:szCs w:val="20"/>
              </w:rPr>
            </w:pPr>
            <w:r w:rsidRPr="00095A51">
              <w:rPr>
                <w:rFonts w:cs="Times New Roman"/>
                <w:sz w:val="20"/>
                <w:szCs w:val="20"/>
              </w:rPr>
              <w:t>стоимость товаров иностранного производства определяется</w:t>
            </w:r>
          </w:p>
          <w:p w:rsidR="002D044C" w:rsidRPr="00095A51" w:rsidRDefault="002D044C" w:rsidP="00D84BFE">
            <w:pPr>
              <w:rPr>
                <w:rFonts w:cs="Times New Roman"/>
                <w:sz w:val="20"/>
                <w:szCs w:val="20"/>
              </w:rPr>
            </w:pPr>
            <w:r w:rsidRPr="00095A51">
              <w:rPr>
                <w:rFonts w:cs="Times New Roman"/>
                <w:sz w:val="20"/>
                <w:szCs w:val="20"/>
              </w:rPr>
              <w:t>на момент получения коммерческих предложений</w:t>
            </w:r>
          </w:p>
          <w:p w:rsidR="002D044C" w:rsidRPr="00095A51" w:rsidRDefault="002D044C" w:rsidP="00D84BFE">
            <w:pPr>
              <w:rPr>
                <w:rFonts w:cs="Times New Roman"/>
                <w:sz w:val="20"/>
                <w:szCs w:val="20"/>
              </w:rPr>
            </w:pPr>
            <w:r w:rsidRPr="00095A51">
              <w:rPr>
                <w:rFonts w:cs="Times New Roman"/>
                <w:sz w:val="20"/>
                <w:szCs w:val="20"/>
              </w:rPr>
              <w:t>или проведения аукциона</w:t>
            </w:r>
          </w:p>
        </w:tc>
      </w:tr>
    </w:tbl>
    <w:p w:rsidR="002D044C" w:rsidRPr="00D55208" w:rsidRDefault="002D044C" w:rsidP="002D044C">
      <w:pPr>
        <w:jc w:val="center"/>
      </w:pPr>
    </w:p>
    <w:p w:rsidR="002D044C" w:rsidRDefault="002D044C" w:rsidP="002D044C">
      <w:pPr>
        <w:ind w:left="567"/>
        <w:jc w:val="right"/>
        <w:rPr>
          <w:bCs/>
          <w:sz w:val="24"/>
          <w:szCs w:val="24"/>
        </w:rPr>
      </w:pPr>
      <w:bookmarkStart w:id="10" w:name="sub_2005"/>
    </w:p>
    <w:p w:rsidR="002D044C" w:rsidRPr="00963883" w:rsidRDefault="002D044C" w:rsidP="002D044C">
      <w:pPr>
        <w:ind w:left="567"/>
        <w:jc w:val="right"/>
        <w:rPr>
          <w:bCs/>
          <w:sz w:val="24"/>
          <w:szCs w:val="24"/>
        </w:rPr>
      </w:pPr>
      <w:r w:rsidRPr="00963883">
        <w:rPr>
          <w:bCs/>
          <w:sz w:val="24"/>
          <w:szCs w:val="24"/>
        </w:rPr>
        <w:t>Таблица 5</w:t>
      </w:r>
    </w:p>
    <w:bookmarkEnd w:id="10"/>
    <w:p w:rsidR="002D044C" w:rsidRPr="00963883" w:rsidRDefault="002D044C" w:rsidP="002D044C">
      <w:pPr>
        <w:jc w:val="center"/>
        <w:rPr>
          <w:bCs/>
        </w:rPr>
      </w:pPr>
      <w:r w:rsidRPr="00963883">
        <w:rPr>
          <w:bCs/>
        </w:rPr>
        <w:t xml:space="preserve">Нормативы затрат </w:t>
      </w:r>
      <w:r w:rsidRPr="00963883">
        <w:rPr>
          <w:bCs/>
        </w:rPr>
        <w:br/>
        <w:t>на оплату услуг, связанных с проездом и наймом жилого помещения в связи с командированием работников</w:t>
      </w:r>
    </w:p>
    <w:p w:rsidR="002D044C" w:rsidRPr="00D55208" w:rsidRDefault="002D044C" w:rsidP="002D044C">
      <w:pPr>
        <w:jc w:val="cente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2126"/>
        <w:gridCol w:w="2126"/>
        <w:gridCol w:w="2891"/>
        <w:gridCol w:w="1497"/>
        <w:gridCol w:w="2700"/>
      </w:tblGrid>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w:t>
            </w:r>
            <w:r w:rsidRPr="002D044C">
              <w:rPr>
                <w:rFonts w:cs="Times New Roman"/>
                <w:sz w:val="22"/>
              </w:rPr>
              <w:br/>
              <w:t>п/п</w:t>
            </w:r>
          </w:p>
        </w:tc>
        <w:tc>
          <w:tcPr>
            <w:tcW w:w="340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Вид норматива</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Периодичность затрат</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Категория использования</w:t>
            </w:r>
          </w:p>
        </w:tc>
        <w:tc>
          <w:tcPr>
            <w:tcW w:w="289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Количество</w:t>
            </w:r>
          </w:p>
        </w:tc>
        <w:tc>
          <w:tcPr>
            <w:tcW w:w="149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Цена</w:t>
            </w:r>
          </w:p>
          <w:p w:rsidR="002D044C" w:rsidRPr="002D044C" w:rsidRDefault="002D044C" w:rsidP="00D84BFE">
            <w:pPr>
              <w:jc w:val="center"/>
              <w:rPr>
                <w:rFonts w:cs="Times New Roman"/>
                <w:sz w:val="22"/>
              </w:rPr>
            </w:pPr>
            <w:r w:rsidRPr="002D044C">
              <w:rPr>
                <w:rFonts w:cs="Times New Roman"/>
                <w:sz w:val="22"/>
              </w:rPr>
              <w:t>(руб.)</w:t>
            </w:r>
          </w:p>
        </w:tc>
        <w:tc>
          <w:tcPr>
            <w:tcW w:w="2700"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Примечание</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340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2</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3</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4</w:t>
            </w:r>
          </w:p>
        </w:tc>
        <w:tc>
          <w:tcPr>
            <w:tcW w:w="289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5</w:t>
            </w:r>
          </w:p>
        </w:tc>
        <w:tc>
          <w:tcPr>
            <w:tcW w:w="149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6</w:t>
            </w:r>
          </w:p>
        </w:tc>
        <w:tc>
          <w:tcPr>
            <w:tcW w:w="2700"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2"/>
              </w:rPr>
            </w:pPr>
            <w:r w:rsidRPr="002D044C">
              <w:rPr>
                <w:rFonts w:cs="Times New Roman"/>
                <w:sz w:val="22"/>
              </w:rPr>
              <w:t>7</w:t>
            </w:r>
          </w:p>
        </w:tc>
      </w:tr>
      <w:tr w:rsidR="002D044C" w:rsidRPr="002D044C" w:rsidTr="002D044C">
        <w:tc>
          <w:tcPr>
            <w:tcW w:w="567" w:type="dxa"/>
            <w:vMerge w:val="restart"/>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r w:rsidRPr="002D044C">
              <w:rPr>
                <w:rFonts w:cs="Times New Roman"/>
                <w:sz w:val="22"/>
              </w:rPr>
              <w:t>1</w:t>
            </w:r>
          </w:p>
        </w:tc>
        <w:tc>
          <w:tcPr>
            <w:tcW w:w="3402"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 xml:space="preserve">Затраты на оплату услуг, связанных с проездом и наймом жилого помещения в связи </w:t>
            </w:r>
          </w:p>
          <w:p w:rsidR="002D044C" w:rsidRPr="002D044C" w:rsidRDefault="002D044C" w:rsidP="00D84BFE">
            <w:pPr>
              <w:rPr>
                <w:rFonts w:cs="Times New Roman"/>
                <w:sz w:val="22"/>
              </w:rPr>
            </w:pPr>
            <w:r w:rsidRPr="002D044C">
              <w:rPr>
                <w:rFonts w:cs="Times New Roman"/>
                <w:sz w:val="22"/>
              </w:rPr>
              <w:t>с командированием работников</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по необходимости</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руководитель муниципального 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2D044C">
            <w:pPr>
              <w:rPr>
                <w:rFonts w:cs="Times New Roman"/>
                <w:sz w:val="22"/>
              </w:rPr>
            </w:pPr>
            <w:r w:rsidRPr="002D044C">
              <w:rPr>
                <w:rFonts w:cs="Times New Roman"/>
                <w:sz w:val="22"/>
              </w:rPr>
              <w:t xml:space="preserve">в соответствии с </w:t>
            </w:r>
            <w:hyperlink r:id="rId22" w:history="1">
              <w:r w:rsidRPr="002D044C">
                <w:rPr>
                  <w:rStyle w:val="a9"/>
                  <w:rFonts w:cs="Times New Roman"/>
                  <w:color w:val="auto"/>
                  <w:sz w:val="22"/>
                  <w:u w:val="none"/>
                </w:rPr>
                <w:t>постановлением</w:t>
              </w:r>
            </w:hyperlink>
            <w:r w:rsidRPr="002D044C">
              <w:rPr>
                <w:rFonts w:cs="Times New Roman"/>
                <w:sz w:val="22"/>
              </w:rPr>
              <w:t xml:space="preserve"> Администрации города от 13.10.2015 № 7174 «Об утверждении положения о порядке и размерах возмещения расходов, связанных со служебными командировками, работникам муниципальных учреждений»</w:t>
            </w:r>
          </w:p>
        </w:tc>
      </w:tr>
      <w:tr w:rsidR="002D044C" w:rsidRPr="002D044C" w:rsidTr="002D044C">
        <w:tc>
          <w:tcPr>
            <w:tcW w:w="567" w:type="dxa"/>
            <w:vMerge/>
            <w:tcBorders>
              <w:top w:val="single" w:sz="4" w:space="0" w:color="auto"/>
              <w:bottom w:val="single" w:sz="4" w:space="0" w:color="auto"/>
              <w:right w:val="single" w:sz="4" w:space="0" w:color="auto"/>
            </w:tcBorders>
          </w:tcPr>
          <w:p w:rsidR="002D044C" w:rsidRPr="002D044C" w:rsidRDefault="002D044C" w:rsidP="00D84BFE">
            <w:pPr>
              <w:jc w:val="center"/>
              <w:rPr>
                <w:rFonts w:cs="Times New Roman"/>
                <w:sz w:val="22"/>
              </w:rPr>
            </w:pPr>
          </w:p>
        </w:tc>
        <w:tc>
          <w:tcPr>
            <w:tcW w:w="3402"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p>
        </w:tc>
        <w:tc>
          <w:tcPr>
            <w:tcW w:w="2126"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rFonts w:cs="Times New Roman"/>
                <w:sz w:val="22"/>
              </w:rPr>
            </w:pPr>
            <w:r w:rsidRPr="002D044C">
              <w:rPr>
                <w:rFonts w:cs="Times New Roman"/>
                <w:sz w:val="22"/>
              </w:rPr>
              <w:t>работник муниципального 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D84BFE">
            <w:pPr>
              <w:rPr>
                <w:rFonts w:cs="Times New Roman"/>
                <w:sz w:val="22"/>
              </w:rPr>
            </w:pPr>
            <w:r w:rsidRPr="002D044C">
              <w:rPr>
                <w:rFonts w:cs="Times New Roman"/>
                <w:sz w:val="22"/>
              </w:rPr>
              <w:t>по фактическим затратам, но не более чем установлено руководителю муниципального учреждения</w:t>
            </w:r>
          </w:p>
        </w:tc>
      </w:tr>
    </w:tbl>
    <w:p w:rsidR="002D044C" w:rsidRDefault="002D044C" w:rsidP="002D044C">
      <w:pPr>
        <w:jc w:val="center"/>
      </w:pPr>
    </w:p>
    <w:p w:rsidR="002D044C" w:rsidRDefault="002D044C" w:rsidP="002D044C">
      <w:pPr>
        <w:ind w:left="426"/>
        <w:jc w:val="right"/>
        <w:rPr>
          <w:bCs/>
          <w:sz w:val="24"/>
          <w:szCs w:val="24"/>
        </w:rPr>
      </w:pPr>
      <w:bookmarkStart w:id="11" w:name="sub_2006"/>
    </w:p>
    <w:p w:rsidR="002D044C" w:rsidRDefault="002D044C" w:rsidP="002D044C">
      <w:pPr>
        <w:ind w:left="426"/>
        <w:jc w:val="right"/>
        <w:rPr>
          <w:bCs/>
          <w:sz w:val="24"/>
          <w:szCs w:val="24"/>
        </w:rPr>
      </w:pPr>
    </w:p>
    <w:p w:rsidR="002D044C" w:rsidRDefault="002D044C" w:rsidP="002D044C">
      <w:pPr>
        <w:ind w:left="426"/>
        <w:jc w:val="right"/>
        <w:rPr>
          <w:bCs/>
          <w:sz w:val="24"/>
          <w:szCs w:val="24"/>
        </w:rPr>
      </w:pPr>
    </w:p>
    <w:p w:rsidR="002D044C" w:rsidRPr="00963883" w:rsidRDefault="002D044C" w:rsidP="002D044C">
      <w:pPr>
        <w:ind w:left="426"/>
        <w:jc w:val="right"/>
        <w:rPr>
          <w:bCs/>
          <w:sz w:val="24"/>
          <w:szCs w:val="24"/>
        </w:rPr>
      </w:pPr>
      <w:r w:rsidRPr="00963883">
        <w:rPr>
          <w:bCs/>
          <w:sz w:val="24"/>
          <w:szCs w:val="24"/>
        </w:rPr>
        <w:t>Таблица 6</w:t>
      </w:r>
    </w:p>
    <w:bookmarkEnd w:id="11"/>
    <w:p w:rsidR="002D044C" w:rsidRPr="00963883" w:rsidRDefault="002D044C" w:rsidP="002D044C">
      <w:pPr>
        <w:jc w:val="center"/>
        <w:rPr>
          <w:bCs/>
        </w:rPr>
      </w:pPr>
      <w:r w:rsidRPr="00963883">
        <w:rPr>
          <w:bCs/>
        </w:rPr>
        <w:t xml:space="preserve">Нормативы затрат </w:t>
      </w:r>
      <w:r w:rsidRPr="00963883">
        <w:rPr>
          <w:bCs/>
        </w:rPr>
        <w:br/>
        <w:t>на приобретение периодических печатных изданий и справочной литературы</w:t>
      </w:r>
    </w:p>
    <w:p w:rsidR="002D044C" w:rsidRPr="00D55208" w:rsidRDefault="002D044C" w:rsidP="002D044C">
      <w:pPr>
        <w:jc w:val="cente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260"/>
        <w:gridCol w:w="2126"/>
        <w:gridCol w:w="2381"/>
        <w:gridCol w:w="2686"/>
        <w:gridCol w:w="1680"/>
        <w:gridCol w:w="2609"/>
      </w:tblGrid>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w:t>
            </w:r>
            <w:r w:rsidRPr="002D044C">
              <w:rPr>
                <w:sz w:val="22"/>
              </w:rPr>
              <w:br/>
              <w:t>п/п</w:t>
            </w:r>
          </w:p>
        </w:tc>
        <w:tc>
          <w:tcPr>
            <w:tcW w:w="326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Вид норматива</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Периодичность затрат</w:t>
            </w:r>
          </w:p>
        </w:tc>
        <w:tc>
          <w:tcPr>
            <w:tcW w:w="238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Категория использования</w:t>
            </w:r>
          </w:p>
        </w:tc>
        <w:tc>
          <w:tcPr>
            <w:tcW w:w="268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Количество</w:t>
            </w:r>
          </w:p>
        </w:tc>
        <w:tc>
          <w:tcPr>
            <w:tcW w:w="168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Цена</w:t>
            </w:r>
          </w:p>
          <w:p w:rsidR="002D044C" w:rsidRPr="002D044C" w:rsidRDefault="002D044C" w:rsidP="00D84BFE">
            <w:pPr>
              <w:jc w:val="center"/>
              <w:rPr>
                <w:sz w:val="22"/>
              </w:rPr>
            </w:pPr>
            <w:r w:rsidRPr="002D044C">
              <w:rPr>
                <w:sz w:val="22"/>
              </w:rPr>
              <w:t>(руб.)</w:t>
            </w:r>
          </w:p>
        </w:tc>
        <w:tc>
          <w:tcPr>
            <w:tcW w:w="2609" w:type="dxa"/>
            <w:tcBorders>
              <w:top w:val="single" w:sz="4" w:space="0" w:color="auto"/>
              <w:left w:val="single" w:sz="4" w:space="0" w:color="auto"/>
              <w:bottom w:val="single" w:sz="4" w:space="0" w:color="auto"/>
            </w:tcBorders>
          </w:tcPr>
          <w:p w:rsidR="002D044C" w:rsidRPr="002D044C" w:rsidRDefault="002D044C" w:rsidP="00D84BFE">
            <w:pPr>
              <w:jc w:val="center"/>
              <w:rPr>
                <w:sz w:val="22"/>
              </w:rPr>
            </w:pPr>
            <w:r w:rsidRPr="002D044C">
              <w:rPr>
                <w:sz w:val="22"/>
              </w:rPr>
              <w:t>Примечание</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1</w:t>
            </w:r>
          </w:p>
        </w:tc>
        <w:tc>
          <w:tcPr>
            <w:tcW w:w="326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2</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3</w:t>
            </w:r>
          </w:p>
        </w:tc>
        <w:tc>
          <w:tcPr>
            <w:tcW w:w="238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4</w:t>
            </w:r>
          </w:p>
        </w:tc>
        <w:tc>
          <w:tcPr>
            <w:tcW w:w="268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5</w:t>
            </w:r>
          </w:p>
        </w:tc>
        <w:tc>
          <w:tcPr>
            <w:tcW w:w="168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6</w:t>
            </w:r>
          </w:p>
        </w:tc>
        <w:tc>
          <w:tcPr>
            <w:tcW w:w="2609" w:type="dxa"/>
            <w:tcBorders>
              <w:top w:val="single" w:sz="4" w:space="0" w:color="auto"/>
              <w:left w:val="single" w:sz="4" w:space="0" w:color="auto"/>
              <w:bottom w:val="single" w:sz="4" w:space="0" w:color="auto"/>
            </w:tcBorders>
          </w:tcPr>
          <w:p w:rsidR="002D044C" w:rsidRPr="002D044C" w:rsidRDefault="002D044C" w:rsidP="00D84BFE">
            <w:pPr>
              <w:jc w:val="center"/>
              <w:rPr>
                <w:sz w:val="22"/>
              </w:rPr>
            </w:pPr>
            <w:r w:rsidRPr="002D044C">
              <w:rPr>
                <w:sz w:val="22"/>
              </w:rPr>
              <w:t>7</w:t>
            </w:r>
          </w:p>
        </w:tc>
      </w:tr>
      <w:tr w:rsidR="002D044C" w:rsidRPr="002D044C" w:rsidTr="002D044C">
        <w:tc>
          <w:tcPr>
            <w:tcW w:w="567" w:type="dxa"/>
            <w:vMerge w:val="restart"/>
            <w:tcBorders>
              <w:top w:val="single" w:sz="4" w:space="0" w:color="auto"/>
              <w:bottom w:val="single" w:sz="4" w:space="0" w:color="auto"/>
              <w:right w:val="single" w:sz="4" w:space="0" w:color="auto"/>
            </w:tcBorders>
          </w:tcPr>
          <w:p w:rsidR="002D044C" w:rsidRPr="002D044C" w:rsidRDefault="002D044C" w:rsidP="00D84BFE">
            <w:pPr>
              <w:jc w:val="center"/>
              <w:rPr>
                <w:sz w:val="22"/>
              </w:rPr>
            </w:pPr>
            <w:r w:rsidRPr="002D044C">
              <w:rPr>
                <w:sz w:val="22"/>
              </w:rPr>
              <w:t>1</w:t>
            </w:r>
          </w:p>
        </w:tc>
        <w:tc>
          <w:tcPr>
            <w:tcW w:w="3260"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r w:rsidRPr="002D044C">
              <w:rPr>
                <w:sz w:val="22"/>
              </w:rPr>
              <w:t>Затраты на приобретение периодических печатных изданий и справочной литературы</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r w:rsidRPr="002D044C">
              <w:rPr>
                <w:sz w:val="22"/>
              </w:rPr>
              <w:t>по необходимости</w:t>
            </w:r>
          </w:p>
        </w:tc>
        <w:tc>
          <w:tcPr>
            <w:tcW w:w="238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r w:rsidRPr="002D044C">
              <w:rPr>
                <w:sz w:val="22"/>
              </w:rPr>
              <w:t>руководитель муниципального учреждения</w:t>
            </w:r>
          </w:p>
        </w:tc>
        <w:tc>
          <w:tcPr>
            <w:tcW w:w="6975" w:type="dxa"/>
            <w:gridSpan w:val="3"/>
            <w:tcBorders>
              <w:top w:val="single" w:sz="4" w:space="0" w:color="auto"/>
              <w:left w:val="single" w:sz="4" w:space="0" w:color="auto"/>
              <w:bottom w:val="single" w:sz="4" w:space="0" w:color="auto"/>
            </w:tcBorders>
          </w:tcPr>
          <w:p w:rsidR="002D044C" w:rsidRDefault="002D044C" w:rsidP="002D044C">
            <w:pPr>
              <w:rPr>
                <w:sz w:val="22"/>
              </w:rPr>
            </w:pPr>
            <w:r w:rsidRPr="002D044C">
              <w:rPr>
                <w:sz w:val="22"/>
              </w:rPr>
              <w:t xml:space="preserve">в соответствии с </w:t>
            </w:r>
            <w:hyperlink r:id="rId23" w:history="1">
              <w:r w:rsidRPr="002D044C">
                <w:rPr>
                  <w:rStyle w:val="a9"/>
                  <w:color w:val="auto"/>
                  <w:sz w:val="22"/>
                  <w:u w:val="none"/>
                </w:rPr>
                <w:t>постановлением</w:t>
              </w:r>
            </w:hyperlink>
            <w:r w:rsidRPr="002D044C">
              <w:rPr>
                <w:sz w:val="22"/>
              </w:rPr>
              <w:t xml:space="preserve"> Администрации города от 31.05.2012 № 4049 «Об утверждении нормативов бюджетных расходов </w:t>
            </w:r>
          </w:p>
          <w:p w:rsidR="002D044C" w:rsidRPr="002D044C" w:rsidRDefault="002D044C" w:rsidP="002D044C">
            <w:pPr>
              <w:rPr>
                <w:sz w:val="22"/>
              </w:rPr>
            </w:pPr>
            <w:r w:rsidRPr="002D044C">
              <w:rPr>
                <w:sz w:val="22"/>
              </w:rPr>
              <w:t>на отдельные виды обеспечения деятельности муниципальных казенных учреждений города»</w:t>
            </w:r>
          </w:p>
        </w:tc>
      </w:tr>
      <w:tr w:rsidR="002D044C" w:rsidRPr="002D044C" w:rsidTr="002D044C">
        <w:tc>
          <w:tcPr>
            <w:tcW w:w="567" w:type="dxa"/>
            <w:vMerge/>
            <w:tcBorders>
              <w:top w:val="single" w:sz="4" w:space="0" w:color="auto"/>
              <w:bottom w:val="single" w:sz="4" w:space="0" w:color="auto"/>
              <w:right w:val="single" w:sz="4" w:space="0" w:color="auto"/>
            </w:tcBorders>
          </w:tcPr>
          <w:p w:rsidR="002D044C" w:rsidRPr="002D044C" w:rsidRDefault="002D044C" w:rsidP="00D84BFE">
            <w:pPr>
              <w:jc w:val="center"/>
              <w:rPr>
                <w:sz w:val="22"/>
              </w:rPr>
            </w:pPr>
          </w:p>
        </w:tc>
        <w:tc>
          <w:tcPr>
            <w:tcW w:w="3260"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p>
        </w:tc>
        <w:tc>
          <w:tcPr>
            <w:tcW w:w="2126"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p>
        </w:tc>
        <w:tc>
          <w:tcPr>
            <w:tcW w:w="238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2"/>
              </w:rPr>
            </w:pPr>
            <w:r w:rsidRPr="002D044C">
              <w:rPr>
                <w:sz w:val="22"/>
              </w:rPr>
              <w:t>работник муниципального учреждения</w:t>
            </w:r>
          </w:p>
        </w:tc>
        <w:tc>
          <w:tcPr>
            <w:tcW w:w="6975" w:type="dxa"/>
            <w:gridSpan w:val="3"/>
            <w:tcBorders>
              <w:top w:val="single" w:sz="4" w:space="0" w:color="auto"/>
              <w:left w:val="single" w:sz="4" w:space="0" w:color="auto"/>
              <w:bottom w:val="single" w:sz="4" w:space="0" w:color="auto"/>
            </w:tcBorders>
          </w:tcPr>
          <w:p w:rsidR="002D044C" w:rsidRPr="002D044C" w:rsidRDefault="002D044C" w:rsidP="00D84BFE">
            <w:pPr>
              <w:rPr>
                <w:sz w:val="22"/>
              </w:rPr>
            </w:pPr>
            <w:r w:rsidRPr="002D044C">
              <w:rPr>
                <w:sz w:val="22"/>
              </w:rPr>
              <w:t>по фактическим затратам, но не более чем установлено руководителю муниципального учреждения</w:t>
            </w:r>
          </w:p>
        </w:tc>
      </w:tr>
    </w:tbl>
    <w:p w:rsidR="002D044C" w:rsidRPr="00D55208" w:rsidRDefault="002D044C" w:rsidP="002D044C">
      <w:pPr>
        <w:jc w:val="center"/>
      </w:pPr>
    </w:p>
    <w:p w:rsidR="002D044C" w:rsidRDefault="002D044C" w:rsidP="002D044C">
      <w:pPr>
        <w:jc w:val="center"/>
        <w:rPr>
          <w:b/>
          <w:bCs/>
        </w:rPr>
      </w:pPr>
      <w:bookmarkStart w:id="12" w:name="sub_2007"/>
    </w:p>
    <w:p w:rsidR="002D044C" w:rsidRPr="00963883" w:rsidRDefault="002D044C" w:rsidP="002D044C">
      <w:pPr>
        <w:ind w:left="426"/>
        <w:jc w:val="right"/>
        <w:rPr>
          <w:bCs/>
          <w:sz w:val="24"/>
          <w:szCs w:val="24"/>
        </w:rPr>
      </w:pPr>
      <w:r w:rsidRPr="00963883">
        <w:rPr>
          <w:bCs/>
          <w:sz w:val="24"/>
          <w:szCs w:val="24"/>
        </w:rPr>
        <w:t>Таблица 7</w:t>
      </w:r>
    </w:p>
    <w:bookmarkEnd w:id="12"/>
    <w:p w:rsidR="002D044C" w:rsidRDefault="002D044C" w:rsidP="002D044C">
      <w:pPr>
        <w:ind w:right="536"/>
        <w:jc w:val="center"/>
        <w:rPr>
          <w:bCs/>
        </w:rPr>
      </w:pPr>
      <w:r w:rsidRPr="00963883">
        <w:rPr>
          <w:bCs/>
        </w:rPr>
        <w:t xml:space="preserve">Нормативы затрат </w:t>
      </w:r>
      <w:r w:rsidRPr="00963883">
        <w:rPr>
          <w:bCs/>
        </w:rPr>
        <w:br/>
        <w:t xml:space="preserve">на приобретение образовательных услуг по профессиональной переподготовке, повышению квалификации и участию </w:t>
      </w:r>
    </w:p>
    <w:p w:rsidR="002D044C" w:rsidRPr="00963883" w:rsidRDefault="002D044C" w:rsidP="002D044C">
      <w:pPr>
        <w:ind w:right="536"/>
        <w:jc w:val="center"/>
        <w:rPr>
          <w:bCs/>
        </w:rPr>
      </w:pPr>
      <w:r w:rsidRPr="00963883">
        <w:rPr>
          <w:bCs/>
        </w:rPr>
        <w:t>в плановых и внеплановых семинарах</w:t>
      </w:r>
    </w:p>
    <w:p w:rsidR="002D044C" w:rsidRPr="002D044C"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1"/>
        <w:gridCol w:w="2126"/>
        <w:gridCol w:w="2977"/>
        <w:gridCol w:w="3246"/>
        <w:gridCol w:w="1478"/>
        <w:gridCol w:w="2364"/>
      </w:tblGrid>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w:t>
            </w:r>
            <w:r w:rsidRPr="002D044C">
              <w:rPr>
                <w:sz w:val="20"/>
                <w:szCs w:val="20"/>
              </w:rPr>
              <w:br/>
              <w:t>п/п</w:t>
            </w:r>
          </w:p>
        </w:tc>
        <w:tc>
          <w:tcPr>
            <w:tcW w:w="255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Вид норматива</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Периодичность затрат</w:t>
            </w: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Категория использования</w:t>
            </w:r>
          </w:p>
        </w:tc>
        <w:tc>
          <w:tcPr>
            <w:tcW w:w="324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Количество</w:t>
            </w:r>
          </w:p>
        </w:tc>
        <w:tc>
          <w:tcPr>
            <w:tcW w:w="147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Цена</w:t>
            </w:r>
          </w:p>
          <w:p w:rsidR="002D044C" w:rsidRPr="002D044C" w:rsidRDefault="002D044C" w:rsidP="00D84BFE">
            <w:pPr>
              <w:jc w:val="center"/>
              <w:rPr>
                <w:sz w:val="20"/>
                <w:szCs w:val="20"/>
              </w:rPr>
            </w:pPr>
            <w:r w:rsidRPr="002D044C">
              <w:rPr>
                <w:sz w:val="20"/>
                <w:szCs w:val="20"/>
              </w:rPr>
              <w:t>(руб.)</w:t>
            </w:r>
          </w:p>
        </w:tc>
        <w:tc>
          <w:tcPr>
            <w:tcW w:w="2364" w:type="dxa"/>
            <w:tcBorders>
              <w:top w:val="single" w:sz="4" w:space="0" w:color="auto"/>
              <w:left w:val="single" w:sz="4" w:space="0" w:color="auto"/>
              <w:bottom w:val="single" w:sz="4" w:space="0" w:color="auto"/>
            </w:tcBorders>
          </w:tcPr>
          <w:p w:rsidR="002D044C" w:rsidRPr="002D044C" w:rsidRDefault="002D044C" w:rsidP="00D84BFE">
            <w:pPr>
              <w:jc w:val="center"/>
              <w:rPr>
                <w:sz w:val="20"/>
                <w:szCs w:val="20"/>
              </w:rPr>
            </w:pPr>
            <w:r w:rsidRPr="002D044C">
              <w:rPr>
                <w:sz w:val="20"/>
                <w:szCs w:val="20"/>
              </w:rPr>
              <w:t>Примечание</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2</w:t>
            </w:r>
          </w:p>
        </w:tc>
        <w:tc>
          <w:tcPr>
            <w:tcW w:w="212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3</w:t>
            </w: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4</w:t>
            </w:r>
          </w:p>
        </w:tc>
        <w:tc>
          <w:tcPr>
            <w:tcW w:w="3246"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5</w:t>
            </w:r>
          </w:p>
        </w:tc>
        <w:tc>
          <w:tcPr>
            <w:tcW w:w="1478"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6</w:t>
            </w:r>
          </w:p>
        </w:tc>
        <w:tc>
          <w:tcPr>
            <w:tcW w:w="2364" w:type="dxa"/>
            <w:tcBorders>
              <w:top w:val="single" w:sz="4" w:space="0" w:color="auto"/>
              <w:left w:val="single" w:sz="4" w:space="0" w:color="auto"/>
              <w:bottom w:val="single" w:sz="4" w:space="0" w:color="auto"/>
            </w:tcBorders>
          </w:tcPr>
          <w:p w:rsidR="002D044C" w:rsidRPr="002D044C" w:rsidRDefault="002D044C" w:rsidP="00D84BFE">
            <w:pPr>
              <w:jc w:val="center"/>
              <w:rPr>
                <w:sz w:val="20"/>
                <w:szCs w:val="20"/>
              </w:rPr>
            </w:pPr>
            <w:r w:rsidRPr="002D044C">
              <w:rPr>
                <w:sz w:val="20"/>
                <w:szCs w:val="20"/>
              </w:rPr>
              <w:t>7</w:t>
            </w:r>
          </w:p>
        </w:tc>
      </w:tr>
      <w:tr w:rsidR="002D044C" w:rsidRPr="002D044C" w:rsidTr="002D044C">
        <w:tc>
          <w:tcPr>
            <w:tcW w:w="567" w:type="dxa"/>
            <w:vMerge w:val="restart"/>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1</w:t>
            </w:r>
          </w:p>
        </w:tc>
        <w:tc>
          <w:tcPr>
            <w:tcW w:w="2551"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 xml:space="preserve">Затраты на оплату услуг </w:t>
            </w:r>
            <w:r w:rsidRPr="002D044C">
              <w:rPr>
                <w:sz w:val="20"/>
                <w:szCs w:val="20"/>
              </w:rPr>
              <w:br/>
              <w:t>по дополнительному профессиональному образованию</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по необходимости</w:t>
            </w: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ind w:right="-247"/>
              <w:rPr>
                <w:sz w:val="20"/>
                <w:szCs w:val="20"/>
              </w:rPr>
            </w:pPr>
            <w:r w:rsidRPr="002D044C">
              <w:rPr>
                <w:sz w:val="20"/>
                <w:szCs w:val="20"/>
              </w:rPr>
              <w:t xml:space="preserve">руководитель муниципального </w:t>
            </w:r>
          </w:p>
          <w:p w:rsidR="002D044C" w:rsidRPr="002D044C" w:rsidRDefault="002D044C" w:rsidP="002D044C">
            <w:pPr>
              <w:ind w:right="-247"/>
              <w:rPr>
                <w:sz w:val="20"/>
                <w:szCs w:val="20"/>
              </w:rPr>
            </w:pPr>
            <w:r w:rsidRPr="002D044C">
              <w:rPr>
                <w:sz w:val="20"/>
                <w:szCs w:val="20"/>
              </w:rPr>
              <w:t>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2D044C">
            <w:pPr>
              <w:rPr>
                <w:sz w:val="20"/>
                <w:szCs w:val="20"/>
              </w:rPr>
            </w:pPr>
            <w:r w:rsidRPr="002D044C">
              <w:rPr>
                <w:sz w:val="20"/>
                <w:szCs w:val="20"/>
              </w:rPr>
              <w:t xml:space="preserve">в соответствии с </w:t>
            </w:r>
            <w:hyperlink r:id="rId24" w:history="1">
              <w:r w:rsidRPr="002D044C">
                <w:rPr>
                  <w:rStyle w:val="a9"/>
                  <w:color w:val="auto"/>
                  <w:sz w:val="20"/>
                  <w:szCs w:val="20"/>
                  <w:u w:val="none"/>
                </w:rPr>
                <w:t>постановлением</w:t>
              </w:r>
            </w:hyperlink>
            <w:r w:rsidRPr="002D044C">
              <w:rPr>
                <w:sz w:val="20"/>
                <w:szCs w:val="20"/>
              </w:rPr>
              <w:t xml:space="preserve"> Администрации города от 31.05.2012 </w:t>
            </w:r>
          </w:p>
          <w:p w:rsidR="002D044C" w:rsidRPr="002D044C" w:rsidRDefault="002D044C" w:rsidP="002D044C">
            <w:pPr>
              <w:rPr>
                <w:sz w:val="20"/>
                <w:szCs w:val="20"/>
              </w:rPr>
            </w:pPr>
            <w:r w:rsidRPr="002D044C">
              <w:rPr>
                <w:sz w:val="20"/>
                <w:szCs w:val="20"/>
              </w:rPr>
              <w:t>№ 4049 «Об утверждении нормативов бюджетных расходов на отдельные виды обеспечения деятельности муниципальных казенных учреждений города»</w:t>
            </w:r>
          </w:p>
        </w:tc>
      </w:tr>
      <w:tr w:rsidR="002D044C" w:rsidRPr="002D044C" w:rsidTr="002D044C">
        <w:tc>
          <w:tcPr>
            <w:tcW w:w="567" w:type="dxa"/>
            <w:vMerge/>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работник муниципального 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D84BFE">
            <w:pPr>
              <w:rPr>
                <w:sz w:val="20"/>
                <w:szCs w:val="20"/>
              </w:rPr>
            </w:pPr>
            <w:r w:rsidRPr="002D044C">
              <w:rPr>
                <w:sz w:val="20"/>
                <w:szCs w:val="20"/>
              </w:rPr>
              <w:t>по фактическим затратам, но не более чем установлено руководителю муниципального учреждения</w:t>
            </w:r>
          </w:p>
        </w:tc>
      </w:tr>
      <w:tr w:rsidR="002D044C" w:rsidRPr="002D044C" w:rsidTr="002D044C">
        <w:tc>
          <w:tcPr>
            <w:tcW w:w="567" w:type="dxa"/>
            <w:vMerge w:val="restart"/>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r w:rsidRPr="002D044C">
              <w:rPr>
                <w:sz w:val="20"/>
                <w:szCs w:val="20"/>
              </w:rPr>
              <w:t>2</w:t>
            </w:r>
          </w:p>
        </w:tc>
        <w:tc>
          <w:tcPr>
            <w:tcW w:w="2551"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2D044C">
            <w:pPr>
              <w:rPr>
                <w:sz w:val="20"/>
                <w:szCs w:val="20"/>
              </w:rPr>
            </w:pPr>
            <w:r w:rsidRPr="002D044C">
              <w:rPr>
                <w:sz w:val="20"/>
                <w:szCs w:val="20"/>
              </w:rPr>
              <w:t xml:space="preserve">Затраты на участие </w:t>
            </w:r>
          </w:p>
          <w:p w:rsidR="002D044C" w:rsidRPr="002D044C" w:rsidRDefault="002D044C" w:rsidP="002D044C">
            <w:pPr>
              <w:rPr>
                <w:sz w:val="20"/>
                <w:szCs w:val="20"/>
              </w:rPr>
            </w:pPr>
            <w:r w:rsidRPr="002D044C">
              <w:rPr>
                <w:sz w:val="20"/>
                <w:szCs w:val="20"/>
              </w:rPr>
              <w:t>в плановых и внеплановых семинарах</w:t>
            </w:r>
          </w:p>
        </w:tc>
        <w:tc>
          <w:tcPr>
            <w:tcW w:w="2126"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по необходимости</w:t>
            </w: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ind w:right="-247"/>
              <w:rPr>
                <w:sz w:val="20"/>
                <w:szCs w:val="20"/>
              </w:rPr>
            </w:pPr>
            <w:r w:rsidRPr="002D044C">
              <w:rPr>
                <w:sz w:val="20"/>
                <w:szCs w:val="20"/>
              </w:rPr>
              <w:t>руководитель муниципального 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2D044C">
            <w:pPr>
              <w:rPr>
                <w:sz w:val="20"/>
                <w:szCs w:val="20"/>
              </w:rPr>
            </w:pPr>
            <w:r w:rsidRPr="002D044C">
              <w:rPr>
                <w:sz w:val="20"/>
                <w:szCs w:val="20"/>
              </w:rPr>
              <w:t xml:space="preserve">в соответствии с </w:t>
            </w:r>
            <w:hyperlink r:id="rId25" w:history="1">
              <w:r w:rsidRPr="002D044C">
                <w:rPr>
                  <w:rStyle w:val="a9"/>
                  <w:color w:val="auto"/>
                  <w:sz w:val="20"/>
                  <w:szCs w:val="20"/>
                  <w:u w:val="none"/>
                </w:rPr>
                <w:t>постановлением</w:t>
              </w:r>
            </w:hyperlink>
            <w:r w:rsidRPr="002D044C">
              <w:rPr>
                <w:sz w:val="20"/>
                <w:szCs w:val="20"/>
              </w:rPr>
              <w:t xml:space="preserve"> Администрации города от 31.05.2012 </w:t>
            </w:r>
          </w:p>
          <w:p w:rsidR="002D044C" w:rsidRPr="002D044C" w:rsidRDefault="002D044C" w:rsidP="002D044C">
            <w:pPr>
              <w:rPr>
                <w:sz w:val="20"/>
                <w:szCs w:val="20"/>
              </w:rPr>
            </w:pPr>
            <w:r w:rsidRPr="002D044C">
              <w:rPr>
                <w:sz w:val="20"/>
                <w:szCs w:val="20"/>
              </w:rPr>
              <w:t>№ 4049 «Об утверждении нормативов бюджетных расходов на отдельные виды обеспечения деятельности муниципальных казенных учреждений города»</w:t>
            </w:r>
          </w:p>
        </w:tc>
      </w:tr>
      <w:tr w:rsidR="002D044C" w:rsidRPr="002D044C" w:rsidTr="002D044C">
        <w:tc>
          <w:tcPr>
            <w:tcW w:w="567" w:type="dxa"/>
            <w:vMerge/>
            <w:tcBorders>
              <w:top w:val="single" w:sz="4" w:space="0" w:color="auto"/>
              <w:bottom w:val="single" w:sz="4" w:space="0" w:color="auto"/>
              <w:right w:val="single" w:sz="4" w:space="0" w:color="auto"/>
            </w:tcBorders>
          </w:tcPr>
          <w:p w:rsidR="002D044C" w:rsidRPr="002D044C" w:rsidRDefault="002D044C" w:rsidP="00D84BFE">
            <w:pPr>
              <w:jc w:val="center"/>
              <w:rPr>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p>
        </w:tc>
        <w:tc>
          <w:tcPr>
            <w:tcW w:w="2977"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работник муниципального учреждения</w:t>
            </w:r>
          </w:p>
        </w:tc>
        <w:tc>
          <w:tcPr>
            <w:tcW w:w="7088" w:type="dxa"/>
            <w:gridSpan w:val="3"/>
            <w:tcBorders>
              <w:top w:val="single" w:sz="4" w:space="0" w:color="auto"/>
              <w:left w:val="single" w:sz="4" w:space="0" w:color="auto"/>
              <w:bottom w:val="single" w:sz="4" w:space="0" w:color="auto"/>
            </w:tcBorders>
          </w:tcPr>
          <w:p w:rsidR="002D044C" w:rsidRPr="002D044C" w:rsidRDefault="002D044C" w:rsidP="00D84BFE">
            <w:pPr>
              <w:rPr>
                <w:sz w:val="20"/>
                <w:szCs w:val="20"/>
              </w:rPr>
            </w:pPr>
            <w:r w:rsidRPr="002D044C">
              <w:rPr>
                <w:sz w:val="20"/>
                <w:szCs w:val="20"/>
              </w:rPr>
              <w:t>по фактическим затратам, но не более чем установлено руководителю муниципального учреждения</w:t>
            </w:r>
          </w:p>
        </w:tc>
      </w:tr>
    </w:tbl>
    <w:p w:rsidR="002D044C" w:rsidRDefault="002D044C" w:rsidP="002D044C">
      <w:pPr>
        <w:jc w:val="center"/>
      </w:pPr>
    </w:p>
    <w:p w:rsidR="002D044C" w:rsidRDefault="002D044C" w:rsidP="002D044C">
      <w:pPr>
        <w:jc w:val="center"/>
      </w:pPr>
    </w:p>
    <w:p w:rsidR="002D044C" w:rsidRPr="00963883" w:rsidRDefault="002D044C" w:rsidP="002D044C">
      <w:pPr>
        <w:ind w:left="426"/>
        <w:jc w:val="right"/>
        <w:rPr>
          <w:bCs/>
          <w:sz w:val="24"/>
          <w:szCs w:val="24"/>
        </w:rPr>
      </w:pPr>
      <w:bookmarkStart w:id="13" w:name="sub_2008"/>
      <w:r w:rsidRPr="00963883">
        <w:rPr>
          <w:bCs/>
          <w:sz w:val="24"/>
          <w:szCs w:val="24"/>
        </w:rPr>
        <w:t>Таблица 8</w:t>
      </w:r>
    </w:p>
    <w:bookmarkEnd w:id="13"/>
    <w:p w:rsidR="002D044C" w:rsidRPr="00963883" w:rsidRDefault="002D044C" w:rsidP="002D044C">
      <w:pPr>
        <w:ind w:left="426"/>
        <w:jc w:val="center"/>
        <w:rPr>
          <w:bCs/>
        </w:rPr>
      </w:pPr>
      <w:r w:rsidRPr="00963883">
        <w:rPr>
          <w:bCs/>
        </w:rPr>
        <w:t xml:space="preserve">Нормативы затрат </w:t>
      </w:r>
      <w:r w:rsidRPr="00963883">
        <w:rPr>
          <w:bCs/>
        </w:rPr>
        <w:br/>
        <w:t>на приобретение мебели и отдельных материально-технических средств</w:t>
      </w:r>
    </w:p>
    <w:p w:rsidR="002D044C" w:rsidRPr="00D55208" w:rsidRDefault="002D044C" w:rsidP="002D044C">
      <w:pPr>
        <w:jc w:val="center"/>
      </w:pPr>
    </w:p>
    <w:tbl>
      <w:tblPr>
        <w:tblW w:w="15592"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835"/>
        <w:gridCol w:w="992"/>
        <w:gridCol w:w="1559"/>
        <w:gridCol w:w="1560"/>
        <w:gridCol w:w="1559"/>
        <w:gridCol w:w="1559"/>
        <w:gridCol w:w="1701"/>
        <w:gridCol w:w="1843"/>
        <w:gridCol w:w="1417"/>
      </w:tblGrid>
      <w:tr w:rsidR="002D044C" w:rsidRPr="00963883" w:rsidTr="002D044C">
        <w:tc>
          <w:tcPr>
            <w:tcW w:w="567" w:type="dxa"/>
            <w:vMerge w:val="restart"/>
            <w:tcBorders>
              <w:top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w:t>
            </w:r>
            <w:r w:rsidRPr="00963883">
              <w:rPr>
                <w:rFonts w:cs="Times New Roman"/>
                <w:sz w:val="20"/>
                <w:szCs w:val="20"/>
              </w:rPr>
              <w:br/>
              <w:t>п/п</w:t>
            </w:r>
          </w:p>
        </w:tc>
        <w:tc>
          <w:tcPr>
            <w:tcW w:w="2835" w:type="dxa"/>
            <w:vMerge w:val="restart"/>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Наименование </w:t>
            </w:r>
          </w:p>
          <w:p w:rsidR="002D044C" w:rsidRPr="00963883" w:rsidRDefault="002D044C" w:rsidP="00D84BFE">
            <w:pPr>
              <w:ind w:left="-114" w:right="-84"/>
              <w:jc w:val="center"/>
              <w:rPr>
                <w:rFonts w:cs="Times New Roman"/>
                <w:sz w:val="20"/>
                <w:szCs w:val="20"/>
              </w:rPr>
            </w:pPr>
            <w:r w:rsidRPr="00963883">
              <w:rPr>
                <w:rFonts w:cs="Times New Roman"/>
                <w:sz w:val="20"/>
                <w:szCs w:val="20"/>
              </w:rPr>
              <w:t>товара</w:t>
            </w:r>
          </w:p>
        </w:tc>
        <w:tc>
          <w:tcPr>
            <w:tcW w:w="992" w:type="dxa"/>
            <w:vMerge w:val="restart"/>
            <w:tcBorders>
              <w:top w:val="single" w:sz="4" w:space="0" w:color="auto"/>
              <w:left w:val="single" w:sz="4" w:space="0" w:color="auto"/>
              <w:bottom w:val="single" w:sz="4" w:space="0" w:color="auto"/>
              <w:right w:val="single" w:sz="4" w:space="0" w:color="auto"/>
            </w:tcBorders>
          </w:tcPr>
          <w:p w:rsidR="002D044C" w:rsidRPr="00963883" w:rsidRDefault="002D044C" w:rsidP="002D044C">
            <w:pPr>
              <w:ind w:left="-114" w:right="-111"/>
              <w:jc w:val="center"/>
              <w:rPr>
                <w:rFonts w:cs="Times New Roman"/>
                <w:sz w:val="20"/>
                <w:szCs w:val="20"/>
              </w:rPr>
            </w:pPr>
            <w:r w:rsidRPr="00963883">
              <w:rPr>
                <w:rFonts w:cs="Times New Roman"/>
                <w:sz w:val="20"/>
                <w:szCs w:val="20"/>
              </w:rPr>
              <w:t>Единица измерения</w:t>
            </w:r>
          </w:p>
        </w:tc>
        <w:tc>
          <w:tcPr>
            <w:tcW w:w="3119" w:type="dxa"/>
            <w:gridSpan w:val="2"/>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Количество на одного работника</w:t>
            </w:r>
          </w:p>
        </w:tc>
        <w:tc>
          <w:tcPr>
            <w:tcW w:w="3118" w:type="dxa"/>
            <w:gridSpan w:val="2"/>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Периодичность обеспечения</w:t>
            </w:r>
          </w:p>
        </w:tc>
        <w:tc>
          <w:tcPr>
            <w:tcW w:w="3544" w:type="dxa"/>
            <w:gridSpan w:val="2"/>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Цена в расчете на одну единицу (руб.)</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Примечание</w:t>
            </w: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ind w:left="-114" w:right="-111"/>
              <w:jc w:val="center"/>
              <w:rPr>
                <w:rFonts w:cs="Times New Roman"/>
                <w:sz w:val="20"/>
                <w:szCs w:val="20"/>
              </w:rPr>
            </w:pPr>
            <w:r w:rsidRPr="00963883">
              <w:rPr>
                <w:rFonts w:cs="Times New Roman"/>
                <w:sz w:val="20"/>
                <w:szCs w:val="20"/>
              </w:rPr>
              <w:t xml:space="preserve">руководители муниципальных </w:t>
            </w:r>
          </w:p>
          <w:p w:rsidR="002D044C" w:rsidRPr="00963883" w:rsidRDefault="002D044C" w:rsidP="002D044C">
            <w:pPr>
              <w:ind w:left="-114" w:right="-111"/>
              <w:jc w:val="center"/>
              <w:rPr>
                <w:rFonts w:cs="Times New Roman"/>
                <w:sz w:val="20"/>
                <w:szCs w:val="20"/>
              </w:rPr>
            </w:pPr>
            <w:r w:rsidRPr="00963883">
              <w:rPr>
                <w:rFonts w:cs="Times New Roman"/>
                <w:sz w:val="20"/>
                <w:szCs w:val="20"/>
              </w:rPr>
              <w:t>казенных учреждений</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работники </w:t>
            </w:r>
          </w:p>
          <w:p w:rsidR="002D044C" w:rsidRPr="00963883" w:rsidRDefault="002D044C" w:rsidP="00D84BFE">
            <w:pPr>
              <w:ind w:left="-114" w:right="-84"/>
              <w:jc w:val="center"/>
              <w:rPr>
                <w:rFonts w:cs="Times New Roman"/>
                <w:sz w:val="20"/>
                <w:szCs w:val="20"/>
              </w:rPr>
            </w:pPr>
            <w:r w:rsidRPr="00963883">
              <w:rPr>
                <w:rFonts w:cs="Times New Roman"/>
                <w:sz w:val="20"/>
                <w:szCs w:val="20"/>
              </w:rPr>
              <w:t>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руководители муниципальных </w:t>
            </w:r>
          </w:p>
          <w:p w:rsidR="002D044C" w:rsidRPr="00963883" w:rsidRDefault="002D044C" w:rsidP="00D84BFE">
            <w:pPr>
              <w:ind w:left="-114" w:right="-84"/>
              <w:jc w:val="center"/>
              <w:rPr>
                <w:rFonts w:cs="Times New Roman"/>
                <w:sz w:val="20"/>
                <w:szCs w:val="20"/>
              </w:rPr>
            </w:pPr>
            <w:r w:rsidRPr="00963883">
              <w:rPr>
                <w:rFonts w:cs="Times New Roman"/>
                <w:sz w:val="20"/>
                <w:szCs w:val="20"/>
              </w:rPr>
              <w:t>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работники муниципальных </w:t>
            </w:r>
          </w:p>
          <w:p w:rsidR="002D044C" w:rsidRPr="00963883" w:rsidRDefault="002D044C" w:rsidP="00D84BFE">
            <w:pPr>
              <w:ind w:left="-114" w:right="-84"/>
              <w:jc w:val="center"/>
              <w:rPr>
                <w:rFonts w:cs="Times New Roman"/>
                <w:sz w:val="20"/>
                <w:szCs w:val="20"/>
              </w:rPr>
            </w:pPr>
            <w:r w:rsidRPr="00963883">
              <w:rPr>
                <w:rFonts w:cs="Times New Roman"/>
                <w:sz w:val="20"/>
                <w:szCs w:val="20"/>
              </w:rPr>
              <w:t>казенных учреждений</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руководители </w:t>
            </w:r>
          </w:p>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муниципальных </w:t>
            </w:r>
          </w:p>
          <w:p w:rsidR="002D044C" w:rsidRDefault="002D044C" w:rsidP="00D84BFE">
            <w:pPr>
              <w:ind w:left="-114" w:right="-84"/>
              <w:jc w:val="center"/>
              <w:rPr>
                <w:rFonts w:cs="Times New Roman"/>
                <w:sz w:val="20"/>
                <w:szCs w:val="20"/>
              </w:rPr>
            </w:pPr>
            <w:r w:rsidRPr="00963883">
              <w:rPr>
                <w:rFonts w:cs="Times New Roman"/>
                <w:sz w:val="20"/>
                <w:szCs w:val="20"/>
              </w:rPr>
              <w:t xml:space="preserve">казенных </w:t>
            </w:r>
          </w:p>
          <w:p w:rsidR="002D044C" w:rsidRPr="00963883" w:rsidRDefault="002D044C" w:rsidP="00D84BFE">
            <w:pPr>
              <w:ind w:left="-114" w:right="-84"/>
              <w:jc w:val="center"/>
              <w:rPr>
                <w:rFonts w:cs="Times New Roman"/>
                <w:sz w:val="20"/>
                <w:szCs w:val="20"/>
              </w:rPr>
            </w:pPr>
            <w:r w:rsidRPr="00963883">
              <w:rPr>
                <w:rFonts w:cs="Times New Roman"/>
                <w:sz w:val="20"/>
                <w:szCs w:val="20"/>
              </w:rPr>
              <w:t>учреждений</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ind w:left="-114" w:right="-84"/>
              <w:jc w:val="center"/>
              <w:rPr>
                <w:rFonts w:cs="Times New Roman"/>
                <w:sz w:val="20"/>
                <w:szCs w:val="20"/>
              </w:rPr>
            </w:pPr>
            <w:r w:rsidRPr="00963883">
              <w:rPr>
                <w:rFonts w:cs="Times New Roman"/>
                <w:sz w:val="20"/>
                <w:szCs w:val="20"/>
              </w:rPr>
              <w:t xml:space="preserve">работники муниципальных </w:t>
            </w:r>
          </w:p>
          <w:p w:rsidR="002D044C" w:rsidRDefault="002D044C" w:rsidP="00D84BFE">
            <w:pPr>
              <w:ind w:left="-114" w:right="-84"/>
              <w:jc w:val="center"/>
              <w:rPr>
                <w:rFonts w:cs="Times New Roman"/>
                <w:sz w:val="20"/>
                <w:szCs w:val="20"/>
              </w:rPr>
            </w:pPr>
            <w:r w:rsidRPr="00963883">
              <w:rPr>
                <w:rFonts w:cs="Times New Roman"/>
                <w:sz w:val="20"/>
                <w:szCs w:val="20"/>
              </w:rPr>
              <w:t xml:space="preserve">казенных </w:t>
            </w:r>
          </w:p>
          <w:p w:rsidR="002D044C" w:rsidRPr="00963883" w:rsidRDefault="002D044C" w:rsidP="00D84BFE">
            <w:pPr>
              <w:ind w:left="-114" w:right="-84"/>
              <w:jc w:val="center"/>
              <w:rPr>
                <w:rFonts w:cs="Times New Roman"/>
                <w:sz w:val="20"/>
                <w:szCs w:val="20"/>
              </w:rPr>
            </w:pPr>
            <w:r w:rsidRPr="00963883">
              <w:rPr>
                <w:rFonts w:cs="Times New Roman"/>
                <w:sz w:val="20"/>
                <w:szCs w:val="20"/>
              </w:rPr>
              <w:t>учреждений</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114" w:right="-84"/>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7</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8</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9</w:t>
            </w:r>
          </w:p>
        </w:tc>
        <w:tc>
          <w:tcPr>
            <w:tcW w:w="1417" w:type="dxa"/>
            <w:tcBorders>
              <w:top w:val="single" w:sz="4" w:space="0" w:color="auto"/>
              <w:left w:val="single" w:sz="4" w:space="0" w:color="auto"/>
              <w:bottom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10</w:t>
            </w:r>
          </w:p>
        </w:tc>
      </w:tr>
      <w:tr w:rsidR="002D044C" w:rsidRPr="00963883" w:rsidTr="002D044C">
        <w:tc>
          <w:tcPr>
            <w:tcW w:w="567" w:type="dxa"/>
            <w:vMerge w:val="restart"/>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(письменный)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w:t>
            </w:r>
            <w:r>
              <w:rPr>
                <w:rFonts w:cs="Times New Roman"/>
                <w:sz w:val="20"/>
                <w:szCs w:val="20"/>
              </w:rPr>
              <w:t xml:space="preserve"> </w:t>
            </w:r>
            <w:r w:rsidRPr="00963883">
              <w:rPr>
                <w:rFonts w:cs="Times New Roman"/>
                <w:sz w:val="20"/>
                <w:szCs w:val="20"/>
              </w:rPr>
              <w:t>310 000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val="restart"/>
            <w:tcBorders>
              <w:top w:val="single" w:sz="4" w:space="0" w:color="auto"/>
              <w:left w:val="single" w:sz="4" w:space="0" w:color="auto"/>
              <w:bottom w:val="single" w:sz="4" w:space="0" w:color="auto"/>
            </w:tcBorders>
          </w:tcPr>
          <w:p w:rsidR="002D044C" w:rsidRDefault="002D044C" w:rsidP="00D84BFE">
            <w:pPr>
              <w:ind w:left="-59" w:right="-67"/>
              <w:jc w:val="center"/>
              <w:rPr>
                <w:rFonts w:cs="Times New Roman"/>
                <w:sz w:val="20"/>
                <w:szCs w:val="20"/>
              </w:rPr>
            </w:pPr>
            <w:r w:rsidRPr="00963883">
              <w:rPr>
                <w:rFonts w:cs="Times New Roman"/>
                <w:sz w:val="20"/>
                <w:szCs w:val="20"/>
              </w:rPr>
              <w:t xml:space="preserve">цена </w:t>
            </w:r>
          </w:p>
          <w:p w:rsidR="002D044C" w:rsidRPr="00963883" w:rsidRDefault="002D044C" w:rsidP="00D84BFE">
            <w:pPr>
              <w:ind w:left="-59" w:right="-67"/>
              <w:jc w:val="center"/>
              <w:rPr>
                <w:rFonts w:cs="Times New Roman"/>
                <w:sz w:val="20"/>
                <w:szCs w:val="20"/>
              </w:rPr>
            </w:pPr>
            <w:r w:rsidRPr="00963883">
              <w:rPr>
                <w:rFonts w:cs="Times New Roman"/>
                <w:sz w:val="20"/>
                <w:szCs w:val="20"/>
              </w:rPr>
              <w:t>за комплект мебели</w:t>
            </w: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(для компьютера)</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Тумба (выкатная)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Приставка (брифинг)</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Приставка</w:t>
            </w:r>
            <w:r>
              <w:rPr>
                <w:rFonts w:cs="Times New Roman"/>
                <w:sz w:val="20"/>
                <w:szCs w:val="20"/>
              </w:rPr>
              <w:t xml:space="preserve"> </w:t>
            </w:r>
            <w:r w:rsidRPr="00963883">
              <w:rPr>
                <w:rFonts w:cs="Times New Roman"/>
                <w:sz w:val="20"/>
                <w:szCs w:val="20"/>
              </w:rPr>
              <w:t>(для аппаратуры/ греденция)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(приставной</w:t>
            </w:r>
          </w:p>
          <w:p w:rsidR="002D044C" w:rsidRPr="00963883" w:rsidRDefault="002D044C" w:rsidP="00D84BFE">
            <w:pPr>
              <w:rPr>
                <w:rFonts w:cs="Times New Roman"/>
                <w:sz w:val="20"/>
                <w:szCs w:val="20"/>
              </w:rPr>
            </w:pPr>
            <w:r w:rsidRPr="00963883">
              <w:rPr>
                <w:rFonts w:cs="Times New Roman"/>
                <w:sz w:val="20"/>
                <w:szCs w:val="20"/>
              </w:rPr>
              <w:t>для переговоров)</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Pr>
                <w:rFonts w:cs="Times New Roman"/>
                <w:sz w:val="20"/>
                <w:szCs w:val="20"/>
              </w:rPr>
              <w:t>Стол (журнальный/</w:t>
            </w:r>
            <w:r w:rsidRPr="00963883">
              <w:rPr>
                <w:rFonts w:cs="Times New Roman"/>
                <w:sz w:val="20"/>
                <w:szCs w:val="20"/>
              </w:rPr>
              <w:t>кофейный)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Шкаф (для одежды)</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Шкаф (для документов)</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vMerge/>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(для заседаний)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Кресло/стул к столу переговоров</w:t>
            </w:r>
            <w:r>
              <w:rPr>
                <w:rFonts w:cs="Times New Roman"/>
                <w:sz w:val="20"/>
                <w:szCs w:val="20"/>
              </w:rPr>
              <w:t xml:space="preserve"> </w:t>
            </w:r>
            <w:r w:rsidRPr="00963883">
              <w:rPr>
                <w:rFonts w:cs="Times New Roman"/>
                <w:sz w:val="20"/>
                <w:szCs w:val="20"/>
              </w:rPr>
              <w:t>и заседаний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6 000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w:t>
            </w:r>
          </w:p>
        </w:tc>
        <w:tc>
          <w:tcPr>
            <w:tcW w:w="15025" w:type="dxa"/>
            <w:gridSpan w:val="9"/>
            <w:tcBorders>
              <w:top w:val="single" w:sz="4" w:space="0" w:color="auto"/>
              <w:left w:val="single" w:sz="4" w:space="0" w:color="auto"/>
              <w:bottom w:val="single" w:sz="4" w:space="0" w:color="auto"/>
            </w:tcBorders>
          </w:tcPr>
          <w:p w:rsidR="002D044C" w:rsidRPr="00963883" w:rsidRDefault="002D044C" w:rsidP="00D84BFE">
            <w:pPr>
              <w:ind w:left="-59" w:right="-67"/>
              <w:rPr>
                <w:rFonts w:cs="Times New Roman"/>
                <w:sz w:val="20"/>
                <w:szCs w:val="20"/>
              </w:rPr>
            </w:pPr>
            <w:r w:rsidRPr="00963883">
              <w:rPr>
                <w:rFonts w:cs="Times New Roman"/>
                <w:sz w:val="20"/>
                <w:szCs w:val="20"/>
              </w:rPr>
              <w:t>Мебель</w:t>
            </w:r>
            <w:r>
              <w:rPr>
                <w:rFonts w:cs="Times New Roman"/>
                <w:sz w:val="20"/>
                <w:szCs w:val="20"/>
              </w:rPr>
              <w:t xml:space="preserve"> </w:t>
            </w:r>
            <w:r w:rsidRPr="00963883">
              <w:rPr>
                <w:rFonts w:cs="Times New Roman"/>
                <w:sz w:val="20"/>
                <w:szCs w:val="20"/>
              </w:rPr>
              <w:t>для кабинета</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Сегмент угловой</w:t>
            </w:r>
            <w:r>
              <w:rPr>
                <w:rFonts w:cs="Times New Roman"/>
                <w:sz w:val="20"/>
                <w:szCs w:val="20"/>
              </w:rPr>
              <w:t xml:space="preserve"> </w:t>
            </w:r>
            <w:r w:rsidRPr="00963883">
              <w:rPr>
                <w:rFonts w:cs="Times New Roman"/>
                <w:sz w:val="20"/>
                <w:szCs w:val="20"/>
              </w:rPr>
              <w:t>для стола</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w:t>
            </w:r>
            <w:r>
              <w:rPr>
                <w:rFonts w:cs="Times New Roman"/>
                <w:sz w:val="20"/>
                <w:szCs w:val="20"/>
              </w:rPr>
              <w:t xml:space="preserve"> </w:t>
            </w:r>
            <w:r w:rsidRPr="00963883">
              <w:rPr>
                <w:rFonts w:cs="Times New Roman"/>
                <w:sz w:val="20"/>
                <w:szCs w:val="20"/>
              </w:rPr>
              <w:t>5 000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3.2</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Стол</w:t>
            </w:r>
            <w:r>
              <w:rPr>
                <w:rFonts w:cs="Times New Roman"/>
                <w:sz w:val="20"/>
                <w:szCs w:val="20"/>
              </w:rPr>
              <w:t xml:space="preserve"> </w:t>
            </w:r>
            <w:r w:rsidRPr="00963883">
              <w:rPr>
                <w:rFonts w:cs="Times New Roman"/>
                <w:sz w:val="20"/>
                <w:szCs w:val="20"/>
              </w:rPr>
              <w:t>(письменный)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w:t>
            </w:r>
            <w:r>
              <w:rPr>
                <w:rFonts w:cs="Times New Roman"/>
                <w:sz w:val="20"/>
                <w:szCs w:val="20"/>
              </w:rPr>
              <w:t xml:space="preserve"> </w:t>
            </w:r>
            <w:r w:rsidRPr="00963883">
              <w:rPr>
                <w:rFonts w:cs="Times New Roman"/>
                <w:sz w:val="20"/>
                <w:szCs w:val="20"/>
              </w:rPr>
              <w:t>10 000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w:t>
            </w:r>
            <w:r>
              <w:rPr>
                <w:rFonts w:cs="Times New Roman"/>
                <w:sz w:val="20"/>
                <w:szCs w:val="20"/>
              </w:rPr>
              <w:t xml:space="preserve"> </w:t>
            </w:r>
            <w:r w:rsidRPr="00963883">
              <w:rPr>
                <w:rFonts w:cs="Times New Roman"/>
                <w:sz w:val="20"/>
                <w:szCs w:val="20"/>
              </w:rPr>
              <w:t>10 000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Pr>
                <w:rFonts w:cs="Times New Roman"/>
                <w:sz w:val="20"/>
                <w:szCs w:val="20"/>
              </w:rPr>
              <w:t>-</w:t>
            </w:r>
          </w:p>
        </w:tc>
      </w:tr>
      <w:tr w:rsidR="002D044C" w:rsidRPr="00963883" w:rsidTr="002D044C">
        <w:trPr>
          <w:trHeight w:val="70"/>
        </w:trPr>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3.3</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(для компьютера)</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10 000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rPr>
          <w:trHeight w:val="70"/>
        </w:trPr>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3.4</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Стол (приставной)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13 000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3.5</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Стул (офисный)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4 500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3.6</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Тумба</w:t>
            </w:r>
            <w:r>
              <w:rPr>
                <w:rFonts w:cs="Times New Roman"/>
                <w:sz w:val="20"/>
                <w:szCs w:val="20"/>
              </w:rPr>
              <w:t xml:space="preserve"> </w:t>
            </w:r>
            <w:r w:rsidRPr="00963883">
              <w:rPr>
                <w:rFonts w:cs="Times New Roman"/>
                <w:sz w:val="20"/>
                <w:szCs w:val="20"/>
              </w:rPr>
              <w:t>(для оргтехники)</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10 000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sidRPr="00963883">
              <w:rPr>
                <w:rFonts w:cs="Times New Roman"/>
                <w:sz w:val="20"/>
                <w:szCs w:val="20"/>
              </w:rPr>
              <w:t>(*) на кабинет</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3.7</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Тумба (мобильная/выкатная)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12 000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3.8</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Шкаф (для одежды)</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15 000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sidRPr="00963883">
              <w:rPr>
                <w:rFonts w:cs="Times New Roman"/>
                <w:sz w:val="20"/>
                <w:szCs w:val="20"/>
              </w:rPr>
              <w:t>(*) на кабинет</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3.9</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Шкаф (для документов)</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16 000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r w:rsidRPr="00963883">
              <w:rPr>
                <w:rFonts w:cs="Times New Roman"/>
                <w:sz w:val="20"/>
                <w:szCs w:val="20"/>
              </w:rPr>
              <w:t>(*) на кабинет</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3.10</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Кресло</w:t>
            </w:r>
            <w:r>
              <w:rPr>
                <w:rFonts w:cs="Times New Roman"/>
                <w:sz w:val="20"/>
                <w:szCs w:val="20"/>
              </w:rPr>
              <w:t xml:space="preserve"> </w:t>
            </w:r>
            <w:r w:rsidRPr="00963883">
              <w:rPr>
                <w:rFonts w:cs="Times New Roman"/>
                <w:sz w:val="20"/>
                <w:szCs w:val="20"/>
              </w:rPr>
              <w:t>(для руководителя)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21 000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3.11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Кресло (офисное)</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15 000</w:t>
            </w:r>
          </w:p>
        </w:tc>
        <w:tc>
          <w:tcPr>
            <w:tcW w:w="1417" w:type="dxa"/>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ind w:right="-72"/>
              <w:rPr>
                <w:rFonts w:cs="Times New Roman"/>
                <w:sz w:val="20"/>
                <w:szCs w:val="20"/>
              </w:rPr>
            </w:pPr>
            <w:r w:rsidRPr="00963883">
              <w:rPr>
                <w:rFonts w:cs="Times New Roman"/>
                <w:sz w:val="20"/>
                <w:szCs w:val="20"/>
              </w:rPr>
              <w:t>Шкаф (металлический)/шкаф (картотечный)/ стеллаж</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не ранее</w:t>
            </w:r>
          </w:p>
          <w:p w:rsidR="002D044C" w:rsidRPr="00963883" w:rsidRDefault="002D044C" w:rsidP="00D84BFE">
            <w:pPr>
              <w:jc w:val="center"/>
              <w:rPr>
                <w:rFonts w:cs="Times New Roman"/>
                <w:sz w:val="20"/>
                <w:szCs w:val="20"/>
              </w:rPr>
            </w:pPr>
            <w:r w:rsidRPr="00963883">
              <w:rPr>
                <w:rFonts w:cs="Times New Roman"/>
                <w:sz w:val="20"/>
                <w:szCs w:val="20"/>
              </w:rPr>
              <w:t>чем через</w:t>
            </w:r>
          </w:p>
          <w:p w:rsidR="002D044C" w:rsidRPr="00963883" w:rsidRDefault="002D044C" w:rsidP="00D84BFE">
            <w:pPr>
              <w:jc w:val="center"/>
              <w:rPr>
                <w:rFonts w:cs="Times New Roman"/>
                <w:sz w:val="20"/>
                <w:szCs w:val="20"/>
              </w:rPr>
            </w:pPr>
            <w:r w:rsidRPr="00963883">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27 000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27 000</w:t>
            </w:r>
          </w:p>
        </w:tc>
        <w:tc>
          <w:tcPr>
            <w:tcW w:w="1417" w:type="dxa"/>
            <w:tcBorders>
              <w:top w:val="single" w:sz="4" w:space="0" w:color="auto"/>
              <w:left w:val="single" w:sz="4" w:space="0" w:color="auto"/>
              <w:bottom w:val="single" w:sz="4" w:space="0" w:color="auto"/>
            </w:tcBorders>
          </w:tcPr>
          <w:p w:rsidR="002D044C" w:rsidRPr="00963883" w:rsidRDefault="002D044C" w:rsidP="00681369">
            <w:pPr>
              <w:ind w:left="-59" w:right="-67"/>
              <w:jc w:val="center"/>
              <w:rPr>
                <w:rFonts w:cs="Times New Roman"/>
                <w:sz w:val="20"/>
                <w:szCs w:val="20"/>
              </w:rPr>
            </w:pPr>
            <w:r w:rsidRPr="00963883">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Сейф</w:t>
            </w:r>
          </w:p>
        </w:tc>
        <w:tc>
          <w:tcPr>
            <w:tcW w:w="99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25*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25*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95 000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95 000</w:t>
            </w:r>
          </w:p>
        </w:tc>
        <w:tc>
          <w:tcPr>
            <w:tcW w:w="1417" w:type="dxa"/>
            <w:tcBorders>
              <w:top w:val="single" w:sz="4" w:space="0" w:color="auto"/>
              <w:left w:val="single" w:sz="4" w:space="0" w:color="auto"/>
              <w:bottom w:val="single" w:sz="4" w:space="0" w:color="auto"/>
            </w:tcBorders>
          </w:tcPr>
          <w:p w:rsidR="002D044C" w:rsidRPr="002D044C" w:rsidRDefault="002D044C" w:rsidP="00681369">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Мультимедийное оборудование (не более</w:t>
            </w:r>
          </w:p>
          <w:p w:rsidR="002D044C" w:rsidRPr="00963883" w:rsidRDefault="002D044C" w:rsidP="002D044C">
            <w:pPr>
              <w:rPr>
                <w:rFonts w:cs="Times New Roman"/>
                <w:sz w:val="20"/>
                <w:szCs w:val="20"/>
              </w:rPr>
            </w:pPr>
            <w:r w:rsidRPr="00963883">
              <w:rPr>
                <w:rFonts w:cs="Times New Roman"/>
                <w:sz w:val="20"/>
                <w:szCs w:val="20"/>
              </w:rPr>
              <w:t>2-х комплектов</w:t>
            </w:r>
            <w:r>
              <w:rPr>
                <w:rFonts w:cs="Times New Roman"/>
                <w:sz w:val="20"/>
                <w:szCs w:val="20"/>
              </w:rPr>
              <w:t xml:space="preserve"> </w:t>
            </w:r>
            <w:r w:rsidRPr="00963883">
              <w:rPr>
                <w:rFonts w:cs="Times New Roman"/>
                <w:sz w:val="20"/>
                <w:szCs w:val="20"/>
              </w:rPr>
              <w:t>на выбор)</w:t>
            </w:r>
          </w:p>
        </w:tc>
        <w:tc>
          <w:tcPr>
            <w:tcW w:w="992"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vMerge w:val="restart"/>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417" w:type="dxa"/>
            <w:vMerge w:val="restart"/>
            <w:tcBorders>
              <w:top w:val="single" w:sz="4" w:space="0" w:color="auto"/>
              <w:left w:val="single" w:sz="4" w:space="0" w:color="auto"/>
              <w:bottom w:val="single" w:sz="4" w:space="0" w:color="auto"/>
            </w:tcBorders>
          </w:tcPr>
          <w:p w:rsidR="002D044C" w:rsidRPr="002D044C" w:rsidRDefault="002D044C" w:rsidP="00681369">
            <w:pPr>
              <w:ind w:left="-59" w:right="-67"/>
              <w:jc w:val="center"/>
              <w:rPr>
                <w:rFonts w:cs="Times New Roman"/>
                <w:sz w:val="20"/>
                <w:szCs w:val="20"/>
              </w:rPr>
            </w:pPr>
            <w:r w:rsidRPr="002D044C">
              <w:rPr>
                <w:rFonts w:cs="Times New Roman"/>
                <w:sz w:val="20"/>
                <w:szCs w:val="20"/>
              </w:rPr>
              <w:t>(*) для руководителя</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Экран (к проектору)</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30 000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6.2</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Универсальный проектор</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90 000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6.3</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Короткофокусный проектор</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120 000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6.4</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Интерактивный короткофокусный проектор</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155 000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6.5</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Ультракоротко-фокусный проектор (стилус/стилус+</w:t>
            </w:r>
          </w:p>
          <w:p w:rsidR="002D044C" w:rsidRPr="00963883" w:rsidRDefault="002D044C" w:rsidP="00D84BFE">
            <w:pPr>
              <w:rPr>
                <w:rFonts w:cs="Times New Roman"/>
                <w:sz w:val="20"/>
                <w:szCs w:val="20"/>
              </w:rPr>
            </w:pPr>
            <w:r w:rsidRPr="00963883">
              <w:rPr>
                <w:rFonts w:cs="Times New Roman"/>
                <w:sz w:val="20"/>
                <w:szCs w:val="20"/>
              </w:rPr>
              <w:t>пальцы)</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310 000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6.6</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Документ-камера</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60 000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6.7</w:t>
            </w:r>
          </w:p>
        </w:tc>
        <w:tc>
          <w:tcPr>
            <w:tcW w:w="2835"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963883">
              <w:rPr>
                <w:rFonts w:cs="Times New Roman"/>
                <w:sz w:val="20"/>
                <w:szCs w:val="20"/>
              </w:rPr>
              <w:t>Интерактивный стол-стойка</w:t>
            </w:r>
          </w:p>
          <w:p w:rsidR="002D044C" w:rsidRPr="00963883" w:rsidRDefault="002D044C" w:rsidP="00D84BFE">
            <w:pPr>
              <w:rPr>
                <w:rFonts w:cs="Times New Roman"/>
                <w:sz w:val="20"/>
                <w:szCs w:val="20"/>
              </w:rPr>
            </w:pPr>
            <w:r w:rsidRPr="00963883">
              <w:rPr>
                <w:rFonts w:cs="Times New Roman"/>
                <w:sz w:val="20"/>
                <w:szCs w:val="20"/>
              </w:rPr>
              <w:t>не более 55"</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310 000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6.8</w:t>
            </w:r>
          </w:p>
        </w:tc>
        <w:tc>
          <w:tcPr>
            <w:tcW w:w="2835"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963883">
              <w:rPr>
                <w:rFonts w:cs="Times New Roman"/>
                <w:sz w:val="20"/>
                <w:szCs w:val="20"/>
              </w:rPr>
              <w:t xml:space="preserve">Интерактивный стол </w:t>
            </w:r>
          </w:p>
          <w:p w:rsidR="002D044C" w:rsidRPr="00963883" w:rsidRDefault="002D044C" w:rsidP="00D84BFE">
            <w:pPr>
              <w:rPr>
                <w:rFonts w:cs="Times New Roman"/>
                <w:sz w:val="20"/>
                <w:szCs w:val="20"/>
              </w:rPr>
            </w:pPr>
            <w:r w:rsidRPr="00963883">
              <w:rPr>
                <w:rFonts w:cs="Times New Roman"/>
                <w:sz w:val="20"/>
                <w:szCs w:val="20"/>
              </w:rPr>
              <w:t>не более 55"</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260 000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6.9</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rPr>
                <w:rFonts w:cs="Times New Roman"/>
                <w:sz w:val="20"/>
                <w:szCs w:val="20"/>
              </w:rPr>
            </w:pPr>
            <w:r w:rsidRPr="00963883">
              <w:rPr>
                <w:rFonts w:cs="Times New Roman"/>
                <w:sz w:val="20"/>
                <w:szCs w:val="20"/>
              </w:rPr>
              <w:t>Доска</w:t>
            </w:r>
            <w:r>
              <w:rPr>
                <w:rFonts w:cs="Times New Roman"/>
                <w:sz w:val="20"/>
                <w:szCs w:val="20"/>
              </w:rPr>
              <w:t xml:space="preserve"> </w:t>
            </w:r>
            <w:r w:rsidRPr="00963883">
              <w:rPr>
                <w:rFonts w:cs="Times New Roman"/>
                <w:sz w:val="20"/>
                <w:szCs w:val="20"/>
              </w:rPr>
              <w:t>для интерактивного проектора</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vMerge/>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не более 60 000</w:t>
            </w:r>
          </w:p>
        </w:tc>
        <w:tc>
          <w:tcPr>
            <w:tcW w:w="1843"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417" w:type="dxa"/>
            <w:vMerge/>
            <w:tcBorders>
              <w:top w:val="single" w:sz="4" w:space="0" w:color="auto"/>
              <w:left w:val="single" w:sz="4" w:space="0" w:color="auto"/>
              <w:bottom w:val="single" w:sz="4" w:space="0" w:color="auto"/>
            </w:tcBorders>
          </w:tcPr>
          <w:p w:rsidR="002D044C" w:rsidRPr="00963883" w:rsidRDefault="002D044C" w:rsidP="00D84BFE">
            <w:pPr>
              <w:ind w:left="-59" w:right="-67"/>
              <w:jc w:val="center"/>
              <w:rPr>
                <w:rFonts w:cs="Times New Roman"/>
                <w:sz w:val="20"/>
                <w:szCs w:val="20"/>
              </w:rPr>
            </w:pP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7</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Увлажнитель воздуха/</w:t>
            </w:r>
            <w:r>
              <w:rPr>
                <w:rFonts w:cs="Times New Roman"/>
                <w:sz w:val="20"/>
                <w:szCs w:val="20"/>
              </w:rPr>
              <w:t xml:space="preserve"> </w:t>
            </w:r>
            <w:r w:rsidRPr="00963883">
              <w:rPr>
                <w:rFonts w:cs="Times New Roman"/>
                <w:sz w:val="20"/>
                <w:szCs w:val="20"/>
              </w:rPr>
              <w:t>очиститель воздуха (кабинетный)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60 000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8</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Жалюзи</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2D044C">
            <w:pPr>
              <w:jc w:val="center"/>
              <w:rPr>
                <w:rFonts w:cs="Times New Roman"/>
                <w:sz w:val="20"/>
                <w:szCs w:val="20"/>
              </w:rPr>
            </w:pPr>
            <w:r w:rsidRPr="00963883">
              <w:rPr>
                <w:rFonts w:cs="Times New Roman"/>
                <w:sz w:val="20"/>
                <w:szCs w:val="20"/>
              </w:rPr>
              <w:t>кв.</w:t>
            </w:r>
            <w:r>
              <w:rPr>
                <w:rFonts w:cs="Times New Roman"/>
                <w:sz w:val="20"/>
                <w:szCs w:val="20"/>
              </w:rPr>
              <w:t xml:space="preserve"> </w:t>
            </w:r>
            <w:r w:rsidRPr="00963883">
              <w:rPr>
                <w:rFonts w:cs="Times New Roman"/>
                <w:sz w:val="20"/>
                <w:szCs w:val="20"/>
              </w:rPr>
              <w:t>м</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963883">
              <w:rPr>
                <w:rFonts w:cs="Times New Roman"/>
                <w:sz w:val="20"/>
                <w:szCs w:val="20"/>
              </w:rPr>
              <w:t xml:space="preserve">по количеству окон </w:t>
            </w:r>
          </w:p>
          <w:p w:rsidR="002D044C" w:rsidRPr="00963883" w:rsidRDefault="002D044C" w:rsidP="00D84BFE">
            <w:pPr>
              <w:jc w:val="center"/>
              <w:rPr>
                <w:rFonts w:cs="Times New Roman"/>
                <w:sz w:val="20"/>
                <w:szCs w:val="20"/>
              </w:rPr>
            </w:pPr>
            <w:r w:rsidRPr="00963883">
              <w:rPr>
                <w:rFonts w:cs="Times New Roman"/>
                <w:sz w:val="20"/>
                <w:szCs w:val="20"/>
              </w:rPr>
              <w:t>в кабинете</w:t>
            </w:r>
          </w:p>
        </w:tc>
        <w:tc>
          <w:tcPr>
            <w:tcW w:w="1560"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963883">
              <w:rPr>
                <w:rFonts w:cs="Times New Roman"/>
                <w:sz w:val="20"/>
                <w:szCs w:val="20"/>
              </w:rPr>
              <w:t>по количеству окон</w:t>
            </w:r>
          </w:p>
          <w:p w:rsidR="002D044C" w:rsidRPr="00963883" w:rsidRDefault="002D044C" w:rsidP="00D84BFE">
            <w:pPr>
              <w:jc w:val="center"/>
              <w:rPr>
                <w:rFonts w:cs="Times New Roman"/>
                <w:sz w:val="20"/>
                <w:szCs w:val="20"/>
              </w:rPr>
            </w:pPr>
            <w:r w:rsidRPr="00963883">
              <w:rPr>
                <w:rFonts w:cs="Times New Roman"/>
                <w:sz w:val="20"/>
                <w:szCs w:val="20"/>
              </w:rPr>
              <w:t>в кабинете</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2 000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9</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Часы (настенные)</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bl>
    <w:p w:rsidR="00681369" w:rsidRDefault="00681369">
      <w:r>
        <w:br w:type="page"/>
      </w:r>
    </w:p>
    <w:tbl>
      <w:tblPr>
        <w:tblW w:w="15592"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835"/>
        <w:gridCol w:w="992"/>
        <w:gridCol w:w="1559"/>
        <w:gridCol w:w="1560"/>
        <w:gridCol w:w="1559"/>
        <w:gridCol w:w="1559"/>
        <w:gridCol w:w="1701"/>
        <w:gridCol w:w="1843"/>
        <w:gridCol w:w="1417"/>
      </w:tblGrid>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Лампа (настольная)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2 000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Чайник*/термопод</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в местах</w:t>
            </w:r>
          </w:p>
          <w:p w:rsidR="002D044C" w:rsidRDefault="002D044C" w:rsidP="00D84BFE">
            <w:pPr>
              <w:ind w:left="-59" w:right="-67"/>
              <w:jc w:val="center"/>
              <w:rPr>
                <w:rFonts w:cs="Times New Roman"/>
                <w:sz w:val="20"/>
                <w:szCs w:val="20"/>
              </w:rPr>
            </w:pPr>
            <w:r w:rsidRPr="002D044C">
              <w:rPr>
                <w:rFonts w:cs="Times New Roman"/>
                <w:sz w:val="20"/>
                <w:szCs w:val="20"/>
              </w:rPr>
              <w:t xml:space="preserve">для приема пищи, </w:t>
            </w:r>
          </w:p>
          <w:p w:rsidR="002D044C" w:rsidRPr="002D044C" w:rsidRDefault="002D044C" w:rsidP="00D84BFE">
            <w:pPr>
              <w:ind w:left="-59" w:right="-67"/>
              <w:jc w:val="center"/>
              <w:rPr>
                <w:rFonts w:cs="Times New Roman"/>
                <w:sz w:val="20"/>
                <w:szCs w:val="20"/>
              </w:rPr>
            </w:pPr>
            <w:r w:rsidRPr="002D044C">
              <w:rPr>
                <w:rFonts w:cs="Times New Roman"/>
                <w:sz w:val="20"/>
                <w:szCs w:val="20"/>
              </w:rPr>
              <w:t>при отсутствии столовых</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12</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Вешалка (напольная)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Зеркало</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963883">
              <w:rPr>
                <w:rFonts w:cs="Times New Roman"/>
                <w:sz w:val="20"/>
                <w:szCs w:val="20"/>
              </w:rPr>
              <w:t xml:space="preserve">одно </w:t>
            </w:r>
          </w:p>
          <w:p w:rsidR="002D044C" w:rsidRPr="00963883" w:rsidRDefault="002D044C" w:rsidP="00D84BFE">
            <w:pPr>
              <w:jc w:val="center"/>
              <w:rPr>
                <w:rFonts w:cs="Times New Roman"/>
                <w:sz w:val="20"/>
                <w:szCs w:val="20"/>
              </w:rPr>
            </w:pPr>
            <w:r w:rsidRPr="00963883">
              <w:rPr>
                <w:rFonts w:cs="Times New Roman"/>
                <w:sz w:val="20"/>
                <w:szCs w:val="20"/>
              </w:rPr>
              <w:t>на кабинет</w:t>
            </w:r>
          </w:p>
        </w:tc>
        <w:tc>
          <w:tcPr>
            <w:tcW w:w="1560"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963883">
              <w:rPr>
                <w:rFonts w:cs="Times New Roman"/>
                <w:sz w:val="20"/>
                <w:szCs w:val="20"/>
              </w:rPr>
              <w:t xml:space="preserve">одно </w:t>
            </w:r>
          </w:p>
          <w:p w:rsidR="002D044C" w:rsidRPr="00963883" w:rsidRDefault="002D044C" w:rsidP="00D84BFE">
            <w:pPr>
              <w:jc w:val="center"/>
              <w:rPr>
                <w:rFonts w:cs="Times New Roman"/>
                <w:sz w:val="20"/>
                <w:szCs w:val="20"/>
              </w:rPr>
            </w:pPr>
            <w:r w:rsidRPr="00963883">
              <w:rPr>
                <w:rFonts w:cs="Times New Roman"/>
                <w:sz w:val="20"/>
                <w:szCs w:val="20"/>
              </w:rPr>
              <w:t>на кабинет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14</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Калькулятор</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3 000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15</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Ламинатор</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51 000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16</w:t>
            </w:r>
          </w:p>
        </w:tc>
        <w:tc>
          <w:tcPr>
            <w:tcW w:w="2835"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963883">
              <w:rPr>
                <w:rFonts w:cs="Times New Roman"/>
                <w:sz w:val="20"/>
                <w:szCs w:val="20"/>
              </w:rPr>
              <w:t xml:space="preserve">Резак (сабельный, </w:t>
            </w:r>
          </w:p>
          <w:p w:rsidR="002D044C" w:rsidRPr="00963883" w:rsidRDefault="002D044C" w:rsidP="002D044C">
            <w:pPr>
              <w:rPr>
                <w:rFonts w:cs="Times New Roman"/>
                <w:sz w:val="20"/>
                <w:szCs w:val="20"/>
              </w:rPr>
            </w:pPr>
            <w:r w:rsidRPr="00963883">
              <w:rPr>
                <w:rFonts w:cs="Times New Roman"/>
                <w:sz w:val="20"/>
                <w:szCs w:val="20"/>
              </w:rPr>
              <w:t>3 для бумаги)</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27 500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17</w:t>
            </w:r>
          </w:p>
        </w:tc>
        <w:tc>
          <w:tcPr>
            <w:tcW w:w="2835"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963883">
              <w:rPr>
                <w:rFonts w:cs="Times New Roman"/>
                <w:sz w:val="20"/>
                <w:szCs w:val="20"/>
              </w:rPr>
              <w:t xml:space="preserve">Фотоаппарат </w:t>
            </w:r>
          </w:p>
          <w:p w:rsidR="002D044C" w:rsidRPr="00963883" w:rsidRDefault="002D044C" w:rsidP="00D84BFE">
            <w:pPr>
              <w:rPr>
                <w:rFonts w:cs="Times New Roman"/>
                <w:sz w:val="20"/>
                <w:szCs w:val="20"/>
              </w:rPr>
            </w:pPr>
            <w:r w:rsidRPr="00963883">
              <w:rPr>
                <w:rFonts w:cs="Times New Roman"/>
                <w:sz w:val="20"/>
                <w:szCs w:val="20"/>
              </w:rPr>
              <w:t>(с возможностью видеосъемки)</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19 000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19 000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18</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Фототехника профессиональная (фотоаппарат, объективы</w:t>
            </w:r>
          </w:p>
          <w:p w:rsidR="002D044C" w:rsidRPr="00963883" w:rsidRDefault="002D044C" w:rsidP="00D84BFE">
            <w:pPr>
              <w:rPr>
                <w:rFonts w:cs="Times New Roman"/>
                <w:sz w:val="20"/>
                <w:szCs w:val="20"/>
              </w:rPr>
            </w:pPr>
            <w:r w:rsidRPr="00963883">
              <w:rPr>
                <w:rFonts w:cs="Times New Roman"/>
                <w:sz w:val="20"/>
                <w:szCs w:val="20"/>
              </w:rPr>
              <w:t>и так далее)</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по фактической потребности</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19</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Диктофон</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w:t>
            </w:r>
            <w:r>
              <w:rPr>
                <w:rFonts w:cs="Times New Roman"/>
                <w:sz w:val="20"/>
                <w:szCs w:val="20"/>
              </w:rPr>
              <w:t xml:space="preserve"> </w:t>
            </w:r>
            <w:r w:rsidRPr="002D044C">
              <w:rPr>
                <w:rFonts w:cs="Times New Roman"/>
                <w:sz w:val="20"/>
                <w:szCs w:val="20"/>
              </w:rPr>
              <w:t>8 000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8 000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20</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Доска (магнитно-маркерная)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16 000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16 000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при выполнении определенных задач</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21</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Микроволновая печь</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6 000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xml:space="preserve">в местах </w:t>
            </w:r>
          </w:p>
          <w:p w:rsidR="002D044C" w:rsidRDefault="002D044C" w:rsidP="00D84BFE">
            <w:pPr>
              <w:ind w:left="-59" w:right="-67"/>
              <w:jc w:val="center"/>
              <w:rPr>
                <w:rFonts w:cs="Times New Roman"/>
                <w:sz w:val="20"/>
                <w:szCs w:val="20"/>
              </w:rPr>
            </w:pPr>
            <w:r w:rsidRPr="002D044C">
              <w:rPr>
                <w:rFonts w:cs="Times New Roman"/>
                <w:sz w:val="20"/>
                <w:szCs w:val="20"/>
              </w:rPr>
              <w:t xml:space="preserve">для приема пищи, </w:t>
            </w:r>
          </w:p>
          <w:p w:rsidR="002D044C" w:rsidRPr="002D044C" w:rsidRDefault="002D044C" w:rsidP="00D84BFE">
            <w:pPr>
              <w:ind w:left="-59" w:right="-67"/>
              <w:jc w:val="center"/>
              <w:rPr>
                <w:rFonts w:cs="Times New Roman"/>
                <w:sz w:val="20"/>
                <w:szCs w:val="20"/>
              </w:rPr>
            </w:pPr>
            <w:r w:rsidRPr="002D044C">
              <w:rPr>
                <w:rFonts w:cs="Times New Roman"/>
                <w:sz w:val="20"/>
                <w:szCs w:val="20"/>
              </w:rPr>
              <w:t>при отсутствии столовых</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22</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Вентилятор напольный</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5 000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при отсутствии системы кондициони-рования</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23</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Подставка складная</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семь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4 300</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4 300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 xml:space="preserve">для оснащения архивных, подсобных </w:t>
            </w:r>
          </w:p>
          <w:p w:rsidR="002D044C" w:rsidRPr="002D044C" w:rsidRDefault="002D044C" w:rsidP="00D84BFE">
            <w:pPr>
              <w:ind w:left="-59" w:right="-67"/>
              <w:jc w:val="center"/>
              <w:rPr>
                <w:rFonts w:cs="Times New Roman"/>
                <w:sz w:val="20"/>
                <w:szCs w:val="20"/>
              </w:rPr>
            </w:pPr>
            <w:r w:rsidRPr="002D044C">
              <w:rPr>
                <w:rFonts w:cs="Times New Roman"/>
                <w:sz w:val="20"/>
                <w:szCs w:val="20"/>
              </w:rPr>
              <w:t>и складских помещений</w:t>
            </w:r>
          </w:p>
        </w:tc>
      </w:tr>
      <w:tr w:rsidR="002D044C" w:rsidRPr="00963883" w:rsidTr="002D044C">
        <w:tc>
          <w:tcPr>
            <w:tcW w:w="567" w:type="dxa"/>
            <w:tcBorders>
              <w:top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24</w:t>
            </w:r>
          </w:p>
        </w:tc>
        <w:tc>
          <w:tcPr>
            <w:tcW w:w="2835"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rPr>
                <w:rFonts w:cs="Times New Roman"/>
                <w:sz w:val="20"/>
                <w:szCs w:val="20"/>
              </w:rPr>
            </w:pPr>
            <w:r w:rsidRPr="00963883">
              <w:rPr>
                <w:rFonts w:cs="Times New Roman"/>
                <w:sz w:val="20"/>
                <w:szCs w:val="20"/>
              </w:rPr>
              <w:t>Шторы</w:t>
            </w:r>
          </w:p>
        </w:tc>
        <w:tc>
          <w:tcPr>
            <w:tcW w:w="992" w:type="dxa"/>
            <w:tcBorders>
              <w:top w:val="single" w:sz="4" w:space="0" w:color="auto"/>
              <w:left w:val="single" w:sz="4" w:space="0" w:color="auto"/>
              <w:bottom w:val="single" w:sz="4" w:space="0" w:color="auto"/>
              <w:right w:val="single" w:sz="4" w:space="0" w:color="auto"/>
            </w:tcBorders>
          </w:tcPr>
          <w:p w:rsidR="002D044C" w:rsidRPr="00963883" w:rsidRDefault="002D044C" w:rsidP="00B24ED6">
            <w:pPr>
              <w:ind w:left="-108" w:right="-103"/>
              <w:jc w:val="center"/>
              <w:rPr>
                <w:rFonts w:cs="Times New Roman"/>
                <w:sz w:val="20"/>
                <w:szCs w:val="20"/>
              </w:rPr>
            </w:pPr>
            <w:r>
              <w:rPr>
                <w:rFonts w:cs="Times New Roman"/>
                <w:sz w:val="20"/>
                <w:szCs w:val="20"/>
              </w:rPr>
              <w:t>к</w:t>
            </w:r>
            <w:r w:rsidRPr="00963883">
              <w:rPr>
                <w:rFonts w:cs="Times New Roman"/>
                <w:sz w:val="20"/>
                <w:szCs w:val="20"/>
              </w:rPr>
              <w:t>омплект</w:t>
            </w:r>
          </w:p>
        </w:tc>
        <w:tc>
          <w:tcPr>
            <w:tcW w:w="1559"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963883" w:rsidRDefault="002D044C" w:rsidP="00D84BFE">
            <w:pPr>
              <w:jc w:val="center"/>
              <w:rPr>
                <w:rFonts w:cs="Times New Roman"/>
                <w:sz w:val="20"/>
                <w:szCs w:val="20"/>
              </w:rPr>
            </w:pPr>
            <w:r w:rsidRPr="00963883">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не ране</w:t>
            </w:r>
          </w:p>
          <w:p w:rsidR="002D044C" w:rsidRPr="002D044C" w:rsidRDefault="002D044C" w:rsidP="00D84BFE">
            <w:pPr>
              <w:jc w:val="center"/>
              <w:rPr>
                <w:rFonts w:cs="Times New Roman"/>
                <w:sz w:val="20"/>
                <w:szCs w:val="20"/>
              </w:rPr>
            </w:pPr>
            <w:r w:rsidRPr="002D044C">
              <w:rPr>
                <w:rFonts w:cs="Times New Roman"/>
                <w:sz w:val="20"/>
                <w:szCs w:val="20"/>
              </w:rPr>
              <w:t>чем через</w:t>
            </w:r>
          </w:p>
          <w:p w:rsidR="002D044C" w:rsidRPr="002D044C" w:rsidRDefault="002D044C" w:rsidP="00D84BFE">
            <w:pPr>
              <w:jc w:val="center"/>
              <w:rPr>
                <w:rFonts w:cs="Times New Roman"/>
                <w:sz w:val="20"/>
                <w:szCs w:val="20"/>
              </w:rPr>
            </w:pPr>
            <w:r w:rsidRPr="002D044C">
              <w:rPr>
                <w:rFonts w:cs="Times New Roman"/>
                <w:sz w:val="20"/>
                <w:szCs w:val="20"/>
              </w:rPr>
              <w:t>пять лет</w:t>
            </w:r>
          </w:p>
        </w:tc>
        <w:tc>
          <w:tcPr>
            <w:tcW w:w="1701"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2D044C" w:rsidRDefault="002D044C" w:rsidP="002D044C">
            <w:pPr>
              <w:jc w:val="center"/>
              <w:rPr>
                <w:rFonts w:cs="Times New Roman"/>
                <w:sz w:val="20"/>
                <w:szCs w:val="20"/>
              </w:rPr>
            </w:pPr>
            <w:r w:rsidRPr="002D044C">
              <w:rPr>
                <w:rFonts w:cs="Times New Roman"/>
                <w:sz w:val="20"/>
                <w:szCs w:val="20"/>
              </w:rPr>
              <w:t>не более 10 000</w:t>
            </w:r>
          </w:p>
        </w:tc>
        <w:tc>
          <w:tcPr>
            <w:tcW w:w="1417" w:type="dxa"/>
            <w:tcBorders>
              <w:top w:val="single" w:sz="4" w:space="0" w:color="auto"/>
              <w:left w:val="single" w:sz="4" w:space="0" w:color="auto"/>
              <w:bottom w:val="single" w:sz="4" w:space="0" w:color="auto"/>
            </w:tcBorders>
          </w:tcPr>
          <w:p w:rsidR="002D044C" w:rsidRPr="002D044C" w:rsidRDefault="002D044C" w:rsidP="00D84BFE">
            <w:pPr>
              <w:ind w:left="-59" w:right="-67"/>
              <w:jc w:val="center"/>
              <w:rPr>
                <w:rFonts w:cs="Times New Roman"/>
                <w:sz w:val="20"/>
                <w:szCs w:val="20"/>
              </w:rPr>
            </w:pPr>
            <w:r w:rsidRPr="002D044C">
              <w:rPr>
                <w:rFonts w:cs="Times New Roman"/>
                <w:sz w:val="20"/>
                <w:szCs w:val="20"/>
              </w:rPr>
              <w:t>для оснащения залов, холлов</w:t>
            </w:r>
          </w:p>
          <w:p w:rsidR="002D044C" w:rsidRPr="002D044C" w:rsidRDefault="002D044C" w:rsidP="00D84BFE">
            <w:pPr>
              <w:ind w:left="-59" w:right="-67"/>
              <w:jc w:val="center"/>
              <w:rPr>
                <w:rFonts w:cs="Times New Roman"/>
                <w:sz w:val="20"/>
                <w:szCs w:val="20"/>
              </w:rPr>
            </w:pPr>
            <w:r w:rsidRPr="002D044C">
              <w:rPr>
                <w:rFonts w:cs="Times New Roman"/>
                <w:sz w:val="20"/>
                <w:szCs w:val="20"/>
              </w:rPr>
              <w:t>и тому подобное</w:t>
            </w:r>
          </w:p>
        </w:tc>
      </w:tr>
    </w:tbl>
    <w:p w:rsidR="002D044C" w:rsidRPr="00D55208" w:rsidRDefault="002D044C" w:rsidP="002D044C">
      <w:pPr>
        <w:jc w:val="center"/>
      </w:pPr>
    </w:p>
    <w:p w:rsidR="002D044C" w:rsidRPr="00B055A9" w:rsidRDefault="002D044C" w:rsidP="002D044C">
      <w:pPr>
        <w:jc w:val="right"/>
        <w:rPr>
          <w:bCs/>
          <w:sz w:val="24"/>
          <w:szCs w:val="24"/>
        </w:rPr>
      </w:pPr>
      <w:bookmarkStart w:id="14" w:name="sub_2009"/>
      <w:r w:rsidRPr="00B055A9">
        <w:rPr>
          <w:bCs/>
          <w:sz w:val="24"/>
          <w:szCs w:val="24"/>
        </w:rPr>
        <w:t>Таблица 9</w:t>
      </w:r>
    </w:p>
    <w:bookmarkEnd w:id="14"/>
    <w:p w:rsidR="002D044C" w:rsidRPr="00B055A9" w:rsidRDefault="002D044C" w:rsidP="002D044C">
      <w:pPr>
        <w:jc w:val="center"/>
        <w:rPr>
          <w:bCs/>
        </w:rPr>
      </w:pPr>
      <w:r w:rsidRPr="00B055A9">
        <w:rPr>
          <w:bCs/>
        </w:rPr>
        <w:t xml:space="preserve">Нормативы затрат </w:t>
      </w:r>
      <w:r w:rsidRPr="00B055A9">
        <w:rPr>
          <w:bCs/>
        </w:rPr>
        <w:br/>
        <w:t>на приобретение канцелярских товаров, бумаги и изделий из бумаги</w:t>
      </w:r>
    </w:p>
    <w:p w:rsidR="002D044C" w:rsidRPr="00D55208" w:rsidRDefault="002D044C" w:rsidP="002D044C">
      <w:pPr>
        <w:jc w:val="center"/>
      </w:pPr>
    </w:p>
    <w:tbl>
      <w:tblPr>
        <w:tblW w:w="15450"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1"/>
        <w:gridCol w:w="992"/>
        <w:gridCol w:w="1560"/>
        <w:gridCol w:w="1559"/>
        <w:gridCol w:w="1558"/>
        <w:gridCol w:w="1519"/>
        <w:gridCol w:w="14"/>
        <w:gridCol w:w="1444"/>
        <w:gridCol w:w="1560"/>
        <w:gridCol w:w="2126"/>
      </w:tblGrid>
      <w:tr w:rsidR="002D044C" w:rsidRPr="00B055A9" w:rsidTr="002D044C">
        <w:tc>
          <w:tcPr>
            <w:tcW w:w="567" w:type="dxa"/>
            <w:vMerge w:val="restart"/>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r w:rsidRPr="00B055A9">
              <w:rPr>
                <w:rFonts w:cs="Times New Roman"/>
                <w:sz w:val="20"/>
                <w:szCs w:val="20"/>
              </w:rPr>
              <w:br/>
              <w:t>п/п</w:t>
            </w:r>
          </w:p>
        </w:tc>
        <w:tc>
          <w:tcPr>
            <w:tcW w:w="2551" w:type="dxa"/>
            <w:vMerge w:val="restart"/>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Наименование товара</w:t>
            </w:r>
          </w:p>
        </w:tc>
        <w:tc>
          <w:tcPr>
            <w:tcW w:w="992" w:type="dxa"/>
            <w:vMerge w:val="restart"/>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1" w:right="-102"/>
              <w:jc w:val="center"/>
              <w:rPr>
                <w:rFonts w:cs="Times New Roman"/>
                <w:sz w:val="20"/>
                <w:szCs w:val="20"/>
              </w:rPr>
            </w:pPr>
            <w:r w:rsidRPr="00B055A9">
              <w:rPr>
                <w:rFonts w:cs="Times New Roman"/>
                <w:sz w:val="20"/>
                <w:szCs w:val="20"/>
              </w:rPr>
              <w:t>Единица измерения</w:t>
            </w:r>
          </w:p>
        </w:tc>
        <w:tc>
          <w:tcPr>
            <w:tcW w:w="3119" w:type="dxa"/>
            <w:gridSpan w:val="2"/>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B055A9">
              <w:rPr>
                <w:rFonts w:cs="Times New Roman"/>
                <w:sz w:val="20"/>
                <w:szCs w:val="20"/>
              </w:rPr>
              <w:t xml:space="preserve">Количество </w:t>
            </w:r>
          </w:p>
          <w:p w:rsidR="002D044C" w:rsidRPr="00B055A9" w:rsidRDefault="002D044C" w:rsidP="00D84BFE">
            <w:pPr>
              <w:jc w:val="center"/>
              <w:rPr>
                <w:rFonts w:cs="Times New Roman"/>
                <w:sz w:val="20"/>
                <w:szCs w:val="20"/>
              </w:rPr>
            </w:pPr>
            <w:r w:rsidRPr="00B055A9">
              <w:rPr>
                <w:rFonts w:cs="Times New Roman"/>
                <w:sz w:val="20"/>
                <w:szCs w:val="20"/>
              </w:rPr>
              <w:t>на одного работника</w:t>
            </w:r>
          </w:p>
        </w:tc>
        <w:tc>
          <w:tcPr>
            <w:tcW w:w="3091" w:type="dxa"/>
            <w:gridSpan w:val="3"/>
            <w:tcBorders>
              <w:top w:val="single" w:sz="4" w:space="0" w:color="auto"/>
              <w:left w:val="single" w:sz="4" w:space="0" w:color="auto"/>
              <w:bottom w:val="single" w:sz="4" w:space="0" w:color="auto"/>
              <w:right w:val="single" w:sz="4" w:space="0" w:color="auto"/>
            </w:tcBorders>
          </w:tcPr>
          <w:p w:rsidR="002D044C" w:rsidRDefault="002D044C" w:rsidP="00D84BFE">
            <w:pPr>
              <w:ind w:right="-113"/>
              <w:jc w:val="center"/>
              <w:rPr>
                <w:rFonts w:cs="Times New Roman"/>
                <w:sz w:val="20"/>
                <w:szCs w:val="20"/>
              </w:rPr>
            </w:pPr>
            <w:r w:rsidRPr="00B055A9">
              <w:rPr>
                <w:rFonts w:cs="Times New Roman"/>
                <w:sz w:val="20"/>
                <w:szCs w:val="20"/>
              </w:rPr>
              <w:t xml:space="preserve">Периодичность </w:t>
            </w:r>
          </w:p>
          <w:p w:rsidR="002D044C" w:rsidRPr="00B055A9" w:rsidRDefault="002D044C" w:rsidP="00D84BFE">
            <w:pPr>
              <w:ind w:right="-113"/>
              <w:jc w:val="center"/>
              <w:rPr>
                <w:rFonts w:cs="Times New Roman"/>
                <w:sz w:val="20"/>
                <w:szCs w:val="20"/>
              </w:rPr>
            </w:pPr>
            <w:r w:rsidRPr="00B055A9">
              <w:rPr>
                <w:rFonts w:cs="Times New Roman"/>
                <w:sz w:val="20"/>
                <w:szCs w:val="20"/>
              </w:rPr>
              <w:t>обеспечения</w:t>
            </w:r>
          </w:p>
        </w:tc>
        <w:tc>
          <w:tcPr>
            <w:tcW w:w="3004"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 xml:space="preserve">Цена в расчете </w:t>
            </w:r>
          </w:p>
          <w:p w:rsidR="002D044C" w:rsidRPr="00B055A9" w:rsidRDefault="002D044C" w:rsidP="00D84BFE">
            <w:pPr>
              <w:ind w:right="-113"/>
              <w:jc w:val="center"/>
              <w:rPr>
                <w:rFonts w:cs="Times New Roman"/>
                <w:sz w:val="20"/>
                <w:szCs w:val="20"/>
              </w:rPr>
            </w:pPr>
            <w:r w:rsidRPr="00B055A9">
              <w:rPr>
                <w:rFonts w:cs="Times New Roman"/>
                <w:sz w:val="20"/>
                <w:szCs w:val="20"/>
              </w:rPr>
              <w:t>на 1 единицу (руб.)</w:t>
            </w:r>
          </w:p>
        </w:tc>
        <w:tc>
          <w:tcPr>
            <w:tcW w:w="2126" w:type="dxa"/>
            <w:vMerge w:val="restart"/>
            <w:tcBorders>
              <w:top w:val="single" w:sz="4" w:space="0" w:color="auto"/>
              <w:left w:val="single" w:sz="4" w:space="0" w:color="auto"/>
            </w:tcBorders>
          </w:tcPr>
          <w:p w:rsidR="002D044C" w:rsidRPr="00B055A9" w:rsidRDefault="002D044C" w:rsidP="00D84BFE">
            <w:pPr>
              <w:ind w:left="-109" w:right="-113"/>
              <w:jc w:val="center"/>
              <w:rPr>
                <w:rFonts w:cs="Times New Roman"/>
                <w:sz w:val="20"/>
                <w:szCs w:val="20"/>
              </w:rPr>
            </w:pPr>
            <w:r w:rsidRPr="00B055A9">
              <w:rPr>
                <w:rFonts w:cs="Times New Roman"/>
                <w:sz w:val="20"/>
                <w:szCs w:val="20"/>
              </w:rPr>
              <w:t>Примечание</w:t>
            </w:r>
          </w:p>
        </w:tc>
      </w:tr>
      <w:tr w:rsidR="002D044C" w:rsidRPr="00B055A9" w:rsidTr="002D044C">
        <w:tc>
          <w:tcPr>
            <w:tcW w:w="567" w:type="dxa"/>
            <w:vMerge/>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7" w:right="-139"/>
              <w:jc w:val="center"/>
              <w:rPr>
                <w:rFonts w:cs="Times New Roman"/>
                <w:sz w:val="20"/>
                <w:szCs w:val="20"/>
              </w:rPr>
            </w:pPr>
            <w:r w:rsidRPr="00B055A9">
              <w:rPr>
                <w:rFonts w:cs="Times New Roman"/>
                <w:sz w:val="20"/>
                <w:szCs w:val="20"/>
              </w:rPr>
              <w:t>руководители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left="-107" w:right="-110"/>
              <w:jc w:val="center"/>
              <w:rPr>
                <w:rFonts w:cs="Times New Roman"/>
                <w:sz w:val="20"/>
                <w:szCs w:val="20"/>
              </w:rPr>
            </w:pPr>
            <w:r w:rsidRPr="00B055A9">
              <w:rPr>
                <w:rFonts w:cs="Times New Roman"/>
                <w:sz w:val="20"/>
                <w:szCs w:val="20"/>
              </w:rPr>
              <w:t xml:space="preserve">работники муниципальных </w:t>
            </w:r>
          </w:p>
          <w:p w:rsidR="002D044C" w:rsidRPr="00B055A9" w:rsidRDefault="002D044C" w:rsidP="002D044C">
            <w:pPr>
              <w:ind w:left="-107" w:right="-110"/>
              <w:jc w:val="center"/>
              <w:rPr>
                <w:rFonts w:cs="Times New Roman"/>
                <w:sz w:val="20"/>
                <w:szCs w:val="20"/>
              </w:rPr>
            </w:pPr>
            <w:r w:rsidRPr="00B055A9">
              <w:rPr>
                <w:rFonts w:cs="Times New Roman"/>
                <w:sz w:val="20"/>
                <w:szCs w:val="20"/>
              </w:rPr>
              <w:t>казенных учреждений</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7" w:right="-139"/>
              <w:jc w:val="center"/>
              <w:rPr>
                <w:rFonts w:cs="Times New Roman"/>
                <w:sz w:val="20"/>
                <w:szCs w:val="20"/>
              </w:rPr>
            </w:pPr>
            <w:r w:rsidRPr="00B055A9">
              <w:rPr>
                <w:rFonts w:cs="Times New Roman"/>
                <w:sz w:val="20"/>
                <w:szCs w:val="20"/>
              </w:rPr>
              <w:t>руководители муниципальных казенных учреждений</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7" w:right="-139"/>
              <w:jc w:val="center"/>
              <w:rPr>
                <w:rFonts w:cs="Times New Roman"/>
                <w:sz w:val="20"/>
                <w:szCs w:val="20"/>
              </w:rPr>
            </w:pPr>
            <w:r w:rsidRPr="00B055A9">
              <w:rPr>
                <w:rFonts w:cs="Times New Roman"/>
                <w:sz w:val="20"/>
                <w:szCs w:val="20"/>
              </w:rPr>
              <w:t>работники муниципальных казенных учреждений</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7" w:right="-139"/>
              <w:jc w:val="center"/>
              <w:rPr>
                <w:rFonts w:cs="Times New Roman"/>
                <w:sz w:val="20"/>
                <w:szCs w:val="20"/>
              </w:rPr>
            </w:pPr>
            <w:r w:rsidRPr="00B055A9">
              <w:rPr>
                <w:rFonts w:cs="Times New Roman"/>
                <w:sz w:val="20"/>
                <w:szCs w:val="20"/>
              </w:rPr>
              <w:t>руководители муниципальных казенных учреждений</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07" w:right="-139"/>
              <w:jc w:val="center"/>
              <w:rPr>
                <w:rFonts w:cs="Times New Roman"/>
                <w:sz w:val="20"/>
                <w:szCs w:val="20"/>
              </w:rPr>
            </w:pPr>
            <w:r w:rsidRPr="00B055A9">
              <w:rPr>
                <w:rFonts w:cs="Times New Roman"/>
                <w:sz w:val="20"/>
                <w:szCs w:val="20"/>
              </w:rPr>
              <w:t>работники муниципальных казенных учреждений</w:t>
            </w:r>
          </w:p>
        </w:tc>
        <w:tc>
          <w:tcPr>
            <w:tcW w:w="2126" w:type="dxa"/>
            <w:vMerge/>
            <w:tcBorders>
              <w:left w:val="single" w:sz="4" w:space="0" w:color="auto"/>
              <w:bottom w:val="single" w:sz="4" w:space="0" w:color="auto"/>
            </w:tcBorders>
          </w:tcPr>
          <w:p w:rsidR="002D044C" w:rsidRPr="00B055A9" w:rsidRDefault="002D044C" w:rsidP="00D84BFE">
            <w:pPr>
              <w:ind w:left="-109" w:right="-113"/>
              <w:jc w:val="center"/>
              <w:rPr>
                <w:rFonts w:cs="Times New Roman"/>
                <w:sz w:val="20"/>
                <w:szCs w:val="20"/>
              </w:rPr>
            </w:pP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7</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9</w:t>
            </w:r>
          </w:p>
        </w:tc>
        <w:tc>
          <w:tcPr>
            <w:tcW w:w="2126" w:type="dxa"/>
            <w:tcBorders>
              <w:top w:val="single" w:sz="4" w:space="0" w:color="auto"/>
              <w:left w:val="single" w:sz="4" w:space="0" w:color="auto"/>
              <w:bottom w:val="single" w:sz="4" w:space="0" w:color="auto"/>
            </w:tcBorders>
          </w:tcPr>
          <w:p w:rsidR="002D044C" w:rsidRPr="00B055A9" w:rsidRDefault="002D044C" w:rsidP="00D84BFE">
            <w:pPr>
              <w:ind w:left="-109" w:right="-113"/>
              <w:jc w:val="center"/>
              <w:rPr>
                <w:rFonts w:cs="Times New Roman"/>
                <w:sz w:val="20"/>
                <w:szCs w:val="20"/>
              </w:rPr>
            </w:pPr>
            <w:r w:rsidRPr="00B055A9">
              <w:rPr>
                <w:rFonts w:cs="Times New Roman"/>
                <w:sz w:val="20"/>
                <w:szCs w:val="20"/>
              </w:rPr>
              <w:t>10</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Бумага, формат А-4</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пач.</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690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690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33" w:right="-113"/>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Бумага, формат А-3</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пач.</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850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33" w:right="-113"/>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Бумага цветная, формат</w:t>
            </w:r>
          </w:p>
          <w:p w:rsidR="002D044C" w:rsidRPr="00B055A9" w:rsidRDefault="002D044C" w:rsidP="00D84BFE">
            <w:pPr>
              <w:rPr>
                <w:rFonts w:cs="Times New Roman"/>
                <w:sz w:val="20"/>
                <w:szCs w:val="20"/>
              </w:rPr>
            </w:pPr>
            <w:r w:rsidRPr="00B055A9">
              <w:rPr>
                <w:rFonts w:cs="Times New Roman"/>
                <w:sz w:val="20"/>
                <w:szCs w:val="20"/>
              </w:rPr>
              <w:t>А-4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пач.</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1 400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33"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Бумага, формат А-4 </w:t>
            </w:r>
          </w:p>
          <w:p w:rsidR="002D044C" w:rsidRDefault="002D044C" w:rsidP="002D044C">
            <w:pPr>
              <w:rPr>
                <w:rFonts w:cs="Times New Roman"/>
                <w:sz w:val="20"/>
                <w:szCs w:val="20"/>
              </w:rPr>
            </w:pPr>
            <w:r w:rsidRPr="00B055A9">
              <w:rPr>
                <w:rFonts w:cs="Times New Roman"/>
                <w:sz w:val="20"/>
                <w:szCs w:val="20"/>
              </w:rPr>
              <w:t xml:space="preserve">(для полноцветной печати, </w:t>
            </w:r>
            <w:r w:rsidRPr="00B055A9">
              <w:rPr>
                <w:rFonts w:cs="Times New Roman"/>
                <w:sz w:val="20"/>
                <w:szCs w:val="20"/>
              </w:rPr>
              <w:br/>
              <w:t>125</w:t>
            </w:r>
            <w:r>
              <w:rPr>
                <w:rFonts w:cs="Times New Roman"/>
                <w:sz w:val="20"/>
                <w:szCs w:val="20"/>
              </w:rPr>
              <w:t xml:space="preserve"> – </w:t>
            </w:r>
            <w:r w:rsidRPr="00B055A9">
              <w:rPr>
                <w:rFonts w:cs="Times New Roman"/>
                <w:sz w:val="20"/>
                <w:szCs w:val="20"/>
              </w:rPr>
              <w:t xml:space="preserve">500 л./пач., </w:t>
            </w:r>
          </w:p>
          <w:p w:rsidR="002D044C" w:rsidRPr="00B055A9" w:rsidRDefault="002D044C" w:rsidP="002D044C">
            <w:pPr>
              <w:rPr>
                <w:rFonts w:cs="Times New Roman"/>
                <w:sz w:val="20"/>
                <w:szCs w:val="20"/>
              </w:rPr>
            </w:pPr>
            <w:r w:rsidRPr="00B055A9">
              <w:rPr>
                <w:rFonts w:cs="Times New Roman"/>
                <w:sz w:val="20"/>
                <w:szCs w:val="20"/>
              </w:rPr>
              <w:t>80</w:t>
            </w:r>
            <w:r>
              <w:rPr>
                <w:rFonts w:cs="Times New Roman"/>
                <w:sz w:val="20"/>
                <w:szCs w:val="20"/>
              </w:rPr>
              <w:t xml:space="preserve"> – </w:t>
            </w:r>
            <w:r w:rsidRPr="00B055A9">
              <w:rPr>
                <w:rFonts w:cs="Times New Roman"/>
                <w:sz w:val="20"/>
                <w:szCs w:val="20"/>
              </w:rPr>
              <w:t>300</w:t>
            </w:r>
            <w:r>
              <w:rPr>
                <w:rFonts w:cs="Times New Roman"/>
                <w:sz w:val="20"/>
                <w:szCs w:val="20"/>
              </w:rPr>
              <w:t xml:space="preserve"> </w:t>
            </w:r>
            <w:r w:rsidRPr="00B055A9">
              <w:rPr>
                <w:rFonts w:cs="Times New Roman"/>
                <w:sz w:val="20"/>
                <w:szCs w:val="20"/>
              </w:rPr>
              <w:t>гр/м2)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пач.</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1 500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33"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Бумага для плоттера формата А2, A3</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рул.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1 000</w:t>
            </w:r>
          </w:p>
        </w:tc>
        <w:tc>
          <w:tcPr>
            <w:tcW w:w="2126" w:type="dxa"/>
            <w:tcBorders>
              <w:top w:val="single" w:sz="4" w:space="0" w:color="auto"/>
              <w:left w:val="single" w:sz="4" w:space="0" w:color="auto"/>
              <w:bottom w:val="single" w:sz="4" w:space="0" w:color="auto"/>
            </w:tcBorders>
          </w:tcPr>
          <w:p w:rsidR="002D044C" w:rsidRDefault="002D044C" w:rsidP="00B24ED6">
            <w:pPr>
              <w:ind w:left="33" w:right="-113"/>
              <w:rPr>
                <w:rFonts w:cs="Times New Roman"/>
                <w:sz w:val="20"/>
                <w:szCs w:val="20"/>
              </w:rPr>
            </w:pPr>
            <w:r w:rsidRPr="00B055A9">
              <w:rPr>
                <w:rFonts w:cs="Times New Roman"/>
                <w:sz w:val="20"/>
                <w:szCs w:val="20"/>
              </w:rPr>
              <w:t>по необходимости,</w:t>
            </w:r>
          </w:p>
          <w:p w:rsidR="002D044C" w:rsidRDefault="002D044C" w:rsidP="00B24ED6">
            <w:pPr>
              <w:ind w:left="33" w:right="-113"/>
              <w:rPr>
                <w:rFonts w:cs="Times New Roman"/>
                <w:sz w:val="20"/>
                <w:szCs w:val="20"/>
              </w:rPr>
            </w:pPr>
            <w:r w:rsidRPr="00B055A9">
              <w:rPr>
                <w:rFonts w:cs="Times New Roman"/>
                <w:sz w:val="20"/>
                <w:szCs w:val="20"/>
              </w:rPr>
              <w:t xml:space="preserve">при выполнении определенных задач (количество указано </w:t>
            </w:r>
          </w:p>
          <w:p w:rsidR="002D044C" w:rsidRPr="00B055A9" w:rsidRDefault="002D044C" w:rsidP="00B24ED6">
            <w:pPr>
              <w:ind w:left="33" w:right="-113"/>
              <w:rPr>
                <w:rFonts w:cs="Times New Roman"/>
                <w:sz w:val="20"/>
                <w:szCs w:val="20"/>
              </w:rPr>
            </w:pPr>
            <w:r w:rsidRPr="00B055A9">
              <w:rPr>
                <w:rFonts w:cs="Times New Roman"/>
                <w:sz w:val="20"/>
                <w:szCs w:val="20"/>
              </w:rPr>
              <w:t>на 1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5.1</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Бумага для плоттера формата А1, А1+ </w:t>
            </w:r>
          </w:p>
          <w:p w:rsidR="002D044C" w:rsidRDefault="002D044C" w:rsidP="002D044C">
            <w:pPr>
              <w:rPr>
                <w:rFonts w:cs="Times New Roman"/>
                <w:sz w:val="20"/>
                <w:szCs w:val="20"/>
              </w:rPr>
            </w:pPr>
            <w:r w:rsidRPr="00B055A9">
              <w:rPr>
                <w:rFonts w:cs="Times New Roman"/>
                <w:sz w:val="20"/>
                <w:szCs w:val="20"/>
              </w:rPr>
              <w:t>(плотность не более</w:t>
            </w:r>
            <w:r>
              <w:rPr>
                <w:rFonts w:cs="Times New Roman"/>
                <w:sz w:val="20"/>
                <w:szCs w:val="20"/>
              </w:rPr>
              <w:t xml:space="preserve"> </w:t>
            </w:r>
          </w:p>
          <w:p w:rsidR="002D044C" w:rsidRPr="00B055A9" w:rsidRDefault="002D044C" w:rsidP="002D044C">
            <w:pPr>
              <w:rPr>
                <w:rFonts w:cs="Times New Roman"/>
                <w:sz w:val="20"/>
                <w:szCs w:val="20"/>
              </w:rPr>
            </w:pPr>
            <w:r w:rsidRPr="00B055A9">
              <w:rPr>
                <w:rFonts w:cs="Times New Roman"/>
                <w:sz w:val="20"/>
                <w:szCs w:val="20"/>
              </w:rPr>
              <w:t>90</w:t>
            </w:r>
            <w:r>
              <w:rPr>
                <w:rFonts w:cs="Times New Roman"/>
                <w:sz w:val="20"/>
                <w:szCs w:val="20"/>
              </w:rPr>
              <w:t xml:space="preserve"> </w:t>
            </w:r>
            <w:r w:rsidRPr="00B055A9">
              <w:rPr>
                <w:rFonts w:cs="Times New Roman"/>
                <w:sz w:val="20"/>
                <w:szCs w:val="20"/>
              </w:rPr>
              <w:t>гр/ 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рул.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3 500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по необходимости, </w:t>
            </w:r>
          </w:p>
          <w:p w:rsidR="002D044C" w:rsidRDefault="002D044C" w:rsidP="00B24ED6">
            <w:pPr>
              <w:ind w:right="-113"/>
              <w:rPr>
                <w:rFonts w:cs="Times New Roman"/>
                <w:sz w:val="20"/>
                <w:szCs w:val="20"/>
              </w:rPr>
            </w:pPr>
            <w:r w:rsidRPr="00B055A9">
              <w:rPr>
                <w:rFonts w:cs="Times New Roman"/>
                <w:sz w:val="20"/>
                <w:szCs w:val="20"/>
              </w:rPr>
              <w:t xml:space="preserve">при выполнении определенных задач (количество указано </w:t>
            </w:r>
          </w:p>
          <w:p w:rsidR="002D044C" w:rsidRPr="00B055A9" w:rsidRDefault="002D044C" w:rsidP="00B24ED6">
            <w:pPr>
              <w:ind w:right="-113"/>
              <w:rPr>
                <w:rFonts w:cs="Times New Roman"/>
                <w:sz w:val="20"/>
                <w:szCs w:val="20"/>
              </w:rPr>
            </w:pPr>
            <w:r w:rsidRPr="00B055A9">
              <w:rPr>
                <w:rFonts w:cs="Times New Roman"/>
                <w:sz w:val="20"/>
                <w:szCs w:val="20"/>
              </w:rPr>
              <w:t>на 1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5.2</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Бумага для плоттера формата А1, A1+ (плотность не менее 120 г/м2), формата А0, A0+ (плотность не более </w:t>
            </w:r>
          </w:p>
          <w:p w:rsidR="002D044C" w:rsidRPr="00B055A9" w:rsidRDefault="002D044C" w:rsidP="00D84BFE">
            <w:pPr>
              <w:rPr>
                <w:rFonts w:cs="Times New Roman"/>
                <w:sz w:val="20"/>
                <w:szCs w:val="20"/>
              </w:rPr>
            </w:pPr>
            <w:r w:rsidRPr="00B055A9">
              <w:rPr>
                <w:rFonts w:cs="Times New Roman"/>
                <w:sz w:val="20"/>
                <w:szCs w:val="20"/>
              </w:rPr>
              <w:t>90</w:t>
            </w:r>
            <w:r>
              <w:rPr>
                <w:rFonts w:cs="Times New Roman"/>
                <w:sz w:val="20"/>
                <w:szCs w:val="20"/>
              </w:rPr>
              <w:t xml:space="preserve"> </w:t>
            </w:r>
            <w:r w:rsidRPr="00B055A9">
              <w:rPr>
                <w:rFonts w:cs="Times New Roman"/>
                <w:sz w:val="20"/>
                <w:szCs w:val="20"/>
              </w:rPr>
              <w:t>гр/м2)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рул.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6 000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по необходимости,</w:t>
            </w:r>
          </w:p>
          <w:p w:rsidR="002D044C" w:rsidRDefault="002D044C" w:rsidP="00B24ED6">
            <w:pPr>
              <w:ind w:right="-113"/>
              <w:rPr>
                <w:rFonts w:cs="Times New Roman"/>
                <w:sz w:val="20"/>
                <w:szCs w:val="20"/>
              </w:rPr>
            </w:pPr>
            <w:r w:rsidRPr="00B055A9">
              <w:rPr>
                <w:rFonts w:cs="Times New Roman"/>
                <w:sz w:val="20"/>
                <w:szCs w:val="20"/>
              </w:rPr>
              <w:t xml:space="preserve"> при выполнении определенных задач (количество указано </w:t>
            </w:r>
          </w:p>
          <w:p w:rsidR="002D044C" w:rsidRPr="00B055A9" w:rsidRDefault="002D044C" w:rsidP="00B24ED6">
            <w:pPr>
              <w:ind w:right="-113"/>
              <w:rPr>
                <w:rFonts w:cs="Times New Roman"/>
                <w:sz w:val="20"/>
                <w:szCs w:val="20"/>
              </w:rPr>
            </w:pPr>
            <w:r w:rsidRPr="00B055A9">
              <w:rPr>
                <w:rFonts w:cs="Times New Roman"/>
                <w:sz w:val="20"/>
                <w:szCs w:val="20"/>
              </w:rPr>
              <w:t>на 1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5.3</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B055A9">
              <w:rPr>
                <w:rFonts w:cs="Times New Roman"/>
                <w:sz w:val="20"/>
                <w:szCs w:val="20"/>
              </w:rPr>
              <w:t>Бумага для плоттера формата А0, A0+, A0++ (плотность</w:t>
            </w:r>
            <w:r>
              <w:rPr>
                <w:rFonts w:cs="Times New Roman"/>
                <w:sz w:val="20"/>
                <w:szCs w:val="20"/>
              </w:rPr>
              <w:t xml:space="preserve"> </w:t>
            </w:r>
            <w:r w:rsidRPr="00B055A9">
              <w:rPr>
                <w:rFonts w:cs="Times New Roman"/>
                <w:sz w:val="20"/>
                <w:szCs w:val="20"/>
              </w:rPr>
              <w:t xml:space="preserve">не менее </w:t>
            </w:r>
          </w:p>
          <w:p w:rsidR="002D044C" w:rsidRPr="00B055A9" w:rsidRDefault="002D044C" w:rsidP="002D044C">
            <w:pPr>
              <w:rPr>
                <w:rFonts w:cs="Times New Roman"/>
                <w:sz w:val="20"/>
                <w:szCs w:val="20"/>
              </w:rPr>
            </w:pPr>
            <w:r w:rsidRPr="00B055A9">
              <w:rPr>
                <w:rFonts w:cs="Times New Roman"/>
                <w:sz w:val="20"/>
                <w:szCs w:val="20"/>
              </w:rPr>
              <w:t>120</w:t>
            </w:r>
            <w:r>
              <w:rPr>
                <w:rFonts w:cs="Times New Roman"/>
                <w:sz w:val="20"/>
                <w:szCs w:val="20"/>
              </w:rPr>
              <w:t xml:space="preserve"> </w:t>
            </w:r>
            <w:r w:rsidRPr="00B055A9">
              <w:rPr>
                <w:rFonts w:cs="Times New Roman"/>
                <w:sz w:val="20"/>
                <w:szCs w:val="20"/>
              </w:rPr>
              <w:t>гр/ 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рул.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9 000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по необходимости, </w:t>
            </w:r>
          </w:p>
          <w:p w:rsidR="002D044C" w:rsidRDefault="002D044C" w:rsidP="00B24ED6">
            <w:pPr>
              <w:ind w:right="-113"/>
              <w:rPr>
                <w:rFonts w:cs="Times New Roman"/>
                <w:sz w:val="20"/>
                <w:szCs w:val="20"/>
              </w:rPr>
            </w:pPr>
            <w:r w:rsidRPr="00B055A9">
              <w:rPr>
                <w:rFonts w:cs="Times New Roman"/>
                <w:sz w:val="20"/>
                <w:szCs w:val="20"/>
              </w:rPr>
              <w:t xml:space="preserve">при выполнении определенных задач (количество указано </w:t>
            </w:r>
          </w:p>
          <w:p w:rsidR="002D044C" w:rsidRPr="00B055A9" w:rsidRDefault="002D044C" w:rsidP="00B24ED6">
            <w:pPr>
              <w:ind w:right="-113"/>
              <w:rPr>
                <w:rFonts w:cs="Times New Roman"/>
                <w:sz w:val="20"/>
                <w:szCs w:val="20"/>
              </w:rPr>
            </w:pPr>
            <w:r w:rsidRPr="00B055A9">
              <w:rPr>
                <w:rFonts w:cs="Times New Roman"/>
                <w:sz w:val="20"/>
                <w:szCs w:val="20"/>
              </w:rPr>
              <w:t>на 1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5.4</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B055A9">
              <w:rPr>
                <w:rFonts w:cs="Times New Roman"/>
                <w:sz w:val="20"/>
                <w:szCs w:val="20"/>
              </w:rPr>
              <w:t>Фотобумага</w:t>
            </w:r>
            <w:r>
              <w:rPr>
                <w:rFonts w:cs="Times New Roman"/>
                <w:sz w:val="20"/>
                <w:szCs w:val="20"/>
              </w:rPr>
              <w:t xml:space="preserve"> </w:t>
            </w:r>
            <w:r w:rsidRPr="00B055A9">
              <w:rPr>
                <w:rFonts w:cs="Times New Roman"/>
                <w:sz w:val="20"/>
                <w:szCs w:val="20"/>
              </w:rPr>
              <w:t xml:space="preserve">для плоттера А1+, А0+, A0++ (плотность не менее </w:t>
            </w:r>
          </w:p>
          <w:p w:rsidR="002D044C" w:rsidRPr="00B055A9" w:rsidRDefault="002D044C" w:rsidP="002D044C">
            <w:pPr>
              <w:rPr>
                <w:rFonts w:cs="Times New Roman"/>
                <w:sz w:val="20"/>
                <w:szCs w:val="20"/>
              </w:rPr>
            </w:pPr>
            <w:r w:rsidRPr="00B055A9">
              <w:rPr>
                <w:rFonts w:cs="Times New Roman"/>
                <w:sz w:val="20"/>
                <w:szCs w:val="20"/>
              </w:rPr>
              <w:t>200</w:t>
            </w:r>
            <w:r>
              <w:rPr>
                <w:rFonts w:cs="Times New Roman"/>
                <w:sz w:val="20"/>
                <w:szCs w:val="20"/>
              </w:rPr>
              <w:t xml:space="preserve"> </w:t>
            </w:r>
            <w:r w:rsidRPr="00B055A9">
              <w:rPr>
                <w:rFonts w:cs="Times New Roman"/>
                <w:sz w:val="20"/>
                <w:szCs w:val="20"/>
              </w:rPr>
              <w:t>гр/ 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рул.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13 000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по необходимости, </w:t>
            </w:r>
          </w:p>
          <w:p w:rsidR="002D044C" w:rsidRDefault="002D044C" w:rsidP="00B24ED6">
            <w:pPr>
              <w:ind w:right="-113"/>
              <w:rPr>
                <w:rFonts w:cs="Times New Roman"/>
                <w:sz w:val="20"/>
                <w:szCs w:val="20"/>
              </w:rPr>
            </w:pPr>
            <w:r w:rsidRPr="00B055A9">
              <w:rPr>
                <w:rFonts w:cs="Times New Roman"/>
                <w:sz w:val="20"/>
                <w:szCs w:val="20"/>
              </w:rPr>
              <w:t xml:space="preserve">при выполнении определенных задач (количество указано </w:t>
            </w:r>
          </w:p>
          <w:p w:rsidR="002D044C" w:rsidRPr="00B055A9" w:rsidRDefault="002D044C" w:rsidP="00B24ED6">
            <w:pPr>
              <w:ind w:right="-113"/>
              <w:rPr>
                <w:rFonts w:cs="Times New Roman"/>
                <w:sz w:val="20"/>
                <w:szCs w:val="20"/>
              </w:rPr>
            </w:pPr>
            <w:r w:rsidRPr="00B055A9">
              <w:rPr>
                <w:rFonts w:cs="Times New Roman"/>
                <w:sz w:val="20"/>
                <w:szCs w:val="20"/>
              </w:rPr>
              <w:t>на 1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Блокнот для записей </w:t>
            </w:r>
          </w:p>
          <w:p w:rsidR="002D044C" w:rsidRPr="00B055A9" w:rsidRDefault="002D044C" w:rsidP="00D84BFE">
            <w:pPr>
              <w:rPr>
                <w:rFonts w:cs="Times New Roman"/>
                <w:sz w:val="20"/>
                <w:szCs w:val="20"/>
              </w:rPr>
            </w:pPr>
            <w:r w:rsidRPr="00B055A9">
              <w:rPr>
                <w:rFonts w:cs="Times New Roman"/>
                <w:sz w:val="20"/>
                <w:szCs w:val="20"/>
              </w:rPr>
              <w:t>(40</w:t>
            </w:r>
            <w:r>
              <w:rPr>
                <w:rFonts w:cs="Times New Roman"/>
                <w:sz w:val="20"/>
                <w:szCs w:val="20"/>
              </w:rPr>
              <w:t xml:space="preserve"> – </w:t>
            </w:r>
            <w:r w:rsidRPr="00B055A9">
              <w:rPr>
                <w:rFonts w:cs="Times New Roman"/>
                <w:sz w:val="20"/>
                <w:szCs w:val="20"/>
              </w:rPr>
              <w:t>150 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01"/>
              <w:rPr>
                <w:rFonts w:cs="Times New Roman"/>
                <w:sz w:val="20"/>
                <w:szCs w:val="20"/>
              </w:rPr>
            </w:pPr>
            <w:r w:rsidRPr="00B055A9">
              <w:rPr>
                <w:rFonts w:cs="Times New Roman"/>
                <w:sz w:val="20"/>
                <w:szCs w:val="20"/>
              </w:rPr>
              <w:t>Блок липкий (размерный ряд)</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Бумага для факса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Алфавитка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jc w:val="center"/>
              <w:rPr>
                <w:rFonts w:cs="Times New Roman"/>
                <w:sz w:val="20"/>
                <w:szCs w:val="20"/>
              </w:rPr>
            </w:pPr>
            <w:r w:rsidRPr="00B055A9">
              <w:rPr>
                <w:rFonts w:cs="Times New Roman"/>
                <w:sz w:val="20"/>
                <w:szCs w:val="20"/>
              </w:rPr>
              <w:t>1 раз в 2 года</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13"/>
              <w:jc w:val="center"/>
              <w:rPr>
                <w:rFonts w:cs="Times New Roman"/>
                <w:sz w:val="20"/>
                <w:szCs w:val="20"/>
              </w:rPr>
            </w:pPr>
            <w:r w:rsidRPr="00B055A9">
              <w:rPr>
                <w:rFonts w:cs="Times New Roman"/>
                <w:sz w:val="20"/>
                <w:szCs w:val="20"/>
              </w:rPr>
              <w:t>1 раз в 3 года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1 500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360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Ежедневник (датированный, полудатированный)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1 700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Ежедневник</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Закладка одноразовая</w:t>
            </w:r>
          </w:p>
          <w:p w:rsidR="002D044C" w:rsidRPr="00B055A9" w:rsidRDefault="002D044C" w:rsidP="00D84BFE">
            <w:pPr>
              <w:rPr>
                <w:rFonts w:cs="Times New Roman"/>
                <w:sz w:val="20"/>
                <w:szCs w:val="20"/>
              </w:rPr>
            </w:pPr>
            <w:r w:rsidRPr="00B055A9">
              <w:rPr>
                <w:rFonts w:cs="Times New Roman"/>
                <w:sz w:val="20"/>
                <w:szCs w:val="20"/>
              </w:rPr>
              <w:t>(бумажная)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Календарь перекидной (настольный)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80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80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Календарь перекидной (настенный)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210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210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left="-109" w:right="-113" w:firstLine="142"/>
              <w:rPr>
                <w:rFonts w:cs="Times New Roman"/>
                <w:sz w:val="20"/>
                <w:szCs w:val="20"/>
              </w:rPr>
            </w:pPr>
            <w:r w:rsidRPr="002D044C">
              <w:rPr>
                <w:rFonts w:cs="Times New Roman"/>
                <w:sz w:val="20"/>
                <w:szCs w:val="20"/>
              </w:rPr>
              <w:t>на кабинет</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Календарь производственный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109" w:right="-113" w:firstLine="142"/>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rPr>
                <w:rFonts w:cs="Times New Roman"/>
                <w:sz w:val="20"/>
                <w:szCs w:val="20"/>
              </w:rPr>
            </w:pPr>
            <w:r w:rsidRPr="00B055A9">
              <w:rPr>
                <w:rFonts w:cs="Times New Roman"/>
                <w:sz w:val="20"/>
                <w:szCs w:val="20"/>
              </w:rPr>
              <w:t>Книга учета (96</w:t>
            </w:r>
            <w:r>
              <w:rPr>
                <w:rFonts w:cs="Times New Roman"/>
                <w:sz w:val="20"/>
                <w:szCs w:val="20"/>
              </w:rPr>
              <w:t xml:space="preserve"> – </w:t>
            </w:r>
            <w:r w:rsidRPr="00B055A9">
              <w:rPr>
                <w:rFonts w:cs="Times New Roman"/>
                <w:sz w:val="20"/>
                <w:szCs w:val="20"/>
              </w:rPr>
              <w:t>144 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210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210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109" w:right="-113" w:firstLine="142"/>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Конверт бумажный</w:t>
            </w:r>
          </w:p>
          <w:p w:rsidR="002D044C" w:rsidRPr="00B055A9" w:rsidRDefault="002D044C" w:rsidP="00D84BFE">
            <w:pPr>
              <w:rPr>
                <w:rFonts w:cs="Times New Roman"/>
                <w:sz w:val="20"/>
                <w:szCs w:val="20"/>
              </w:rPr>
            </w:pPr>
            <w:r w:rsidRPr="00B055A9">
              <w:rPr>
                <w:rFonts w:cs="Times New Roman"/>
                <w:sz w:val="20"/>
                <w:szCs w:val="20"/>
              </w:rPr>
              <w:t>для почтовых отправлений (разных форматов)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42</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109" w:right="-113" w:firstLine="142"/>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Конверт пластиковый</w:t>
            </w:r>
          </w:p>
          <w:p w:rsidR="002D044C" w:rsidRPr="00B055A9" w:rsidRDefault="002D044C" w:rsidP="00D84BFE">
            <w:pPr>
              <w:rPr>
                <w:rFonts w:cs="Times New Roman"/>
                <w:sz w:val="20"/>
                <w:szCs w:val="20"/>
              </w:rPr>
            </w:pPr>
            <w:r w:rsidRPr="00B055A9">
              <w:rPr>
                <w:rFonts w:cs="Times New Roman"/>
                <w:sz w:val="20"/>
                <w:szCs w:val="20"/>
              </w:rPr>
              <w:t>для почтовых отправлений (разных форматов)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109" w:right="-113" w:firstLine="142"/>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Куб-блок (ассортимент размеров)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109" w:right="-113" w:firstLine="142"/>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rPr>
                <w:rFonts w:cs="Times New Roman"/>
                <w:sz w:val="20"/>
                <w:szCs w:val="20"/>
              </w:rPr>
            </w:pPr>
            <w:r w:rsidRPr="00B055A9">
              <w:rPr>
                <w:rFonts w:cs="Times New Roman"/>
                <w:sz w:val="20"/>
                <w:szCs w:val="20"/>
              </w:rPr>
              <w:t>Папка картон</w:t>
            </w:r>
            <w:r>
              <w:rPr>
                <w:rFonts w:cs="Times New Roman"/>
                <w:sz w:val="20"/>
                <w:szCs w:val="20"/>
              </w:rPr>
              <w:t xml:space="preserve"> </w:t>
            </w:r>
            <w:r w:rsidRPr="00B055A9">
              <w:rPr>
                <w:rFonts w:cs="Times New Roman"/>
                <w:sz w:val="20"/>
                <w:szCs w:val="20"/>
              </w:rPr>
              <w:t>(на завязках)</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при выполнении уставных функций </w:t>
            </w:r>
          </w:p>
          <w:p w:rsidR="002D044C" w:rsidRDefault="002D044C" w:rsidP="00B24ED6">
            <w:pPr>
              <w:ind w:right="-113"/>
              <w:rPr>
                <w:rFonts w:cs="Times New Roman"/>
                <w:sz w:val="20"/>
                <w:szCs w:val="20"/>
              </w:rPr>
            </w:pPr>
            <w:r w:rsidRPr="00B055A9">
              <w:rPr>
                <w:rFonts w:cs="Times New Roman"/>
                <w:sz w:val="20"/>
                <w:szCs w:val="20"/>
              </w:rPr>
              <w:t>по бухгалтерскому сопровождению деятельно</w:t>
            </w:r>
            <w:r>
              <w:rPr>
                <w:rFonts w:cs="Times New Roman"/>
                <w:sz w:val="20"/>
                <w:szCs w:val="20"/>
              </w:rPr>
              <w:t>с</w:t>
            </w:r>
            <w:r w:rsidRPr="00B055A9">
              <w:rPr>
                <w:rFonts w:cs="Times New Roman"/>
                <w:sz w:val="20"/>
                <w:szCs w:val="20"/>
              </w:rPr>
              <w:t xml:space="preserve">ти муниципальных организаций, </w:t>
            </w:r>
          </w:p>
          <w:p w:rsidR="002D044C" w:rsidRPr="00B055A9" w:rsidRDefault="002D044C" w:rsidP="00B24ED6">
            <w:pPr>
              <w:ind w:right="-113"/>
              <w:rPr>
                <w:rFonts w:cs="Times New Roman"/>
                <w:sz w:val="20"/>
                <w:szCs w:val="20"/>
              </w:rPr>
            </w:pPr>
            <w:r w:rsidRPr="00B055A9">
              <w:rPr>
                <w:rFonts w:cs="Times New Roman"/>
                <w:sz w:val="20"/>
                <w:szCs w:val="20"/>
              </w:rPr>
              <w:t>норматив умножается</w:t>
            </w:r>
          </w:p>
          <w:p w:rsidR="002D044C" w:rsidRPr="00B055A9" w:rsidRDefault="002D044C" w:rsidP="00B24ED6">
            <w:pPr>
              <w:ind w:right="-113"/>
              <w:rPr>
                <w:rFonts w:cs="Times New Roman"/>
                <w:sz w:val="20"/>
                <w:szCs w:val="20"/>
              </w:rPr>
            </w:pPr>
            <w:r w:rsidRPr="00B055A9">
              <w:rPr>
                <w:rFonts w:cs="Times New Roman"/>
                <w:sz w:val="20"/>
                <w:szCs w:val="20"/>
              </w:rPr>
              <w:t>на количество обслуживаемых организаций</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Планинг</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Тетрадь (18</w:t>
            </w:r>
            <w:r>
              <w:rPr>
                <w:rFonts w:cs="Times New Roman"/>
                <w:sz w:val="20"/>
                <w:szCs w:val="20"/>
              </w:rPr>
              <w:t xml:space="preserve"> – </w:t>
            </w:r>
            <w:r w:rsidRPr="00B055A9">
              <w:rPr>
                <w:rFonts w:cs="Times New Roman"/>
                <w:sz w:val="20"/>
                <w:szCs w:val="20"/>
              </w:rPr>
              <w:t>96 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102</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Pr>
                <w:rFonts w:cs="Times New Roman"/>
                <w:sz w:val="20"/>
                <w:szCs w:val="20"/>
              </w:rPr>
              <w:t>по необходи</w:t>
            </w:r>
            <w:r w:rsidRPr="00B055A9">
              <w:rPr>
                <w:rFonts w:cs="Times New Roman"/>
                <w:sz w:val="20"/>
                <w:szCs w:val="20"/>
              </w:rPr>
              <w:t>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Фотобумага, специальная бумага, формат А-4, А-5 (глянцевая, матовая,</w:t>
            </w:r>
          </w:p>
          <w:p w:rsidR="002D044C" w:rsidRPr="00B055A9" w:rsidRDefault="002D044C" w:rsidP="00D84BFE">
            <w:pPr>
              <w:rPr>
                <w:rFonts w:cs="Times New Roman"/>
                <w:sz w:val="20"/>
                <w:szCs w:val="20"/>
              </w:rPr>
            </w:pPr>
            <w:r w:rsidRPr="00B055A9">
              <w:rPr>
                <w:rFonts w:cs="Times New Roman"/>
                <w:sz w:val="20"/>
                <w:szCs w:val="20"/>
              </w:rPr>
              <w:t>50</w:t>
            </w:r>
            <w:r>
              <w:rPr>
                <w:rFonts w:cs="Times New Roman"/>
                <w:sz w:val="20"/>
                <w:szCs w:val="20"/>
              </w:rPr>
              <w:t xml:space="preserve"> – </w:t>
            </w:r>
            <w:r w:rsidRPr="00B055A9">
              <w:rPr>
                <w:rFonts w:cs="Times New Roman"/>
                <w:sz w:val="20"/>
                <w:szCs w:val="20"/>
              </w:rPr>
              <w:t>100 л., в пачке,</w:t>
            </w:r>
          </w:p>
          <w:p w:rsidR="002D044C" w:rsidRPr="00B055A9" w:rsidRDefault="002D044C" w:rsidP="00D84BFE">
            <w:pPr>
              <w:rPr>
                <w:rFonts w:cs="Times New Roman"/>
                <w:sz w:val="20"/>
                <w:szCs w:val="20"/>
              </w:rPr>
            </w:pPr>
            <w:r w:rsidRPr="00B055A9">
              <w:rPr>
                <w:rFonts w:cs="Times New Roman"/>
                <w:sz w:val="20"/>
                <w:szCs w:val="20"/>
              </w:rPr>
              <w:t>120</w:t>
            </w:r>
            <w:r>
              <w:rPr>
                <w:rFonts w:cs="Times New Roman"/>
                <w:sz w:val="20"/>
                <w:szCs w:val="20"/>
              </w:rPr>
              <w:t xml:space="preserve"> – </w:t>
            </w:r>
            <w:r w:rsidRPr="00B055A9">
              <w:rPr>
                <w:rFonts w:cs="Times New Roman"/>
                <w:sz w:val="20"/>
                <w:szCs w:val="20"/>
              </w:rPr>
              <w:t>230</w:t>
            </w:r>
            <w:r>
              <w:rPr>
                <w:rFonts w:cs="Times New Roman"/>
                <w:sz w:val="20"/>
                <w:szCs w:val="20"/>
              </w:rPr>
              <w:t xml:space="preserve"> </w:t>
            </w:r>
            <w:r w:rsidRPr="00B055A9">
              <w:rPr>
                <w:rFonts w:cs="Times New Roman"/>
                <w:sz w:val="20"/>
                <w:szCs w:val="20"/>
              </w:rPr>
              <w:t>гр/м2)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пач.</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по необходимости, </w:t>
            </w:r>
          </w:p>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скоросшиватель (картон)</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при выполнении уставных функций </w:t>
            </w:r>
          </w:p>
          <w:p w:rsidR="002D044C" w:rsidRPr="00B055A9" w:rsidRDefault="002D044C" w:rsidP="00B24ED6">
            <w:pPr>
              <w:ind w:right="-113"/>
              <w:rPr>
                <w:rFonts w:cs="Times New Roman"/>
                <w:sz w:val="20"/>
                <w:szCs w:val="20"/>
              </w:rPr>
            </w:pPr>
            <w:r w:rsidRPr="00B055A9">
              <w:rPr>
                <w:rFonts w:cs="Times New Roman"/>
                <w:sz w:val="20"/>
                <w:szCs w:val="20"/>
              </w:rPr>
              <w:t>по бухгалтерскому сопровождению деятельности муниципальных организаций, норматив умножается</w:t>
            </w:r>
          </w:p>
          <w:p w:rsidR="002D044C" w:rsidRPr="00B055A9" w:rsidRDefault="002D044C" w:rsidP="00B24ED6">
            <w:pPr>
              <w:ind w:right="-113"/>
              <w:rPr>
                <w:rFonts w:cs="Times New Roman"/>
                <w:sz w:val="20"/>
                <w:szCs w:val="20"/>
              </w:rPr>
            </w:pPr>
            <w:r w:rsidRPr="00B055A9">
              <w:rPr>
                <w:rFonts w:cs="Times New Roman"/>
                <w:sz w:val="20"/>
                <w:szCs w:val="20"/>
              </w:rPr>
              <w:t>на количество обслуживаемых организаций</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архивная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B055A9">
              <w:rPr>
                <w:rFonts w:cs="Times New Roman"/>
                <w:sz w:val="20"/>
                <w:szCs w:val="20"/>
              </w:rPr>
              <w:t xml:space="preserve">275 </w:t>
            </w:r>
          </w:p>
          <w:p w:rsidR="002D044C" w:rsidRPr="00B055A9" w:rsidRDefault="002D044C" w:rsidP="00D84BFE">
            <w:pPr>
              <w:jc w:val="center"/>
              <w:rPr>
                <w:rFonts w:cs="Times New Roman"/>
                <w:sz w:val="20"/>
                <w:szCs w:val="20"/>
              </w:rPr>
            </w:pPr>
            <w:r w:rsidRPr="00B055A9">
              <w:rPr>
                <w:rFonts w:cs="Times New Roman"/>
                <w:sz w:val="20"/>
                <w:szCs w:val="20"/>
              </w:rPr>
              <w:t>на 1 картотеку</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до износа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245</w:t>
            </w:r>
          </w:p>
        </w:tc>
        <w:tc>
          <w:tcPr>
            <w:tcW w:w="2126" w:type="dxa"/>
            <w:tcBorders>
              <w:top w:val="single" w:sz="4" w:space="0" w:color="auto"/>
              <w:left w:val="single" w:sz="4" w:space="0" w:color="auto"/>
              <w:bottom w:val="single" w:sz="4" w:space="0" w:color="auto"/>
            </w:tcBorders>
          </w:tcPr>
          <w:p w:rsidR="002D044C" w:rsidRPr="00B055A9" w:rsidRDefault="002D044C" w:rsidP="00B24ED6">
            <w:pPr>
              <w:ind w:left="33" w:right="-113"/>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Антистеплер</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3 года</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3 года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100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Визитница (кляссер)</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28</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Грифели </w:t>
            </w:r>
          </w:p>
          <w:p w:rsidR="002D044C" w:rsidRPr="00B055A9" w:rsidRDefault="002D044C" w:rsidP="00D84BFE">
            <w:pPr>
              <w:rPr>
                <w:rFonts w:cs="Times New Roman"/>
                <w:sz w:val="20"/>
                <w:szCs w:val="20"/>
              </w:rPr>
            </w:pPr>
            <w:r w:rsidRPr="00B055A9">
              <w:rPr>
                <w:rFonts w:cs="Times New Roman"/>
                <w:sz w:val="20"/>
                <w:szCs w:val="20"/>
              </w:rPr>
              <w:t>для механического карандаша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Дырокол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B055A9">
              <w:rPr>
                <w:rFonts w:cs="Times New Roman"/>
                <w:sz w:val="20"/>
                <w:szCs w:val="20"/>
              </w:rPr>
              <w:t xml:space="preserve">замена </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 xml:space="preserve">замена </w:t>
            </w:r>
          </w:p>
          <w:p w:rsidR="002D044C" w:rsidRPr="00B055A9" w:rsidRDefault="002D044C" w:rsidP="00D84BFE">
            <w:pPr>
              <w:ind w:right="-113"/>
              <w:jc w:val="center"/>
              <w:rPr>
                <w:rFonts w:cs="Times New Roman"/>
                <w:sz w:val="20"/>
                <w:szCs w:val="20"/>
              </w:rPr>
            </w:pPr>
            <w:r w:rsidRPr="00B055A9">
              <w:rPr>
                <w:rFonts w:cs="Times New Roman"/>
                <w:sz w:val="20"/>
                <w:szCs w:val="20"/>
              </w:rP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2 319</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2 319</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Дырокол мощный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 xml:space="preserve">замена </w:t>
            </w:r>
          </w:p>
          <w:p w:rsidR="002D044C" w:rsidRPr="00B055A9" w:rsidRDefault="002D044C" w:rsidP="00D84BFE">
            <w:pPr>
              <w:ind w:right="-113"/>
              <w:jc w:val="center"/>
              <w:rPr>
                <w:rFonts w:cs="Times New Roman"/>
                <w:sz w:val="20"/>
                <w:szCs w:val="20"/>
              </w:rPr>
            </w:pPr>
            <w:r w:rsidRPr="00B055A9">
              <w:rPr>
                <w:rFonts w:cs="Times New Roman"/>
                <w:sz w:val="20"/>
                <w:szCs w:val="20"/>
              </w:rP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16 000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Зажим для бумаги, размерный ряд*</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каждого размера</w:t>
            </w:r>
            <w:r w:rsidR="00B24ED6"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Закладка пластиковая</w:t>
            </w:r>
          </w:p>
          <w:p w:rsidR="002D044C" w:rsidRPr="00B055A9" w:rsidRDefault="002D044C" w:rsidP="00D84BFE">
            <w:pPr>
              <w:rPr>
                <w:rFonts w:cs="Times New Roman"/>
                <w:sz w:val="20"/>
                <w:szCs w:val="20"/>
              </w:rPr>
            </w:pPr>
            <w:r w:rsidRPr="00B055A9">
              <w:rPr>
                <w:rFonts w:cs="Times New Roman"/>
                <w:sz w:val="20"/>
                <w:szCs w:val="20"/>
              </w:rPr>
              <w:t>(в блоке 5</w:t>
            </w:r>
            <w:r>
              <w:rPr>
                <w:rFonts w:cs="Times New Roman"/>
                <w:sz w:val="20"/>
                <w:szCs w:val="20"/>
              </w:rPr>
              <w:t xml:space="preserve"> – </w:t>
            </w:r>
            <w:r w:rsidRPr="00B055A9">
              <w:rPr>
                <w:rFonts w:cs="Times New Roman"/>
                <w:sz w:val="20"/>
                <w:szCs w:val="20"/>
              </w:rPr>
              <w:t>8 цветов</w:t>
            </w:r>
          </w:p>
          <w:p w:rsidR="002D044C" w:rsidRPr="00B055A9" w:rsidRDefault="002D044C" w:rsidP="00D84BFE">
            <w:pPr>
              <w:rPr>
                <w:rFonts w:cs="Times New Roman"/>
                <w:sz w:val="20"/>
                <w:szCs w:val="20"/>
              </w:rPr>
            </w:pPr>
            <w:r w:rsidRPr="00B055A9">
              <w:rPr>
                <w:rFonts w:cs="Times New Roman"/>
                <w:sz w:val="20"/>
                <w:szCs w:val="20"/>
              </w:rPr>
              <w:t>по 20</w:t>
            </w:r>
            <w:r>
              <w:rPr>
                <w:rFonts w:cs="Times New Roman"/>
                <w:sz w:val="20"/>
                <w:szCs w:val="20"/>
              </w:rPr>
              <w:t xml:space="preserve"> – </w:t>
            </w:r>
            <w:r w:rsidRPr="00B055A9">
              <w:rPr>
                <w:rFonts w:cs="Times New Roman"/>
                <w:sz w:val="20"/>
                <w:szCs w:val="20"/>
              </w:rPr>
              <w:t>40 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110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110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Булавка канцелярская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210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09"/>
              <w:rPr>
                <w:rFonts w:cs="Times New Roman"/>
                <w:sz w:val="20"/>
                <w:szCs w:val="20"/>
              </w:rPr>
            </w:pPr>
            <w:r w:rsidRPr="00B055A9">
              <w:rPr>
                <w:rFonts w:cs="Times New Roman"/>
                <w:sz w:val="20"/>
                <w:szCs w:val="20"/>
              </w:rPr>
              <w:t>Карандаш</w:t>
            </w:r>
            <w:r w:rsidRPr="002D044C">
              <w:rPr>
                <w:rFonts w:cs="Times New Roman"/>
                <w:sz w:val="16"/>
                <w:szCs w:val="16"/>
              </w:rPr>
              <w:t xml:space="preserve"> </w:t>
            </w:r>
            <w:r w:rsidRPr="00B055A9">
              <w:rPr>
                <w:rFonts w:cs="Times New Roman"/>
                <w:sz w:val="20"/>
                <w:szCs w:val="20"/>
              </w:rPr>
              <w:t>чернографитный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Карандаш механический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Клей жидкий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по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Клей-карандаш</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90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90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16"/>
                <w:szCs w:val="16"/>
              </w:rPr>
            </w:pPr>
            <w:r w:rsidRPr="00B055A9">
              <w:rPr>
                <w:rFonts w:cs="Times New Roman"/>
                <w:sz w:val="20"/>
                <w:szCs w:val="20"/>
              </w:rPr>
              <w:t>при выполнении определенных задач, норматив</w:t>
            </w:r>
            <w:r w:rsidRPr="002D044C">
              <w:rPr>
                <w:rFonts w:cs="Times New Roman"/>
                <w:sz w:val="16"/>
                <w:szCs w:val="16"/>
              </w:rPr>
              <w:t xml:space="preserve"> </w:t>
            </w:r>
          </w:p>
          <w:p w:rsidR="002D044C" w:rsidRDefault="002D044C" w:rsidP="00B24ED6">
            <w:pPr>
              <w:ind w:right="-113"/>
              <w:rPr>
                <w:rFonts w:cs="Times New Roman"/>
                <w:sz w:val="20"/>
                <w:szCs w:val="20"/>
              </w:rPr>
            </w:pPr>
            <w:r w:rsidRPr="00B055A9">
              <w:rPr>
                <w:rFonts w:cs="Times New Roman"/>
                <w:sz w:val="20"/>
                <w:szCs w:val="20"/>
              </w:rPr>
              <w:t>увеличивается</w:t>
            </w:r>
          </w:p>
          <w:p w:rsidR="002D044C" w:rsidRPr="00B055A9" w:rsidRDefault="002D044C" w:rsidP="00B24ED6">
            <w:pPr>
              <w:ind w:right="-113"/>
              <w:rPr>
                <w:rFonts w:cs="Times New Roman"/>
                <w:sz w:val="20"/>
                <w:szCs w:val="20"/>
              </w:rPr>
            </w:pPr>
            <w:r w:rsidRPr="00B055A9">
              <w:rPr>
                <w:rFonts w:cs="Times New Roman"/>
                <w:sz w:val="20"/>
                <w:szCs w:val="20"/>
              </w:rPr>
              <w:t>на требуемое количество</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Кнопки канцелярские</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70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Кнопки силовые</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190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Корректирующая жидкость</w:t>
            </w:r>
            <w:r>
              <w:rPr>
                <w:rFonts w:cs="Times New Roman"/>
                <w:sz w:val="20"/>
                <w:szCs w:val="20"/>
              </w:rPr>
              <w:t xml:space="preserve"> </w:t>
            </w:r>
            <w:r w:rsidRPr="00B055A9">
              <w:rPr>
                <w:rFonts w:cs="Times New Roman"/>
                <w:sz w:val="20"/>
                <w:szCs w:val="20"/>
              </w:rPr>
              <w:t>с разбавителем/ карандаш/лента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1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1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140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140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Ластик</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 xml:space="preserve">Линейка пластмассовая, </w:t>
            </w:r>
          </w:p>
          <w:p w:rsidR="002D044C" w:rsidRPr="00B055A9" w:rsidRDefault="002D044C" w:rsidP="00D84BFE">
            <w:pPr>
              <w:rPr>
                <w:rFonts w:cs="Times New Roman"/>
                <w:sz w:val="20"/>
                <w:szCs w:val="20"/>
              </w:rPr>
            </w:pPr>
            <w:r w:rsidRPr="00B055A9">
              <w:rPr>
                <w:rFonts w:cs="Times New Roman"/>
                <w:sz w:val="20"/>
                <w:szCs w:val="20"/>
              </w:rPr>
              <w:t>20</w:t>
            </w:r>
            <w:r>
              <w:rPr>
                <w:rFonts w:cs="Times New Roman"/>
                <w:sz w:val="20"/>
                <w:szCs w:val="20"/>
              </w:rPr>
              <w:t xml:space="preserve"> – </w:t>
            </w:r>
            <w:r w:rsidRPr="00B055A9">
              <w:rPr>
                <w:rFonts w:cs="Times New Roman"/>
                <w:sz w:val="20"/>
                <w:szCs w:val="20"/>
              </w:rPr>
              <w:t>40</w:t>
            </w:r>
            <w:r>
              <w:rPr>
                <w:rFonts w:cs="Times New Roman"/>
                <w:sz w:val="20"/>
                <w:szCs w:val="20"/>
              </w:rPr>
              <w:t xml:space="preserve"> </w:t>
            </w:r>
            <w:r w:rsidRPr="00B055A9">
              <w:rPr>
                <w:rFonts w:cs="Times New Roman"/>
                <w:sz w:val="20"/>
                <w:szCs w:val="20"/>
              </w:rPr>
              <w:t>см.</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w:t>
            </w:r>
            <w:r>
              <w:rPr>
                <w:rFonts w:cs="Times New Roman"/>
                <w:sz w:val="20"/>
                <w:szCs w:val="20"/>
              </w:rPr>
              <w:t xml:space="preserve"> </w:t>
            </w:r>
            <w:r w:rsidRPr="00B055A9">
              <w:rPr>
                <w:rFonts w:cs="Times New Roman"/>
                <w:sz w:val="20"/>
                <w:szCs w:val="20"/>
              </w:rPr>
              <w:t>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Лоток для бумаг, горизонтальный/ вертикальный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3 года</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3 года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Лупа (диапазон кратности)</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5 лет</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по необходимости</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Маркер перманентный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155</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Набор маркеров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наб.</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Набор настольный (органайзер)</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замена</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замена</w:t>
            </w:r>
          </w:p>
          <w:p w:rsidR="002D044C" w:rsidRPr="00B055A9" w:rsidRDefault="002D044C" w:rsidP="00D84BFE">
            <w:pPr>
              <w:ind w:right="-113"/>
              <w:jc w:val="center"/>
              <w:rPr>
                <w:rFonts w:cs="Times New Roman"/>
                <w:sz w:val="20"/>
                <w:szCs w:val="20"/>
              </w:rPr>
            </w:pPr>
            <w:r w:rsidRPr="00B055A9">
              <w:rPr>
                <w:rFonts w:cs="Times New Roman"/>
                <w:sz w:val="20"/>
                <w:szCs w:val="20"/>
              </w:rP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Нить прошивная</w:t>
            </w:r>
          </w:p>
          <w:p w:rsidR="002D044C" w:rsidRPr="00B055A9" w:rsidRDefault="002D044C" w:rsidP="00D84BFE">
            <w:pPr>
              <w:rPr>
                <w:rFonts w:cs="Times New Roman"/>
                <w:sz w:val="20"/>
                <w:szCs w:val="20"/>
              </w:rPr>
            </w:pPr>
            <w:r w:rsidRPr="00B055A9">
              <w:rPr>
                <w:rFonts w:cs="Times New Roman"/>
                <w:sz w:val="20"/>
                <w:szCs w:val="20"/>
              </w:rPr>
              <w:t>(1 000</w:t>
            </w:r>
            <w:r>
              <w:rPr>
                <w:rFonts w:cs="Times New Roman"/>
                <w:sz w:val="20"/>
                <w:szCs w:val="20"/>
              </w:rPr>
              <w:t xml:space="preserve"> </w:t>
            </w:r>
            <w:r w:rsidRPr="00B055A9">
              <w:rPr>
                <w:rFonts w:cs="Times New Roman"/>
                <w:sz w:val="20"/>
                <w:szCs w:val="20"/>
              </w:rPr>
              <w:t>м)</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бабина</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380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определенных задач</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Нож канцелярский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70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70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Ножницы</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2 года</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2 года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Pr>
                <w:rFonts w:cs="Times New Roman"/>
                <w:sz w:val="20"/>
                <w:szCs w:val="20"/>
              </w:rPr>
              <w:t>з</w:t>
            </w:r>
            <w:r w:rsidRPr="002D044C">
              <w:rPr>
                <w:rFonts w:cs="Times New Roman"/>
                <w:sz w:val="20"/>
                <w:szCs w:val="20"/>
              </w:rPr>
              <w:t>амена</w:t>
            </w:r>
            <w:r>
              <w:rPr>
                <w:rFonts w:cs="Times New Roman"/>
                <w:sz w:val="20"/>
                <w:szCs w:val="20"/>
              </w:rPr>
              <w:t xml:space="preserve"> </w:t>
            </w:r>
            <w:r w:rsidRPr="002D044C">
              <w:rPr>
                <w:rFonts w:cs="Times New Roman"/>
                <w:sz w:val="20"/>
                <w:szCs w:val="20"/>
              </w:rPr>
              <w:t>при поломке</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(портфель) классификатор</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замена</w:t>
            </w:r>
          </w:p>
          <w:p w:rsidR="002D044C" w:rsidRPr="00B055A9" w:rsidRDefault="002D044C" w:rsidP="00D84BFE">
            <w:pPr>
              <w:jc w:val="center"/>
              <w:rPr>
                <w:rFonts w:cs="Times New Roman"/>
                <w:sz w:val="20"/>
                <w:szCs w:val="20"/>
              </w:rPr>
            </w:pPr>
            <w:r w:rsidRPr="00B055A9">
              <w:rPr>
                <w:rFonts w:cs="Times New Roman"/>
                <w:sz w:val="20"/>
                <w:szCs w:val="20"/>
              </w:rPr>
              <w:t>при износе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 xml:space="preserve">замена </w:t>
            </w:r>
            <w:r w:rsidRPr="00B055A9">
              <w:rPr>
                <w:rFonts w:cs="Times New Roman"/>
                <w:sz w:val="20"/>
                <w:szCs w:val="20"/>
              </w:rPr>
              <w:br/>
              <w:t>при износе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434</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434</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52</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Папка вкладыш</w:t>
            </w:r>
          </w:p>
          <w:p w:rsidR="002D044C" w:rsidRPr="00B055A9" w:rsidRDefault="002D044C" w:rsidP="00D84BFE">
            <w:pPr>
              <w:rPr>
                <w:rFonts w:cs="Times New Roman"/>
                <w:sz w:val="20"/>
                <w:szCs w:val="20"/>
              </w:rPr>
            </w:pPr>
            <w:r w:rsidRPr="00B055A9">
              <w:rPr>
                <w:rFonts w:cs="Times New Roman"/>
                <w:sz w:val="20"/>
                <w:szCs w:val="20"/>
              </w:rPr>
              <w:t>с перфорацией</w:t>
            </w:r>
          </w:p>
          <w:p w:rsidR="002D044C" w:rsidRPr="00B055A9" w:rsidRDefault="002D044C" w:rsidP="00D84BFE">
            <w:pPr>
              <w:rPr>
                <w:rFonts w:cs="Times New Roman"/>
                <w:sz w:val="20"/>
                <w:szCs w:val="20"/>
              </w:rPr>
            </w:pPr>
            <w:r w:rsidRPr="00B055A9">
              <w:rPr>
                <w:rFonts w:cs="Times New Roman"/>
                <w:sz w:val="20"/>
                <w:szCs w:val="20"/>
              </w:rPr>
              <w:t>(А-3, А-4,</w:t>
            </w:r>
            <w:r>
              <w:rPr>
                <w:rFonts w:cs="Times New Roman"/>
                <w:sz w:val="20"/>
                <w:szCs w:val="20"/>
              </w:rPr>
              <w:t xml:space="preserve"> </w:t>
            </w:r>
            <w:r w:rsidRPr="00B055A9">
              <w:rPr>
                <w:rFonts w:cs="Times New Roman"/>
                <w:sz w:val="20"/>
                <w:szCs w:val="20"/>
              </w:rPr>
              <w:t>50</w:t>
            </w:r>
            <w:r>
              <w:rPr>
                <w:rFonts w:cs="Times New Roman"/>
                <w:sz w:val="20"/>
                <w:szCs w:val="20"/>
              </w:rPr>
              <w:t xml:space="preserve"> – </w:t>
            </w:r>
            <w:r w:rsidRPr="00B055A9">
              <w:rPr>
                <w:rFonts w:cs="Times New Roman"/>
                <w:sz w:val="20"/>
                <w:szCs w:val="20"/>
              </w:rPr>
              <w:t>100 шт./уп.)</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на резинках</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Папка-уголок</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с боковым зажимом</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скоросшиватель</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110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110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09"/>
              <w:rPr>
                <w:rFonts w:cs="Times New Roman"/>
                <w:sz w:val="20"/>
                <w:szCs w:val="20"/>
              </w:rPr>
            </w:pPr>
            <w:r w:rsidRPr="00B055A9">
              <w:rPr>
                <w:rFonts w:cs="Times New Roman"/>
                <w:sz w:val="20"/>
                <w:szCs w:val="20"/>
              </w:rPr>
              <w:t>Папка-конверт (на молнии)</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2D044C"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rPr>
                <w:rFonts w:cs="Times New Roman"/>
                <w:sz w:val="20"/>
                <w:szCs w:val="20"/>
              </w:rPr>
            </w:pPr>
            <w:r w:rsidRPr="00B055A9">
              <w:rPr>
                <w:rFonts w:cs="Times New Roman"/>
                <w:sz w:val="20"/>
                <w:szCs w:val="20"/>
              </w:rPr>
              <w:t>Папка-конверт (с кнопкой)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60</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Папка-регистратор </w:t>
            </w:r>
          </w:p>
          <w:p w:rsidR="002D044C" w:rsidRPr="00B055A9" w:rsidRDefault="002D044C" w:rsidP="00D84BFE">
            <w:pPr>
              <w:rPr>
                <w:rFonts w:cs="Times New Roman"/>
                <w:sz w:val="20"/>
                <w:szCs w:val="20"/>
              </w:rPr>
            </w:pPr>
            <w:r w:rsidRPr="00B055A9">
              <w:rPr>
                <w:rFonts w:cs="Times New Roman"/>
                <w:sz w:val="20"/>
                <w:szCs w:val="20"/>
              </w:rPr>
              <w:t>(50</w:t>
            </w:r>
            <w:r>
              <w:rPr>
                <w:rFonts w:cs="Times New Roman"/>
                <w:sz w:val="20"/>
                <w:szCs w:val="20"/>
              </w:rPr>
              <w:t xml:space="preserve"> – </w:t>
            </w:r>
            <w:r w:rsidRPr="00B055A9">
              <w:rPr>
                <w:rFonts w:cs="Times New Roman"/>
                <w:sz w:val="20"/>
                <w:szCs w:val="20"/>
              </w:rPr>
              <w:t>80</w:t>
            </w:r>
            <w:r>
              <w:rPr>
                <w:rFonts w:cs="Times New Roman"/>
                <w:sz w:val="20"/>
                <w:szCs w:val="20"/>
              </w:rPr>
              <w:t xml:space="preserve"> </w:t>
            </w:r>
            <w:r w:rsidRPr="00B055A9">
              <w:rPr>
                <w:rFonts w:cs="Times New Roman"/>
                <w:sz w:val="20"/>
                <w:szCs w:val="20"/>
              </w:rPr>
              <w:t>мм.)</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 xml:space="preserve">Папка с файлами </w:t>
            </w:r>
          </w:p>
          <w:p w:rsidR="002D044C" w:rsidRPr="00B055A9" w:rsidRDefault="002D044C" w:rsidP="00D84BFE">
            <w:pPr>
              <w:rPr>
                <w:rFonts w:cs="Times New Roman"/>
                <w:sz w:val="20"/>
                <w:szCs w:val="20"/>
              </w:rPr>
            </w:pPr>
            <w:r w:rsidRPr="00B055A9">
              <w:rPr>
                <w:rFonts w:cs="Times New Roman"/>
                <w:sz w:val="20"/>
                <w:szCs w:val="20"/>
              </w:rPr>
              <w:t>(10</w:t>
            </w:r>
            <w:r>
              <w:rPr>
                <w:rFonts w:cs="Times New Roman"/>
                <w:sz w:val="20"/>
                <w:szCs w:val="20"/>
              </w:rPr>
              <w:t xml:space="preserve"> – </w:t>
            </w:r>
            <w:r w:rsidRPr="00B055A9">
              <w:rPr>
                <w:rFonts w:cs="Times New Roman"/>
                <w:sz w:val="20"/>
                <w:szCs w:val="20"/>
              </w:rPr>
              <w:t>100 файлов)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18</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18</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9576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62</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Папка руководителя </w:t>
            </w:r>
          </w:p>
          <w:p w:rsidR="002D044C" w:rsidRPr="00B055A9" w:rsidRDefault="002D044C" w:rsidP="00D84BFE">
            <w:pPr>
              <w:rPr>
                <w:rFonts w:cs="Times New Roman"/>
                <w:sz w:val="20"/>
                <w:szCs w:val="20"/>
              </w:rPr>
            </w:pPr>
            <w:r w:rsidRPr="00B055A9">
              <w:rPr>
                <w:rFonts w:cs="Times New Roman"/>
                <w:sz w:val="20"/>
                <w:szCs w:val="20"/>
              </w:rPr>
              <w:t>«На подпись»</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Подушка гелевая</w:t>
            </w:r>
          </w:p>
          <w:p w:rsidR="002D044C" w:rsidRPr="00B055A9" w:rsidRDefault="002D044C" w:rsidP="00D84BFE">
            <w:pPr>
              <w:rPr>
                <w:rFonts w:cs="Times New Roman"/>
                <w:sz w:val="20"/>
                <w:szCs w:val="20"/>
              </w:rPr>
            </w:pPr>
            <w:r w:rsidRPr="00B055A9">
              <w:rPr>
                <w:rFonts w:cs="Times New Roman"/>
                <w:sz w:val="20"/>
                <w:szCs w:val="20"/>
              </w:rPr>
              <w:t>для смачивания пальцев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F15A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64</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Пленка </w:t>
            </w:r>
          </w:p>
          <w:p w:rsidR="002D044C" w:rsidRPr="00B055A9" w:rsidRDefault="002D044C" w:rsidP="00D84BFE">
            <w:pPr>
              <w:rPr>
                <w:rFonts w:cs="Times New Roman"/>
                <w:sz w:val="20"/>
                <w:szCs w:val="20"/>
              </w:rPr>
            </w:pPr>
            <w:r w:rsidRPr="00B055A9">
              <w:rPr>
                <w:rFonts w:cs="Times New Roman"/>
                <w:sz w:val="20"/>
                <w:szCs w:val="20"/>
              </w:rPr>
              <w:t>(для ламиниров</w:t>
            </w:r>
            <w:r>
              <w:rPr>
                <w:rFonts w:cs="Times New Roman"/>
                <w:sz w:val="20"/>
                <w:szCs w:val="20"/>
              </w:rPr>
              <w:t>ан</w:t>
            </w:r>
            <w:r w:rsidRPr="00B055A9">
              <w:rPr>
                <w:rFonts w:cs="Times New Roman"/>
                <w:sz w:val="20"/>
                <w:szCs w:val="20"/>
              </w:rPr>
              <w:t>ия)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pPr>
            <w:r w:rsidRPr="00BF15A5">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2 000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по необходимости,</w:t>
            </w:r>
          </w:p>
          <w:p w:rsidR="002D044C" w:rsidRPr="002D044C" w:rsidRDefault="002D044C" w:rsidP="00B24ED6">
            <w:pPr>
              <w:ind w:right="-113"/>
              <w:rPr>
                <w:rFonts w:cs="Times New Roman"/>
                <w:sz w:val="20"/>
                <w:szCs w:val="20"/>
              </w:rPr>
            </w:pPr>
            <w:r w:rsidRPr="002D044C">
              <w:rPr>
                <w:rFonts w:cs="Times New Roman"/>
                <w:sz w:val="20"/>
                <w:szCs w:val="20"/>
              </w:rPr>
              <w:t xml:space="preserve">для выполнения определенных задач/ </w:t>
            </w:r>
          </w:p>
          <w:p w:rsidR="002D044C" w:rsidRPr="002D044C" w:rsidRDefault="002D044C" w:rsidP="00B24ED6">
            <w:pPr>
              <w:ind w:right="-113"/>
              <w:rPr>
                <w:rFonts w:cs="Times New Roman"/>
                <w:sz w:val="20"/>
                <w:szCs w:val="20"/>
              </w:rPr>
            </w:pPr>
            <w:r w:rsidRPr="002D044C">
              <w:rPr>
                <w:rFonts w:cs="Times New Roman"/>
                <w:sz w:val="20"/>
                <w:szCs w:val="20"/>
              </w:rPr>
              <w:t>на одно устройство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Планшет с зажимом</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5 лет</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130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B24ED6">
            <w:pPr>
              <w:rPr>
                <w:rFonts w:cs="Times New Roman"/>
                <w:sz w:val="20"/>
                <w:szCs w:val="20"/>
              </w:rPr>
            </w:pPr>
            <w:r w:rsidRPr="00B055A9">
              <w:rPr>
                <w:rFonts w:cs="Times New Roman"/>
                <w:sz w:val="20"/>
                <w:szCs w:val="20"/>
              </w:rPr>
              <w:t>Подставка</w:t>
            </w:r>
            <w:r w:rsidR="00B24ED6">
              <w:rPr>
                <w:rFonts w:cs="Times New Roman"/>
                <w:sz w:val="20"/>
                <w:szCs w:val="20"/>
              </w:rPr>
              <w:t xml:space="preserve"> </w:t>
            </w:r>
            <w:r w:rsidRPr="00B055A9">
              <w:rPr>
                <w:rFonts w:cs="Times New Roman"/>
                <w:sz w:val="20"/>
                <w:szCs w:val="20"/>
              </w:rPr>
              <w:t xml:space="preserve">для календаря </w:t>
            </w:r>
            <w:r>
              <w:rPr>
                <w:rFonts w:cs="Times New Roman"/>
                <w:sz w:val="20"/>
                <w:szCs w:val="20"/>
              </w:rPr>
              <w:t>п</w:t>
            </w:r>
            <w:r w:rsidRPr="00B055A9">
              <w:rPr>
                <w:rFonts w:cs="Times New Roman"/>
                <w:sz w:val="20"/>
                <w:szCs w:val="20"/>
              </w:rPr>
              <w:t>ерекидного</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B055A9">
              <w:rPr>
                <w:rFonts w:cs="Times New Roman"/>
                <w:sz w:val="20"/>
                <w:szCs w:val="20"/>
              </w:rPr>
              <w:t xml:space="preserve">замена </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замена</w:t>
            </w:r>
            <w:r w:rsidRPr="00B055A9">
              <w:rPr>
                <w:rFonts w:cs="Times New Roman"/>
                <w:sz w:val="20"/>
                <w:szCs w:val="20"/>
              </w:rPr>
              <w:b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Рамка, диплом (дерево/пластик)</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на одного гражданина</w:t>
            </w:r>
            <w:r w:rsidR="00B24ED6" w:rsidRPr="002D044C">
              <w:rPr>
                <w:rFonts w:cs="Times New Roman"/>
                <w:sz w:val="20"/>
                <w:szCs w:val="20"/>
              </w:rPr>
              <w:t>*</w:t>
            </w:r>
          </w:p>
          <w:p w:rsidR="002D044C" w:rsidRPr="002D044C" w:rsidRDefault="002D044C" w:rsidP="00B24ED6">
            <w:pPr>
              <w:ind w:right="-113"/>
              <w:rPr>
                <w:rFonts w:cs="Times New Roman"/>
                <w:sz w:val="20"/>
                <w:szCs w:val="20"/>
              </w:rPr>
            </w:pPr>
            <w:r w:rsidRPr="002D044C">
              <w:rPr>
                <w:rFonts w:cs="Times New Roman"/>
                <w:sz w:val="20"/>
                <w:szCs w:val="20"/>
              </w:rPr>
              <w:t>для поощрительных наград</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B24ED6">
            <w:pPr>
              <w:rPr>
                <w:rFonts w:cs="Times New Roman"/>
                <w:sz w:val="20"/>
                <w:szCs w:val="20"/>
              </w:rPr>
            </w:pPr>
            <w:r w:rsidRPr="00B055A9">
              <w:rPr>
                <w:rFonts w:cs="Times New Roman"/>
                <w:sz w:val="20"/>
                <w:szCs w:val="20"/>
              </w:rPr>
              <w:t>Разделитель</w:t>
            </w:r>
            <w:r w:rsidR="00B24ED6">
              <w:rPr>
                <w:rFonts w:cs="Times New Roman"/>
                <w:sz w:val="20"/>
                <w:szCs w:val="20"/>
              </w:rPr>
              <w:t xml:space="preserve"> </w:t>
            </w:r>
            <w:r w:rsidRPr="00B055A9">
              <w:rPr>
                <w:rFonts w:cs="Times New Roman"/>
                <w:sz w:val="20"/>
                <w:szCs w:val="20"/>
              </w:rPr>
              <w:t>(для бумаги</w:t>
            </w:r>
            <w:r>
              <w:rPr>
                <w:rFonts w:cs="Times New Roman"/>
                <w:sz w:val="20"/>
                <w:szCs w:val="20"/>
              </w:rPr>
              <w:t xml:space="preserve"> </w:t>
            </w:r>
            <w:r w:rsidRPr="00B055A9">
              <w:rPr>
                <w:rFonts w:cs="Times New Roman"/>
                <w:sz w:val="20"/>
                <w:szCs w:val="20"/>
              </w:rPr>
              <w:t>формата А4)</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набор</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300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69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Ручка шариковая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месяц</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1 раз в месяц</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Ручка гелиевая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месяц</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Салфетки</w:t>
            </w:r>
            <w:r>
              <w:rPr>
                <w:rFonts w:cs="Times New Roman"/>
                <w:sz w:val="20"/>
                <w:szCs w:val="20"/>
              </w:rPr>
              <w:t xml:space="preserve"> </w:t>
            </w:r>
            <w:r w:rsidRPr="00B055A9">
              <w:rPr>
                <w:rFonts w:cs="Times New Roman"/>
                <w:sz w:val="20"/>
                <w:szCs w:val="20"/>
              </w:rPr>
              <w:t>для монитора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Скобы для степлера (размерный ряд)</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Скотч двусторонний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Скотч</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 xml:space="preserve">Скрепки канцелярские </w:t>
            </w:r>
          </w:p>
          <w:p w:rsidR="002D044C" w:rsidRPr="00B055A9" w:rsidRDefault="002D044C" w:rsidP="00D84BFE">
            <w:pPr>
              <w:rPr>
                <w:rFonts w:cs="Times New Roman"/>
                <w:sz w:val="20"/>
                <w:szCs w:val="20"/>
              </w:rPr>
            </w:pPr>
            <w:r w:rsidRPr="00B055A9">
              <w:rPr>
                <w:rFonts w:cs="Times New Roman"/>
                <w:sz w:val="20"/>
                <w:szCs w:val="20"/>
              </w:rPr>
              <w:t>(50</w:t>
            </w:r>
            <w:r>
              <w:rPr>
                <w:rFonts w:cs="Times New Roman"/>
                <w:sz w:val="20"/>
                <w:szCs w:val="20"/>
              </w:rPr>
              <w:t xml:space="preserve"> – </w:t>
            </w:r>
            <w:r w:rsidRPr="00B055A9">
              <w:rPr>
                <w:rFonts w:cs="Times New Roman"/>
                <w:sz w:val="20"/>
                <w:szCs w:val="20"/>
              </w:rPr>
              <w:t>100 шт./уп.)</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месяц</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месяц</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Скрепочница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5 лет</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5 лет</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 xml:space="preserve">Стержень шариковый </w:t>
            </w:r>
          </w:p>
          <w:p w:rsidR="002D044C" w:rsidRPr="00B055A9" w:rsidRDefault="002D044C" w:rsidP="00D84BFE">
            <w:pPr>
              <w:rPr>
                <w:rFonts w:cs="Times New Roman"/>
                <w:sz w:val="20"/>
                <w:szCs w:val="20"/>
              </w:rPr>
            </w:pPr>
            <w:r w:rsidRPr="00B055A9">
              <w:rPr>
                <w:rFonts w:cs="Times New Roman"/>
                <w:sz w:val="20"/>
                <w:szCs w:val="20"/>
              </w:rPr>
              <w:t>(140</w:t>
            </w:r>
            <w:r>
              <w:rPr>
                <w:rFonts w:cs="Times New Roman"/>
                <w:sz w:val="20"/>
                <w:szCs w:val="20"/>
              </w:rPr>
              <w:t xml:space="preserve"> – </w:t>
            </w:r>
            <w:r w:rsidRPr="00B055A9">
              <w:rPr>
                <w:rFonts w:cs="Times New Roman"/>
                <w:sz w:val="20"/>
                <w:szCs w:val="20"/>
              </w:rPr>
              <w:t>142</w:t>
            </w:r>
            <w:r>
              <w:rPr>
                <w:rFonts w:cs="Times New Roman"/>
                <w:sz w:val="20"/>
                <w:szCs w:val="20"/>
              </w:rPr>
              <w:t xml:space="preserve"> </w:t>
            </w:r>
            <w:r w:rsidRPr="00B055A9">
              <w:rPr>
                <w:rFonts w:cs="Times New Roman"/>
                <w:sz w:val="20"/>
                <w:szCs w:val="20"/>
              </w:rPr>
              <w:t>мм., толщ. линии 0,5</w:t>
            </w:r>
            <w:r>
              <w:rPr>
                <w:rFonts w:cs="Times New Roman"/>
                <w:sz w:val="20"/>
                <w:szCs w:val="20"/>
              </w:rPr>
              <w:t xml:space="preserve"> – </w:t>
            </w:r>
            <w:r w:rsidRPr="00B055A9">
              <w:rPr>
                <w:rFonts w:cs="Times New Roman"/>
                <w:sz w:val="20"/>
                <w:szCs w:val="20"/>
              </w:rPr>
              <w:t>1,0</w:t>
            </w:r>
            <w:r>
              <w:rPr>
                <w:rFonts w:cs="Times New Roman"/>
                <w:sz w:val="20"/>
                <w:szCs w:val="20"/>
              </w:rPr>
              <w:t xml:space="preserve"> </w:t>
            </w:r>
            <w:r w:rsidRPr="00B055A9">
              <w:rPr>
                <w:rFonts w:cs="Times New Roman"/>
                <w:sz w:val="20"/>
                <w:szCs w:val="20"/>
              </w:rPr>
              <w:t>мм.,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12</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78</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Стержень гелевый </w:t>
            </w:r>
          </w:p>
          <w:p w:rsidR="002D044C" w:rsidRPr="00B055A9" w:rsidRDefault="002D044C" w:rsidP="00D84BFE">
            <w:pPr>
              <w:rPr>
                <w:rFonts w:cs="Times New Roman"/>
                <w:sz w:val="20"/>
                <w:szCs w:val="20"/>
              </w:rPr>
            </w:pPr>
            <w:r w:rsidRPr="00B055A9">
              <w:rPr>
                <w:rFonts w:cs="Times New Roman"/>
                <w:sz w:val="20"/>
                <w:szCs w:val="20"/>
              </w:rPr>
              <w:t>(138</w:t>
            </w:r>
            <w:r>
              <w:rPr>
                <w:rFonts w:cs="Times New Roman"/>
                <w:sz w:val="20"/>
                <w:szCs w:val="20"/>
              </w:rPr>
              <w:t xml:space="preserve"> – </w:t>
            </w:r>
            <w:r w:rsidRPr="00B055A9">
              <w:rPr>
                <w:rFonts w:cs="Times New Roman"/>
                <w:sz w:val="20"/>
                <w:szCs w:val="20"/>
              </w:rPr>
              <w:t>139</w:t>
            </w:r>
            <w:r>
              <w:rPr>
                <w:rFonts w:cs="Times New Roman"/>
                <w:sz w:val="20"/>
                <w:szCs w:val="20"/>
              </w:rPr>
              <w:t xml:space="preserve"> </w:t>
            </w:r>
            <w:r w:rsidRPr="00B055A9">
              <w:rPr>
                <w:rFonts w:cs="Times New Roman"/>
                <w:sz w:val="20"/>
                <w:szCs w:val="20"/>
              </w:rPr>
              <w:t>мм., толщ.</w:t>
            </w:r>
            <w:r>
              <w:rPr>
                <w:rFonts w:cs="Times New Roman"/>
                <w:sz w:val="20"/>
                <w:szCs w:val="20"/>
              </w:rPr>
              <w:t xml:space="preserve"> л</w:t>
            </w:r>
            <w:r w:rsidRPr="00B055A9">
              <w:rPr>
                <w:rFonts w:cs="Times New Roman"/>
                <w:sz w:val="20"/>
                <w:szCs w:val="20"/>
              </w:rPr>
              <w:t>инии</w:t>
            </w:r>
            <w:r>
              <w:rPr>
                <w:rFonts w:cs="Times New Roman"/>
                <w:sz w:val="20"/>
                <w:szCs w:val="20"/>
              </w:rPr>
              <w:t xml:space="preserve"> </w:t>
            </w:r>
            <w:r w:rsidRPr="00B055A9">
              <w:rPr>
                <w:rFonts w:cs="Times New Roman"/>
                <w:sz w:val="20"/>
                <w:szCs w:val="20"/>
              </w:rPr>
              <w:t>0,5</w:t>
            </w:r>
            <w:r>
              <w:rPr>
                <w:rFonts w:cs="Times New Roman"/>
                <w:sz w:val="20"/>
                <w:szCs w:val="20"/>
              </w:rPr>
              <w:t xml:space="preserve"> – </w:t>
            </w:r>
            <w:r w:rsidRPr="00B055A9">
              <w:rPr>
                <w:rFonts w:cs="Times New Roman"/>
                <w:sz w:val="20"/>
                <w:szCs w:val="20"/>
              </w:rPr>
              <w:t>0,7</w:t>
            </w:r>
            <w:r>
              <w:rPr>
                <w:rFonts w:cs="Times New Roman"/>
                <w:sz w:val="20"/>
                <w:szCs w:val="20"/>
              </w:rPr>
              <w:t xml:space="preserve"> </w:t>
            </w:r>
            <w:r w:rsidRPr="00B055A9">
              <w:rPr>
                <w:rFonts w:cs="Times New Roman"/>
                <w:sz w:val="20"/>
                <w:szCs w:val="20"/>
              </w:rPr>
              <w:t>мм.,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40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79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Степлер №</w:t>
            </w:r>
            <w:r>
              <w:rPr>
                <w:rFonts w:cs="Times New Roman"/>
                <w:sz w:val="20"/>
                <w:szCs w:val="20"/>
              </w:rPr>
              <w:t xml:space="preserve"> </w:t>
            </w:r>
            <w:r w:rsidRPr="00B055A9">
              <w:rPr>
                <w:rFonts w:cs="Times New Roman"/>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 xml:space="preserve">замена </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 xml:space="preserve">замена </w:t>
            </w:r>
            <w:r w:rsidRPr="00B055A9">
              <w:rPr>
                <w:rFonts w:cs="Times New Roman"/>
                <w:sz w:val="20"/>
                <w:szCs w:val="20"/>
              </w:rPr>
              <w:b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165</w:t>
            </w:r>
          </w:p>
        </w:tc>
        <w:tc>
          <w:tcPr>
            <w:tcW w:w="2126" w:type="dxa"/>
            <w:tcBorders>
              <w:top w:val="single" w:sz="4" w:space="0" w:color="auto"/>
              <w:left w:val="single" w:sz="4" w:space="0" w:color="auto"/>
              <w:bottom w:val="single" w:sz="4" w:space="0" w:color="auto"/>
            </w:tcBorders>
          </w:tcPr>
          <w:p w:rsidR="002D044C" w:rsidRPr="002D044C" w:rsidRDefault="00B24ED6" w:rsidP="00B24ED6">
            <w:pPr>
              <w:ind w:right="-113"/>
              <w:rPr>
                <w:rFonts w:cs="Times New Roman"/>
                <w:sz w:val="20"/>
                <w:szCs w:val="20"/>
              </w:rPr>
            </w:pPr>
            <w:r>
              <w:rPr>
                <w:rFonts w:cs="Times New Roman"/>
                <w:sz w:val="20"/>
                <w:szCs w:val="20"/>
              </w:rPr>
              <w:t>з</w:t>
            </w:r>
            <w:r w:rsidR="002D044C" w:rsidRPr="002D044C">
              <w:rPr>
                <w:rFonts w:cs="Times New Roman"/>
                <w:sz w:val="20"/>
                <w:szCs w:val="20"/>
              </w:rPr>
              <w:t>амена</w:t>
            </w:r>
            <w:r>
              <w:rPr>
                <w:rFonts w:cs="Times New Roman"/>
                <w:sz w:val="20"/>
                <w:szCs w:val="20"/>
              </w:rPr>
              <w:t xml:space="preserve"> </w:t>
            </w:r>
            <w:r w:rsidR="002D044C" w:rsidRPr="002D044C">
              <w:rPr>
                <w:rFonts w:cs="Times New Roman"/>
                <w:sz w:val="20"/>
                <w:szCs w:val="20"/>
              </w:rPr>
              <w:t>при поломке</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Степлер №</w:t>
            </w:r>
            <w:r>
              <w:rPr>
                <w:rFonts w:cs="Times New Roman"/>
                <w:sz w:val="20"/>
                <w:szCs w:val="20"/>
              </w:rPr>
              <w:t xml:space="preserve"> </w:t>
            </w:r>
            <w:r w:rsidRPr="00B055A9">
              <w:rPr>
                <w:rFonts w:cs="Times New Roman"/>
                <w:sz w:val="20"/>
                <w:szCs w:val="20"/>
              </w:rPr>
              <w:t>24/6</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замена</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 xml:space="preserve">замена </w:t>
            </w:r>
            <w:r w:rsidRPr="00B055A9">
              <w:rPr>
                <w:rFonts w:cs="Times New Roman"/>
                <w:sz w:val="20"/>
                <w:szCs w:val="20"/>
              </w:rPr>
              <w:b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1 100</w:t>
            </w:r>
          </w:p>
        </w:tc>
        <w:tc>
          <w:tcPr>
            <w:tcW w:w="2126" w:type="dxa"/>
            <w:tcBorders>
              <w:top w:val="single" w:sz="4" w:space="0" w:color="auto"/>
              <w:left w:val="single" w:sz="4" w:space="0" w:color="auto"/>
              <w:bottom w:val="single" w:sz="4" w:space="0" w:color="auto"/>
            </w:tcBorders>
          </w:tcPr>
          <w:p w:rsidR="002D044C" w:rsidRPr="002D044C" w:rsidRDefault="00B24ED6" w:rsidP="00B24ED6">
            <w:pPr>
              <w:ind w:right="-113"/>
              <w:rPr>
                <w:rFonts w:cs="Times New Roman"/>
                <w:sz w:val="20"/>
                <w:szCs w:val="20"/>
              </w:rPr>
            </w:pPr>
            <w:r>
              <w:rPr>
                <w:rFonts w:cs="Times New Roman"/>
                <w:sz w:val="20"/>
                <w:szCs w:val="20"/>
              </w:rPr>
              <w:t>з</w:t>
            </w:r>
            <w:r w:rsidR="002D044C" w:rsidRPr="002D044C">
              <w:rPr>
                <w:rFonts w:cs="Times New Roman"/>
                <w:sz w:val="20"/>
                <w:szCs w:val="20"/>
              </w:rPr>
              <w:t>амена</w:t>
            </w:r>
            <w:r>
              <w:rPr>
                <w:rFonts w:cs="Times New Roman"/>
                <w:sz w:val="20"/>
                <w:szCs w:val="20"/>
              </w:rPr>
              <w:t xml:space="preserve"> </w:t>
            </w:r>
            <w:r w:rsidR="002D044C" w:rsidRPr="002D044C">
              <w:rPr>
                <w:rFonts w:cs="Times New Roman"/>
                <w:sz w:val="20"/>
                <w:szCs w:val="20"/>
              </w:rPr>
              <w:t>при поломке</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Степлер мощный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 xml:space="preserve">замена </w:t>
            </w:r>
            <w:r w:rsidRPr="00B055A9">
              <w:rPr>
                <w:rFonts w:cs="Times New Roman"/>
                <w:sz w:val="20"/>
                <w:szCs w:val="20"/>
              </w:rPr>
              <w:b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6 100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w:t>
            </w:r>
            <w:r>
              <w:rPr>
                <w:rFonts w:cs="Times New Roman"/>
                <w:sz w:val="20"/>
                <w:szCs w:val="20"/>
              </w:rPr>
              <w:t>е</w:t>
            </w:r>
            <w:r w:rsidRPr="002D044C">
              <w:rPr>
                <w:rFonts w:cs="Times New Roman"/>
                <w:sz w:val="20"/>
                <w:szCs w:val="20"/>
              </w:rPr>
              <w:t>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Текстовыделитель (ассортимент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4</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55</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55</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Точилка</w:t>
            </w:r>
            <w:r>
              <w:rPr>
                <w:rFonts w:cs="Times New Roman"/>
                <w:sz w:val="20"/>
                <w:szCs w:val="20"/>
              </w:rPr>
              <w:t xml:space="preserve"> </w:t>
            </w:r>
            <w:r w:rsidRPr="00B055A9">
              <w:rPr>
                <w:rFonts w:cs="Times New Roman"/>
                <w:sz w:val="20"/>
                <w:szCs w:val="20"/>
              </w:rPr>
              <w:t>для карандашей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Точилка механическая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замена</w:t>
            </w:r>
          </w:p>
          <w:p w:rsidR="002D044C" w:rsidRPr="00B055A9" w:rsidRDefault="002D044C" w:rsidP="00D84BFE">
            <w:pPr>
              <w:jc w:val="center"/>
              <w:rPr>
                <w:rFonts w:cs="Times New Roman"/>
                <w:sz w:val="20"/>
                <w:szCs w:val="20"/>
              </w:rPr>
            </w:pPr>
            <w:r w:rsidRPr="00B055A9">
              <w:rPr>
                <w:rFonts w:cs="Times New Roman"/>
                <w:sz w:val="20"/>
                <w:szCs w:val="20"/>
              </w:rPr>
              <w:t>при поломке</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 xml:space="preserve">замена </w:t>
            </w:r>
            <w:r w:rsidRPr="00B055A9">
              <w:rPr>
                <w:rFonts w:cs="Times New Roman"/>
                <w:sz w:val="20"/>
                <w:szCs w:val="20"/>
              </w:rPr>
              <w:br/>
              <w:t>при поломке</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1 000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Фломастеры (4</w:t>
            </w:r>
            <w:r>
              <w:rPr>
                <w:rFonts w:cs="Times New Roman"/>
                <w:sz w:val="20"/>
                <w:szCs w:val="20"/>
              </w:rPr>
              <w:t xml:space="preserve"> – </w:t>
            </w:r>
            <w:r w:rsidRPr="00B055A9">
              <w:rPr>
                <w:rFonts w:cs="Times New Roman"/>
                <w:sz w:val="20"/>
                <w:szCs w:val="20"/>
              </w:rPr>
              <w:t>6 цветов)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наб.</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Шило</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5 лет</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170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определенных задач, замена</w:t>
            </w:r>
            <w:r>
              <w:rPr>
                <w:rFonts w:cs="Times New Roman"/>
                <w:sz w:val="20"/>
                <w:szCs w:val="20"/>
              </w:rPr>
              <w:t xml:space="preserve"> </w:t>
            </w:r>
            <w:r w:rsidRPr="002D044C">
              <w:rPr>
                <w:rFonts w:cs="Times New Roman"/>
                <w:sz w:val="20"/>
                <w:szCs w:val="20"/>
              </w:rPr>
              <w:t>при поломке</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87</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Штемпельная краска </w:t>
            </w:r>
          </w:p>
          <w:p w:rsidR="002D044C" w:rsidRPr="00B055A9" w:rsidRDefault="002D044C" w:rsidP="00D84BFE">
            <w:pPr>
              <w:rPr>
                <w:rFonts w:cs="Times New Roman"/>
                <w:sz w:val="20"/>
                <w:szCs w:val="20"/>
              </w:rPr>
            </w:pPr>
            <w:r w:rsidRPr="00B055A9">
              <w:rPr>
                <w:rFonts w:cs="Times New Roman"/>
                <w:sz w:val="20"/>
                <w:szCs w:val="20"/>
              </w:rPr>
              <w:t>(25</w:t>
            </w:r>
            <w:r>
              <w:rPr>
                <w:rFonts w:cs="Times New Roman"/>
                <w:sz w:val="20"/>
                <w:szCs w:val="20"/>
              </w:rPr>
              <w:t xml:space="preserve"> – </w:t>
            </w:r>
            <w:r w:rsidRPr="00B055A9">
              <w:rPr>
                <w:rFonts w:cs="Times New Roman"/>
                <w:sz w:val="20"/>
                <w:szCs w:val="20"/>
              </w:rPr>
              <w:t>30 мл.)</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фл.</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150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Штемпельная подушка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89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Блок для флипчарта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970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w:t>
            </w:r>
            <w:r>
              <w:rPr>
                <w:rFonts w:cs="Times New Roman"/>
                <w:sz w:val="20"/>
                <w:szCs w:val="20"/>
              </w:rPr>
              <w:t xml:space="preserve"> </w:t>
            </w:r>
            <w:r w:rsidRPr="00B055A9">
              <w:rPr>
                <w:rFonts w:cs="Times New Roman"/>
                <w:sz w:val="20"/>
                <w:szCs w:val="20"/>
              </w:rPr>
              <w:t>970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Короб архивный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500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для организации архивного хранения</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Папка подвесная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50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120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92</w:t>
            </w:r>
          </w:p>
        </w:tc>
        <w:tc>
          <w:tcPr>
            <w:tcW w:w="2551"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B055A9">
              <w:rPr>
                <w:rFonts w:cs="Times New Roman"/>
                <w:sz w:val="20"/>
                <w:szCs w:val="20"/>
              </w:rPr>
              <w:t xml:space="preserve">Подставка </w:t>
            </w:r>
          </w:p>
          <w:p w:rsidR="002D044C" w:rsidRPr="00B055A9" w:rsidRDefault="002D044C" w:rsidP="00D84BFE">
            <w:pPr>
              <w:rPr>
                <w:rFonts w:cs="Times New Roman"/>
                <w:sz w:val="20"/>
                <w:szCs w:val="20"/>
              </w:rPr>
            </w:pPr>
            <w:r w:rsidRPr="00B055A9">
              <w:rPr>
                <w:rFonts w:cs="Times New Roman"/>
                <w:sz w:val="20"/>
                <w:szCs w:val="20"/>
              </w:rPr>
              <w:t>для канцелярских принадлежностей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280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280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Корзина для бумаг</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год</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300</w:t>
            </w:r>
          </w:p>
        </w:tc>
        <w:tc>
          <w:tcPr>
            <w:tcW w:w="2126" w:type="dxa"/>
            <w:tcBorders>
              <w:top w:val="single" w:sz="4" w:space="0" w:color="auto"/>
              <w:left w:val="single" w:sz="4" w:space="0" w:color="auto"/>
              <w:bottom w:val="single" w:sz="4" w:space="0" w:color="auto"/>
            </w:tcBorders>
          </w:tcPr>
          <w:p w:rsidR="002D044C" w:rsidRPr="002D044C" w:rsidRDefault="002D044C" w:rsidP="00D84BFE">
            <w:pPr>
              <w:ind w:left="-109"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94</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 xml:space="preserve">Ручка шариковая </w:t>
            </w:r>
          </w:p>
          <w:p w:rsidR="002D044C" w:rsidRPr="00B055A9" w:rsidRDefault="002D044C" w:rsidP="00D84BFE">
            <w:pPr>
              <w:rPr>
                <w:rFonts w:cs="Times New Roman"/>
                <w:sz w:val="20"/>
                <w:szCs w:val="20"/>
              </w:rPr>
            </w:pPr>
            <w:r w:rsidRPr="00B055A9">
              <w:rPr>
                <w:rFonts w:cs="Times New Roman"/>
                <w:sz w:val="20"/>
                <w:szCs w:val="20"/>
              </w:rPr>
              <w:t>на подставке</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250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95</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Бейдж (различные виды крепления)</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67" w:right="-79"/>
              <w:jc w:val="center"/>
              <w:rPr>
                <w:rFonts w:cs="Times New Roman"/>
                <w:sz w:val="20"/>
                <w:szCs w:val="20"/>
              </w:rPr>
            </w:pPr>
            <w:r w:rsidRPr="00B055A9">
              <w:rPr>
                <w:rFonts w:cs="Times New Roman"/>
                <w:sz w:val="20"/>
                <w:szCs w:val="20"/>
              </w:rPr>
              <w:t>по фактической потребности</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200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необходимости</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96</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Бумага, А-3</w:t>
            </w:r>
          </w:p>
          <w:p w:rsidR="002D044C" w:rsidRPr="00B055A9" w:rsidRDefault="002D044C" w:rsidP="00D84BFE">
            <w:pPr>
              <w:rPr>
                <w:rFonts w:cs="Times New Roman"/>
                <w:sz w:val="20"/>
                <w:szCs w:val="20"/>
              </w:rPr>
            </w:pPr>
            <w:r w:rsidRPr="00B055A9">
              <w:rPr>
                <w:rFonts w:cs="Times New Roman"/>
                <w:sz w:val="20"/>
                <w:szCs w:val="20"/>
              </w:rPr>
              <w:t>(для полноцветной печати; 125</w:t>
            </w:r>
            <w:r>
              <w:rPr>
                <w:rFonts w:cs="Times New Roman"/>
                <w:sz w:val="20"/>
                <w:szCs w:val="20"/>
              </w:rPr>
              <w:t xml:space="preserve"> – </w:t>
            </w:r>
            <w:r w:rsidRPr="00B055A9">
              <w:rPr>
                <w:rFonts w:cs="Times New Roman"/>
                <w:sz w:val="20"/>
                <w:szCs w:val="20"/>
              </w:rPr>
              <w:t>250 л./пач.; плотность</w:t>
            </w:r>
            <w:r>
              <w:rPr>
                <w:rFonts w:cs="Times New Roman"/>
                <w:sz w:val="20"/>
                <w:szCs w:val="20"/>
              </w:rPr>
              <w:t xml:space="preserve"> </w:t>
            </w:r>
            <w:r w:rsidRPr="00B055A9">
              <w:rPr>
                <w:rFonts w:cs="Times New Roman"/>
                <w:sz w:val="20"/>
                <w:szCs w:val="20"/>
              </w:rPr>
              <w:t>120</w:t>
            </w:r>
            <w:r>
              <w:rPr>
                <w:rFonts w:cs="Times New Roman"/>
                <w:sz w:val="20"/>
                <w:szCs w:val="20"/>
              </w:rPr>
              <w:t xml:space="preserve"> – </w:t>
            </w:r>
            <w:r w:rsidRPr="00B055A9">
              <w:rPr>
                <w:rFonts w:cs="Times New Roman"/>
                <w:sz w:val="20"/>
                <w:szCs w:val="20"/>
              </w:rPr>
              <w:t>300</w:t>
            </w:r>
            <w:r>
              <w:rPr>
                <w:rFonts w:cs="Times New Roman"/>
                <w:sz w:val="20"/>
                <w:szCs w:val="20"/>
              </w:rPr>
              <w:t xml:space="preserve"> </w:t>
            </w:r>
            <w:r w:rsidRPr="00B055A9">
              <w:rPr>
                <w:rFonts w:cs="Times New Roman"/>
                <w:sz w:val="20"/>
                <w:szCs w:val="20"/>
              </w:rPr>
              <w:t>гр/м2)</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год</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3 350</w:t>
            </w:r>
          </w:p>
        </w:tc>
        <w:tc>
          <w:tcPr>
            <w:tcW w:w="2126" w:type="dxa"/>
            <w:tcBorders>
              <w:top w:val="single" w:sz="4" w:space="0" w:color="auto"/>
              <w:left w:val="single" w:sz="4" w:space="0" w:color="auto"/>
              <w:bottom w:val="single" w:sz="4" w:space="0" w:color="auto"/>
            </w:tcBorders>
          </w:tcPr>
          <w:p w:rsidR="002D044C" w:rsidRPr="002D044C" w:rsidRDefault="002D044C" w:rsidP="00B24ED6">
            <w:pPr>
              <w:ind w:right="-113"/>
              <w:rPr>
                <w:rFonts w:cs="Times New Roman"/>
                <w:sz w:val="20"/>
                <w:szCs w:val="20"/>
              </w:rPr>
            </w:pPr>
            <w:r w:rsidRPr="002D044C">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97</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Журнал для регистрации</w:t>
            </w:r>
          </w:p>
          <w:p w:rsidR="002D044C" w:rsidRPr="00B055A9" w:rsidRDefault="002D044C" w:rsidP="00D84BFE">
            <w:pPr>
              <w:rPr>
                <w:rFonts w:cs="Times New Roman"/>
                <w:sz w:val="20"/>
                <w:szCs w:val="20"/>
              </w:rPr>
            </w:pPr>
            <w:r w:rsidRPr="00B055A9">
              <w:rPr>
                <w:rFonts w:cs="Times New Roman"/>
                <w:sz w:val="20"/>
                <w:szCs w:val="20"/>
              </w:rPr>
              <w:t>(А4, 100 листов)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23"/>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240</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при выполнении определенных задач, норматив </w:t>
            </w:r>
          </w:p>
          <w:p w:rsidR="002D044C" w:rsidRPr="00B055A9" w:rsidRDefault="002D044C" w:rsidP="00B24ED6">
            <w:pPr>
              <w:ind w:right="-113"/>
              <w:rPr>
                <w:rFonts w:cs="Times New Roman"/>
                <w:sz w:val="20"/>
                <w:szCs w:val="20"/>
              </w:rPr>
            </w:pPr>
            <w:r w:rsidRPr="00B055A9">
              <w:rPr>
                <w:rFonts w:cs="Times New Roman"/>
                <w:sz w:val="20"/>
                <w:szCs w:val="20"/>
              </w:rPr>
              <w:t>увеличивается</w:t>
            </w:r>
          </w:p>
          <w:p w:rsidR="002D044C" w:rsidRPr="00B055A9" w:rsidRDefault="002D044C" w:rsidP="00B24ED6">
            <w:pPr>
              <w:ind w:right="-113"/>
              <w:rPr>
                <w:rFonts w:cs="Times New Roman"/>
                <w:sz w:val="20"/>
                <w:szCs w:val="20"/>
              </w:rPr>
            </w:pPr>
            <w:r w:rsidRPr="00B055A9">
              <w:rPr>
                <w:rFonts w:cs="Times New Roman"/>
                <w:sz w:val="20"/>
                <w:szCs w:val="20"/>
              </w:rPr>
              <w:t>на требуемое количество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98</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Журнал</w:t>
            </w:r>
            <w:r>
              <w:rPr>
                <w:rFonts w:cs="Times New Roman"/>
                <w:sz w:val="20"/>
                <w:szCs w:val="20"/>
              </w:rPr>
              <w:t xml:space="preserve"> </w:t>
            </w:r>
            <w:r w:rsidRPr="00B055A9">
              <w:rPr>
                <w:rFonts w:cs="Times New Roman"/>
                <w:sz w:val="20"/>
                <w:szCs w:val="20"/>
              </w:rPr>
              <w:t>для регистрации</w:t>
            </w:r>
          </w:p>
          <w:p w:rsidR="002D044C" w:rsidRPr="00B055A9" w:rsidRDefault="002D044C" w:rsidP="00D84BFE">
            <w:pPr>
              <w:rPr>
                <w:rFonts w:cs="Times New Roman"/>
                <w:sz w:val="20"/>
                <w:szCs w:val="20"/>
              </w:rPr>
            </w:pPr>
            <w:r w:rsidRPr="00B055A9">
              <w:rPr>
                <w:rFonts w:cs="Times New Roman"/>
                <w:sz w:val="20"/>
                <w:szCs w:val="20"/>
              </w:rPr>
              <w:t>(А4, 200 листов)</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325</w:t>
            </w:r>
          </w:p>
        </w:tc>
        <w:tc>
          <w:tcPr>
            <w:tcW w:w="2126" w:type="dxa"/>
            <w:tcBorders>
              <w:top w:val="single" w:sz="4" w:space="0" w:color="auto"/>
              <w:left w:val="single" w:sz="4" w:space="0" w:color="auto"/>
              <w:bottom w:val="single" w:sz="4" w:space="0" w:color="auto"/>
            </w:tcBorders>
          </w:tcPr>
          <w:p w:rsidR="002D044C" w:rsidRDefault="002D044C" w:rsidP="00B24ED6">
            <w:pPr>
              <w:ind w:right="-113"/>
              <w:rPr>
                <w:rFonts w:cs="Times New Roman"/>
                <w:sz w:val="20"/>
                <w:szCs w:val="20"/>
              </w:rPr>
            </w:pPr>
            <w:r w:rsidRPr="00B055A9">
              <w:rPr>
                <w:rFonts w:cs="Times New Roman"/>
                <w:sz w:val="20"/>
                <w:szCs w:val="20"/>
              </w:rPr>
              <w:t xml:space="preserve">при выполнении определенных задач, норматив </w:t>
            </w:r>
          </w:p>
          <w:p w:rsidR="002D044C" w:rsidRPr="00B055A9" w:rsidRDefault="002D044C" w:rsidP="00B24ED6">
            <w:pPr>
              <w:ind w:right="-113"/>
              <w:rPr>
                <w:rFonts w:cs="Times New Roman"/>
                <w:sz w:val="20"/>
                <w:szCs w:val="20"/>
              </w:rPr>
            </w:pPr>
            <w:r w:rsidRPr="00B055A9">
              <w:rPr>
                <w:rFonts w:cs="Times New Roman"/>
                <w:sz w:val="20"/>
                <w:szCs w:val="20"/>
              </w:rPr>
              <w:t>увеличивается</w:t>
            </w:r>
          </w:p>
          <w:p w:rsidR="002D044C" w:rsidRPr="00B055A9" w:rsidRDefault="002D044C" w:rsidP="00B24ED6">
            <w:pPr>
              <w:ind w:right="-113"/>
              <w:rPr>
                <w:rFonts w:cs="Times New Roman"/>
                <w:sz w:val="20"/>
                <w:szCs w:val="20"/>
              </w:rPr>
            </w:pPr>
            <w:r w:rsidRPr="00B055A9">
              <w:rPr>
                <w:rFonts w:cs="Times New Roman"/>
                <w:sz w:val="20"/>
                <w:szCs w:val="20"/>
              </w:rPr>
              <w:t>на требуемое количество</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99</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Реставрационная бумага</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13 000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100</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Ватманская бумага формата А1</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45" w:right="-113"/>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30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101</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Лоток для бумаг</w:t>
            </w:r>
          </w:p>
          <w:p w:rsidR="002D044C" w:rsidRPr="00B055A9" w:rsidRDefault="002D044C" w:rsidP="00D84BFE">
            <w:pPr>
              <w:rPr>
                <w:rFonts w:cs="Times New Roman"/>
                <w:sz w:val="20"/>
                <w:szCs w:val="20"/>
              </w:rPr>
            </w:pPr>
            <w:r w:rsidRPr="00B055A9">
              <w:rPr>
                <w:rFonts w:cs="Times New Roman"/>
                <w:sz w:val="20"/>
                <w:szCs w:val="20"/>
              </w:rPr>
              <w:t>3-х секционный, горизонтальный/</w:t>
            </w:r>
          </w:p>
          <w:p w:rsidR="002D044C" w:rsidRPr="00B055A9" w:rsidRDefault="002D044C" w:rsidP="00D84BFE">
            <w:pPr>
              <w:rPr>
                <w:rFonts w:cs="Times New Roman"/>
                <w:sz w:val="20"/>
                <w:szCs w:val="20"/>
              </w:rPr>
            </w:pPr>
            <w:r w:rsidRPr="00B055A9">
              <w:rPr>
                <w:rFonts w:cs="Times New Roman"/>
                <w:sz w:val="20"/>
                <w:szCs w:val="20"/>
              </w:rPr>
              <w:t>вертикальный</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шт.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 раз в 3 года</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1 раз в 3 года</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1 300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1 300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jc w:val="center"/>
              <w:rPr>
                <w:rFonts w:cs="Times New Roman"/>
                <w:sz w:val="20"/>
                <w:szCs w:val="20"/>
              </w:rPr>
            </w:pPr>
            <w:r w:rsidRPr="002D044C">
              <w:rPr>
                <w:rFonts w:cs="Times New Roman"/>
                <w:sz w:val="20"/>
                <w:szCs w:val="20"/>
              </w:rPr>
              <w:t>-</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102</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Этикетки самоклеящиеся</w:t>
            </w:r>
          </w:p>
          <w:p w:rsidR="002D044C" w:rsidRDefault="002D044C" w:rsidP="002D044C">
            <w:pPr>
              <w:rPr>
                <w:rFonts w:cs="Times New Roman"/>
                <w:sz w:val="20"/>
                <w:szCs w:val="20"/>
              </w:rPr>
            </w:pPr>
            <w:r w:rsidRPr="00B055A9">
              <w:rPr>
                <w:rFonts w:cs="Times New Roman"/>
                <w:sz w:val="20"/>
                <w:szCs w:val="20"/>
              </w:rPr>
              <w:t>(10</w:t>
            </w:r>
            <w:r>
              <w:rPr>
                <w:rFonts w:cs="Times New Roman"/>
                <w:sz w:val="20"/>
                <w:szCs w:val="20"/>
              </w:rPr>
              <w:t xml:space="preserve"> – </w:t>
            </w:r>
            <w:r w:rsidRPr="00B055A9">
              <w:rPr>
                <w:rFonts w:cs="Times New Roman"/>
                <w:sz w:val="20"/>
                <w:szCs w:val="20"/>
              </w:rPr>
              <w:t>100 листов</w:t>
            </w:r>
            <w:r>
              <w:rPr>
                <w:rFonts w:cs="Times New Roman"/>
                <w:sz w:val="20"/>
                <w:szCs w:val="20"/>
              </w:rPr>
              <w:t xml:space="preserve"> </w:t>
            </w:r>
          </w:p>
          <w:p w:rsidR="002D044C" w:rsidRPr="00B055A9" w:rsidRDefault="002D044C" w:rsidP="002D044C">
            <w:pPr>
              <w:rPr>
                <w:rFonts w:cs="Times New Roman"/>
                <w:sz w:val="20"/>
                <w:szCs w:val="20"/>
              </w:rPr>
            </w:pPr>
            <w:r w:rsidRPr="00B055A9">
              <w:rPr>
                <w:rFonts w:cs="Times New Roman"/>
                <w:sz w:val="20"/>
                <w:szCs w:val="20"/>
              </w:rPr>
              <w:t>в упаковке)</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уп.</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67" w:right="-79"/>
              <w:jc w:val="center"/>
              <w:rPr>
                <w:rFonts w:cs="Times New Roman"/>
                <w:sz w:val="20"/>
                <w:szCs w:val="20"/>
              </w:rPr>
            </w:pPr>
            <w:r w:rsidRPr="00B055A9">
              <w:rPr>
                <w:rFonts w:cs="Times New Roman"/>
                <w:sz w:val="20"/>
                <w:szCs w:val="20"/>
              </w:rPr>
              <w:t>по фактической потребности</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67" w:right="-79"/>
              <w:jc w:val="center"/>
              <w:rPr>
                <w:rFonts w:cs="Times New Roman"/>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2 100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2 100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r w:rsidR="002D044C" w:rsidRPr="00B055A9" w:rsidTr="002D044C">
        <w:tc>
          <w:tcPr>
            <w:tcW w:w="567" w:type="dxa"/>
            <w:tcBorders>
              <w:top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103</w:t>
            </w:r>
          </w:p>
        </w:tc>
        <w:tc>
          <w:tcPr>
            <w:tcW w:w="2551"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rPr>
                <w:rFonts w:cs="Times New Roman"/>
                <w:sz w:val="20"/>
                <w:szCs w:val="20"/>
              </w:rPr>
            </w:pPr>
            <w:r w:rsidRPr="00B055A9">
              <w:rPr>
                <w:rFonts w:cs="Times New Roman"/>
                <w:sz w:val="20"/>
                <w:szCs w:val="20"/>
              </w:rPr>
              <w:t>Картон</w:t>
            </w:r>
          </w:p>
        </w:tc>
        <w:tc>
          <w:tcPr>
            <w:tcW w:w="992"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лист</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100</w:t>
            </w:r>
          </w:p>
        </w:tc>
        <w:tc>
          <w:tcPr>
            <w:tcW w:w="155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jc w:val="center"/>
              <w:rPr>
                <w:rFonts w:cs="Times New Roman"/>
                <w:sz w:val="20"/>
                <w:szCs w:val="20"/>
              </w:rPr>
            </w:pPr>
            <w:r w:rsidRPr="00B055A9">
              <w:rPr>
                <w:rFonts w:cs="Times New Roman"/>
                <w:sz w:val="20"/>
                <w:szCs w:val="20"/>
              </w:rPr>
              <w:t>100</w:t>
            </w:r>
          </w:p>
        </w:tc>
        <w:tc>
          <w:tcPr>
            <w:tcW w:w="1558"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67" w:right="-79"/>
              <w:jc w:val="center"/>
              <w:rPr>
                <w:sz w:val="20"/>
                <w:szCs w:val="20"/>
              </w:rPr>
            </w:pPr>
            <w:r w:rsidRPr="00B055A9">
              <w:rPr>
                <w:rFonts w:cs="Times New Roman"/>
                <w:sz w:val="20"/>
                <w:szCs w:val="20"/>
              </w:rPr>
              <w:t>по фактической потребности</w:t>
            </w:r>
          </w:p>
        </w:tc>
        <w:tc>
          <w:tcPr>
            <w:tcW w:w="1519" w:type="dxa"/>
            <w:tcBorders>
              <w:top w:val="single" w:sz="4" w:space="0" w:color="auto"/>
              <w:left w:val="single" w:sz="4" w:space="0" w:color="auto"/>
              <w:bottom w:val="single" w:sz="4" w:space="0" w:color="auto"/>
              <w:right w:val="single" w:sz="4" w:space="0" w:color="auto"/>
            </w:tcBorders>
          </w:tcPr>
          <w:p w:rsidR="002D044C" w:rsidRPr="00B055A9" w:rsidRDefault="002D044C" w:rsidP="00D84BFE">
            <w:pPr>
              <w:ind w:left="-167" w:right="-79"/>
              <w:jc w:val="center"/>
              <w:rPr>
                <w:sz w:val="20"/>
                <w:szCs w:val="20"/>
              </w:rPr>
            </w:pPr>
            <w:r w:rsidRPr="00B055A9">
              <w:rPr>
                <w:rFonts w:cs="Times New Roman"/>
                <w:sz w:val="20"/>
                <w:szCs w:val="20"/>
              </w:rPr>
              <w:t>по фактической потребности</w:t>
            </w:r>
          </w:p>
        </w:tc>
        <w:tc>
          <w:tcPr>
            <w:tcW w:w="1458" w:type="dxa"/>
            <w:gridSpan w:val="2"/>
            <w:tcBorders>
              <w:top w:val="single" w:sz="4" w:space="0" w:color="auto"/>
              <w:left w:val="single" w:sz="4" w:space="0" w:color="auto"/>
              <w:bottom w:val="single" w:sz="4" w:space="0" w:color="auto"/>
              <w:right w:val="single" w:sz="4" w:space="0" w:color="auto"/>
            </w:tcBorders>
          </w:tcPr>
          <w:p w:rsidR="002D044C" w:rsidRPr="00B055A9" w:rsidRDefault="002D044C" w:rsidP="00D84BFE">
            <w:pPr>
              <w:ind w:right="-113"/>
              <w:jc w:val="center"/>
              <w:rPr>
                <w:rFonts w:cs="Times New Roman"/>
                <w:sz w:val="20"/>
                <w:szCs w:val="20"/>
              </w:rPr>
            </w:pPr>
            <w:r w:rsidRPr="00B055A9">
              <w:rPr>
                <w:rFonts w:cs="Times New Roman"/>
                <w:sz w:val="20"/>
                <w:szCs w:val="20"/>
              </w:rPr>
              <w:t>не более 130</w:t>
            </w:r>
          </w:p>
        </w:tc>
        <w:tc>
          <w:tcPr>
            <w:tcW w:w="1560" w:type="dxa"/>
            <w:tcBorders>
              <w:top w:val="single" w:sz="4" w:space="0" w:color="auto"/>
              <w:left w:val="single" w:sz="4" w:space="0" w:color="auto"/>
              <w:bottom w:val="single" w:sz="4" w:space="0" w:color="auto"/>
              <w:right w:val="single" w:sz="4" w:space="0" w:color="auto"/>
            </w:tcBorders>
          </w:tcPr>
          <w:p w:rsidR="002D044C" w:rsidRPr="00B055A9" w:rsidRDefault="002D044C" w:rsidP="002D044C">
            <w:pPr>
              <w:ind w:right="-113"/>
              <w:jc w:val="center"/>
              <w:rPr>
                <w:rFonts w:cs="Times New Roman"/>
                <w:sz w:val="20"/>
                <w:szCs w:val="20"/>
              </w:rPr>
            </w:pPr>
            <w:r w:rsidRPr="00B055A9">
              <w:rPr>
                <w:rFonts w:cs="Times New Roman"/>
                <w:sz w:val="20"/>
                <w:szCs w:val="20"/>
              </w:rPr>
              <w:t>не более 130</w:t>
            </w:r>
          </w:p>
        </w:tc>
        <w:tc>
          <w:tcPr>
            <w:tcW w:w="2126" w:type="dxa"/>
            <w:tcBorders>
              <w:top w:val="single" w:sz="4" w:space="0" w:color="auto"/>
              <w:left w:val="single" w:sz="4" w:space="0" w:color="auto"/>
              <w:bottom w:val="single" w:sz="4" w:space="0" w:color="auto"/>
            </w:tcBorders>
          </w:tcPr>
          <w:p w:rsidR="002D044C" w:rsidRPr="00B055A9" w:rsidRDefault="002D044C" w:rsidP="00B24ED6">
            <w:pPr>
              <w:ind w:right="-113"/>
              <w:rPr>
                <w:rFonts w:cs="Times New Roman"/>
                <w:sz w:val="20"/>
                <w:szCs w:val="20"/>
              </w:rPr>
            </w:pPr>
            <w:r w:rsidRPr="00B055A9">
              <w:rPr>
                <w:rFonts w:cs="Times New Roman"/>
                <w:sz w:val="20"/>
                <w:szCs w:val="20"/>
              </w:rPr>
              <w:t>при выполнении определенных задач</w:t>
            </w:r>
          </w:p>
        </w:tc>
      </w:tr>
    </w:tbl>
    <w:p w:rsidR="002D044C" w:rsidRPr="003371A1" w:rsidRDefault="002D044C" w:rsidP="002D044C">
      <w:pPr>
        <w:jc w:val="right"/>
        <w:rPr>
          <w:bCs/>
          <w:sz w:val="24"/>
          <w:szCs w:val="24"/>
        </w:rPr>
      </w:pPr>
      <w:bookmarkStart w:id="15" w:name="sub_2010"/>
      <w:r w:rsidRPr="003371A1">
        <w:rPr>
          <w:bCs/>
          <w:sz w:val="24"/>
          <w:szCs w:val="24"/>
        </w:rPr>
        <w:t>Таблица 10</w:t>
      </w:r>
    </w:p>
    <w:bookmarkEnd w:id="15"/>
    <w:p w:rsidR="002D044C" w:rsidRDefault="002D044C" w:rsidP="002D044C">
      <w:pPr>
        <w:jc w:val="center"/>
        <w:rPr>
          <w:bCs/>
        </w:rPr>
      </w:pPr>
      <w:r w:rsidRPr="003371A1">
        <w:rPr>
          <w:bCs/>
        </w:rPr>
        <w:t xml:space="preserve">Нормативы затрат </w:t>
      </w:r>
    </w:p>
    <w:p w:rsidR="002D044C" w:rsidRPr="003371A1" w:rsidRDefault="002D044C" w:rsidP="002D044C">
      <w:pPr>
        <w:jc w:val="center"/>
        <w:rPr>
          <w:bCs/>
        </w:rPr>
      </w:pPr>
      <w:r w:rsidRPr="003371A1">
        <w:rPr>
          <w:bCs/>
        </w:rPr>
        <w:t>на товары хозяйственно-бытового назначения</w:t>
      </w:r>
    </w:p>
    <w:p w:rsidR="002D044C" w:rsidRPr="002D044C" w:rsidRDefault="002D044C" w:rsidP="002D044C">
      <w:pPr>
        <w:jc w:val="center"/>
        <w:rPr>
          <w:sz w:val="16"/>
          <w:szCs w:val="16"/>
        </w:rPr>
      </w:pPr>
    </w:p>
    <w:tbl>
      <w:tblPr>
        <w:tblW w:w="15450"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7"/>
        <w:gridCol w:w="1134"/>
        <w:gridCol w:w="1276"/>
        <w:gridCol w:w="1559"/>
        <w:gridCol w:w="6237"/>
      </w:tblGrid>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w:t>
            </w:r>
            <w:r w:rsidRPr="003371A1">
              <w:rPr>
                <w:rFonts w:cs="Times New Roman"/>
                <w:sz w:val="20"/>
                <w:szCs w:val="20"/>
              </w:rPr>
              <w:br/>
              <w:t>п/п</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3371A1">
              <w:rPr>
                <w:rFonts w:cs="Times New Roman"/>
                <w:sz w:val="20"/>
                <w:szCs w:val="20"/>
              </w:rPr>
              <w:t xml:space="preserve">Количество </w:t>
            </w:r>
          </w:p>
          <w:p w:rsidR="002D044C" w:rsidRPr="003371A1" w:rsidRDefault="002D044C" w:rsidP="00D84BFE">
            <w:pPr>
              <w:jc w:val="center"/>
              <w:rPr>
                <w:rFonts w:cs="Times New Roman"/>
                <w:sz w:val="20"/>
                <w:szCs w:val="20"/>
              </w:rPr>
            </w:pPr>
            <w:r w:rsidRPr="003371A1">
              <w:rPr>
                <w:rFonts w:cs="Times New Roman"/>
                <w:sz w:val="20"/>
                <w:szCs w:val="20"/>
              </w:rPr>
              <w:t>на 1</w:t>
            </w:r>
            <w:r>
              <w:rPr>
                <w:rFonts w:cs="Times New Roman"/>
                <w:sz w:val="20"/>
                <w:szCs w:val="20"/>
              </w:rPr>
              <w:t xml:space="preserve"> </w:t>
            </w:r>
            <w:r w:rsidRPr="003371A1">
              <w:rPr>
                <w:rFonts w:cs="Times New Roman"/>
                <w:sz w:val="20"/>
                <w:szCs w:val="20"/>
              </w:rPr>
              <w:t>м2</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3371A1">
              <w:rPr>
                <w:rFonts w:cs="Times New Roman"/>
                <w:sz w:val="20"/>
                <w:szCs w:val="20"/>
              </w:rPr>
              <w:t xml:space="preserve">Цена, </w:t>
            </w:r>
          </w:p>
          <w:p w:rsidR="002D044C" w:rsidRPr="003371A1" w:rsidRDefault="002D044C" w:rsidP="00D84BFE">
            <w:pPr>
              <w:jc w:val="center"/>
              <w:rPr>
                <w:rFonts w:cs="Times New Roman"/>
                <w:sz w:val="20"/>
                <w:szCs w:val="20"/>
              </w:rPr>
            </w:pPr>
            <w:r w:rsidRPr="003371A1">
              <w:rPr>
                <w:rFonts w:cs="Times New Roman"/>
                <w:sz w:val="20"/>
                <w:szCs w:val="20"/>
              </w:rPr>
              <w:t>руб.</w:t>
            </w:r>
          </w:p>
        </w:tc>
        <w:tc>
          <w:tcPr>
            <w:tcW w:w="6237"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Примечание</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6237"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r>
      <w:tr w:rsidR="002D044C" w:rsidRPr="00404918" w:rsidTr="002D044C">
        <w:trPr>
          <w:trHeight w:val="70"/>
        </w:trPr>
        <w:tc>
          <w:tcPr>
            <w:tcW w:w="15450" w:type="dxa"/>
            <w:gridSpan w:val="6"/>
            <w:tcBorders>
              <w:top w:val="single" w:sz="4" w:space="0" w:color="auto"/>
              <w:bottom w:val="single" w:sz="4" w:space="0" w:color="auto"/>
            </w:tcBorders>
          </w:tcPr>
          <w:p w:rsidR="002D044C" w:rsidRPr="002D044C" w:rsidRDefault="002D044C" w:rsidP="00D84BFE">
            <w:pPr>
              <w:rPr>
                <w:rFonts w:cs="Times New Roman"/>
                <w:sz w:val="4"/>
                <w:szCs w:val="4"/>
              </w:rPr>
            </w:pPr>
          </w:p>
          <w:p w:rsidR="002D044C" w:rsidRDefault="002D044C" w:rsidP="00D84BFE">
            <w:pPr>
              <w:rPr>
                <w:rFonts w:cs="Times New Roman"/>
                <w:sz w:val="20"/>
                <w:szCs w:val="20"/>
              </w:rPr>
            </w:pPr>
            <w:r w:rsidRPr="003371A1">
              <w:rPr>
                <w:rFonts w:cs="Times New Roman"/>
                <w:sz w:val="20"/>
                <w:szCs w:val="20"/>
              </w:rPr>
              <w:t>Хозяйственные товары на уборку площадей</w:t>
            </w:r>
          </w:p>
          <w:p w:rsidR="002D044C" w:rsidRPr="002D044C" w:rsidRDefault="002D044C" w:rsidP="00D84BFE">
            <w:pPr>
              <w:rPr>
                <w:rFonts w:cs="Times New Roman"/>
                <w:sz w:val="4"/>
                <w:szCs w:val="4"/>
              </w:rPr>
            </w:pP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мытья пола и поверхностей, дезинфицирующие средства, стиральный порошок (1,0 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0,006</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220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Моющее средство для мытья стекла (0,5</w:t>
            </w:r>
            <w:r>
              <w:rPr>
                <w:rFonts w:cs="Times New Roman"/>
                <w:sz w:val="20"/>
                <w:szCs w:val="20"/>
              </w:rPr>
              <w:t xml:space="preserve"> – </w:t>
            </w:r>
            <w:r w:rsidRPr="003371A1">
              <w:rPr>
                <w:rFonts w:cs="Times New Roman"/>
                <w:sz w:val="20"/>
                <w:szCs w:val="20"/>
              </w:rPr>
              <w:t>1,0 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0,003</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130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467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3371A1">
              <w:rPr>
                <w:rFonts w:cs="Times New Roman"/>
                <w:sz w:val="20"/>
                <w:szCs w:val="20"/>
              </w:rPr>
              <w:t xml:space="preserve">Дезинфицирующие, чистящие средства (хлорсодержащие </w:t>
            </w:r>
          </w:p>
          <w:p w:rsidR="002D044C" w:rsidRPr="003371A1" w:rsidRDefault="002D044C" w:rsidP="00D84BFE">
            <w:pPr>
              <w:rPr>
                <w:rFonts w:cs="Times New Roman"/>
                <w:sz w:val="20"/>
                <w:szCs w:val="20"/>
              </w:rPr>
            </w:pPr>
            <w:r w:rsidRPr="003371A1">
              <w:rPr>
                <w:rFonts w:cs="Times New Roman"/>
                <w:sz w:val="20"/>
                <w:szCs w:val="20"/>
              </w:rPr>
              <w:t>для обработки унитазов, раковин)</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200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Стиральный порошок (для ручной стирки, 450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г</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Полироль (250</w:t>
            </w:r>
            <w:r>
              <w:rPr>
                <w:rFonts w:cs="Times New Roman"/>
                <w:sz w:val="20"/>
                <w:szCs w:val="20"/>
              </w:rPr>
              <w:t xml:space="preserve"> – </w:t>
            </w:r>
            <w:r w:rsidRPr="003371A1">
              <w:rPr>
                <w:rFonts w:cs="Times New Roman"/>
                <w:sz w:val="20"/>
                <w:szCs w:val="20"/>
              </w:rPr>
              <w:t>300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250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чистки ковров (450</w:t>
            </w:r>
            <w:r>
              <w:rPr>
                <w:rFonts w:cs="Times New Roman"/>
                <w:sz w:val="20"/>
                <w:szCs w:val="20"/>
              </w:rPr>
              <w:t xml:space="preserve"> – </w:t>
            </w:r>
            <w:r w:rsidRPr="003371A1">
              <w:rPr>
                <w:rFonts w:cs="Times New Roman"/>
                <w:sz w:val="20"/>
                <w:szCs w:val="20"/>
              </w:rPr>
              <w:t>500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0,005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421</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Растворитель (500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0,125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15450" w:type="dxa"/>
            <w:gridSpan w:val="6"/>
            <w:tcBorders>
              <w:top w:val="single" w:sz="4" w:space="0" w:color="auto"/>
              <w:bottom w:val="single" w:sz="4" w:space="0" w:color="auto"/>
            </w:tcBorders>
          </w:tcPr>
          <w:p w:rsidR="002D044C" w:rsidRPr="002D044C" w:rsidRDefault="002D044C" w:rsidP="00D84BFE">
            <w:pPr>
              <w:rPr>
                <w:rFonts w:cs="Times New Roman"/>
                <w:sz w:val="4"/>
                <w:szCs w:val="4"/>
              </w:rPr>
            </w:pPr>
          </w:p>
          <w:p w:rsidR="002D044C" w:rsidRDefault="002D044C" w:rsidP="00D84BFE">
            <w:pPr>
              <w:rPr>
                <w:rFonts w:cs="Times New Roman"/>
                <w:sz w:val="20"/>
                <w:szCs w:val="20"/>
              </w:rPr>
            </w:pPr>
            <w:r w:rsidRPr="002D044C">
              <w:rPr>
                <w:rFonts w:cs="Times New Roman"/>
                <w:sz w:val="20"/>
                <w:szCs w:val="20"/>
              </w:rPr>
              <w:t>Хозяйственные товары и инвентарь на 1 рабочего</w:t>
            </w:r>
          </w:p>
          <w:p w:rsidR="002D044C" w:rsidRPr="002D044C" w:rsidRDefault="002D044C" w:rsidP="00D84BFE">
            <w:pPr>
              <w:rPr>
                <w:rFonts w:cs="Times New Roman"/>
                <w:sz w:val="4"/>
                <w:szCs w:val="4"/>
              </w:rPr>
            </w:pP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Полотенце (вафельное)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75</w:t>
            </w:r>
          </w:p>
        </w:tc>
        <w:tc>
          <w:tcPr>
            <w:tcW w:w="6237" w:type="dxa"/>
            <w:tcBorders>
              <w:top w:val="single" w:sz="4" w:space="0" w:color="auto"/>
              <w:left w:val="single" w:sz="4" w:space="0" w:color="auto"/>
              <w:bottom w:val="single" w:sz="4" w:space="0" w:color="auto"/>
            </w:tcBorders>
          </w:tcPr>
          <w:p w:rsidR="002D044C" w:rsidRDefault="002D044C" w:rsidP="002D044C">
            <w:pPr>
              <w:rPr>
                <w:rFonts w:cs="Times New Roman"/>
                <w:sz w:val="20"/>
                <w:szCs w:val="20"/>
              </w:rPr>
            </w:pPr>
            <w:r w:rsidRPr="003371A1">
              <w:rPr>
                <w:rFonts w:cs="Times New Roman"/>
                <w:sz w:val="20"/>
                <w:szCs w:val="20"/>
              </w:rPr>
              <w:t>уборщик помещений, дворник, подсобный рабочий, грузчик, плотник, слесарь-сантехник, эл.</w:t>
            </w:r>
            <w:r>
              <w:rPr>
                <w:rFonts w:cs="Times New Roman"/>
                <w:sz w:val="20"/>
                <w:szCs w:val="20"/>
              </w:rPr>
              <w:t xml:space="preserve"> </w:t>
            </w:r>
            <w:r w:rsidRPr="003371A1">
              <w:rPr>
                <w:rFonts w:cs="Times New Roman"/>
                <w:sz w:val="20"/>
                <w:szCs w:val="20"/>
              </w:rPr>
              <w:t>монтер, эл.</w:t>
            </w:r>
            <w:r>
              <w:rPr>
                <w:rFonts w:cs="Times New Roman"/>
                <w:sz w:val="20"/>
                <w:szCs w:val="20"/>
              </w:rPr>
              <w:t xml:space="preserve"> </w:t>
            </w:r>
            <w:r w:rsidRPr="003371A1">
              <w:rPr>
                <w:rFonts w:cs="Times New Roman"/>
                <w:sz w:val="20"/>
                <w:szCs w:val="20"/>
              </w:rPr>
              <w:t xml:space="preserve">монтер связи, маляр, мастер/рабочий по растениеводству, слесарь по ремонту а/м, </w:t>
            </w:r>
          </w:p>
          <w:p w:rsidR="002D044C" w:rsidRPr="003371A1" w:rsidRDefault="002D044C" w:rsidP="002D044C">
            <w:pPr>
              <w:rPr>
                <w:rFonts w:cs="Times New Roman"/>
                <w:sz w:val="20"/>
                <w:szCs w:val="20"/>
              </w:rPr>
            </w:pPr>
            <w:r w:rsidRPr="003371A1">
              <w:rPr>
                <w:rFonts w:cs="Times New Roman"/>
                <w:sz w:val="20"/>
                <w:szCs w:val="20"/>
              </w:rPr>
              <w:t>эл. сварщик, водитель, рабочий 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Чистящее средство (сыпучее, 500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2D044C">
            <w:pPr>
              <w:rPr>
                <w:rFonts w:cs="Times New Roman"/>
                <w:sz w:val="20"/>
                <w:szCs w:val="20"/>
              </w:rPr>
            </w:pPr>
            <w:r w:rsidRPr="003371A1">
              <w:rPr>
                <w:rFonts w:cs="Times New Roman"/>
                <w:sz w:val="20"/>
                <w:szCs w:val="20"/>
              </w:rPr>
              <w:t>уборщик помещений, мастер (рабочий) по растениеводству, слесарь по ремонту а/м, электросварщик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Перчатки (с полимерным, с точечным покрытием </w:t>
            </w:r>
          </w:p>
          <w:p w:rsidR="002D044C" w:rsidRPr="003371A1" w:rsidRDefault="002D044C" w:rsidP="00D84BFE">
            <w:pPr>
              <w:rPr>
                <w:rFonts w:cs="Times New Roman"/>
                <w:sz w:val="20"/>
                <w:szCs w:val="20"/>
              </w:rPr>
            </w:pPr>
            <w:r w:rsidRPr="00BD22DB">
              <w:rPr>
                <w:rFonts w:cs="Times New Roman"/>
                <w:sz w:val="20"/>
                <w:szCs w:val="20"/>
              </w:rPr>
              <w:t>или  эквивалентные)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пар.</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65</w:t>
            </w:r>
          </w:p>
        </w:tc>
        <w:tc>
          <w:tcPr>
            <w:tcW w:w="6237" w:type="dxa"/>
            <w:tcBorders>
              <w:top w:val="single" w:sz="4" w:space="0" w:color="auto"/>
              <w:left w:val="single" w:sz="4" w:space="0" w:color="auto"/>
              <w:bottom w:val="single" w:sz="4" w:space="0" w:color="auto"/>
            </w:tcBorders>
          </w:tcPr>
          <w:p w:rsidR="002D044C" w:rsidRDefault="002D044C" w:rsidP="00D84BFE">
            <w:pPr>
              <w:rPr>
                <w:rFonts w:cs="Times New Roman"/>
                <w:sz w:val="20"/>
                <w:szCs w:val="20"/>
              </w:rPr>
            </w:pPr>
            <w:r w:rsidRPr="003371A1">
              <w:rPr>
                <w:rFonts w:cs="Times New Roman"/>
                <w:sz w:val="20"/>
                <w:szCs w:val="20"/>
              </w:rPr>
              <w:t>слесарь по ремонту а/м, маляр, слесарь-сантехник, эл.</w:t>
            </w:r>
            <w:r>
              <w:rPr>
                <w:rFonts w:cs="Times New Roman"/>
                <w:sz w:val="20"/>
                <w:szCs w:val="20"/>
              </w:rPr>
              <w:t xml:space="preserve"> </w:t>
            </w:r>
            <w:r w:rsidRPr="003371A1">
              <w:rPr>
                <w:rFonts w:cs="Times New Roman"/>
                <w:sz w:val="20"/>
                <w:szCs w:val="20"/>
              </w:rPr>
              <w:t xml:space="preserve">монтер, </w:t>
            </w:r>
          </w:p>
          <w:p w:rsidR="002D044C" w:rsidRPr="003371A1" w:rsidRDefault="002D044C" w:rsidP="002D044C">
            <w:pPr>
              <w:rPr>
                <w:rFonts w:cs="Times New Roman"/>
                <w:sz w:val="20"/>
                <w:szCs w:val="20"/>
              </w:rPr>
            </w:pPr>
            <w:r w:rsidRPr="003371A1">
              <w:rPr>
                <w:rFonts w:cs="Times New Roman"/>
                <w:sz w:val="20"/>
                <w:szCs w:val="20"/>
              </w:rPr>
              <w:t>эл.</w:t>
            </w:r>
            <w:r>
              <w:rPr>
                <w:rFonts w:cs="Times New Roman"/>
                <w:sz w:val="20"/>
                <w:szCs w:val="20"/>
              </w:rPr>
              <w:t xml:space="preserve"> </w:t>
            </w:r>
            <w:r w:rsidRPr="003371A1">
              <w:rPr>
                <w:rFonts w:cs="Times New Roman"/>
                <w:sz w:val="20"/>
                <w:szCs w:val="20"/>
              </w:rPr>
              <w:t>монтер связи, подсобный рабочий, грузчик, дворник, плотник, водитель, рабочий 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Мыло (кусковое, 90</w:t>
            </w:r>
            <w:r>
              <w:rPr>
                <w:rFonts w:cs="Times New Roman"/>
                <w:sz w:val="20"/>
                <w:szCs w:val="20"/>
              </w:rPr>
              <w:t xml:space="preserve"> – </w:t>
            </w:r>
            <w:r w:rsidRPr="003371A1">
              <w:rPr>
                <w:rFonts w:cs="Times New Roman"/>
                <w:sz w:val="20"/>
                <w:szCs w:val="20"/>
              </w:rPr>
              <w:t>100</w:t>
            </w:r>
            <w:r>
              <w:rPr>
                <w:rFonts w:cs="Times New Roman"/>
                <w:sz w:val="20"/>
                <w:szCs w:val="20"/>
              </w:rPr>
              <w:t xml:space="preserve"> </w:t>
            </w:r>
            <w:r w:rsidRPr="003371A1">
              <w:rPr>
                <w:rFonts w:cs="Times New Roman"/>
                <w:sz w:val="20"/>
                <w:szCs w:val="20"/>
              </w:rPr>
              <w:t>гр./1 шт.)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53</w:t>
            </w:r>
          </w:p>
        </w:tc>
        <w:tc>
          <w:tcPr>
            <w:tcW w:w="6237" w:type="dxa"/>
            <w:tcBorders>
              <w:top w:val="single" w:sz="4" w:space="0" w:color="auto"/>
              <w:left w:val="single" w:sz="4" w:space="0" w:color="auto"/>
              <w:bottom w:val="single" w:sz="4" w:space="0" w:color="auto"/>
            </w:tcBorders>
          </w:tcPr>
          <w:p w:rsidR="002D044C" w:rsidRDefault="002D044C" w:rsidP="002D044C">
            <w:pPr>
              <w:ind w:right="-110"/>
              <w:rPr>
                <w:rFonts w:cs="Times New Roman"/>
                <w:sz w:val="20"/>
                <w:szCs w:val="20"/>
              </w:rPr>
            </w:pPr>
            <w:r w:rsidRPr="003371A1">
              <w:rPr>
                <w:rFonts w:cs="Times New Roman"/>
                <w:sz w:val="20"/>
                <w:szCs w:val="20"/>
              </w:rPr>
              <w:t>уборщик помещений, дворник, подсобный рабочий, грузчик, плотник, сантехник, эл.</w:t>
            </w:r>
            <w:r>
              <w:rPr>
                <w:rFonts w:cs="Times New Roman"/>
                <w:sz w:val="20"/>
                <w:szCs w:val="20"/>
              </w:rPr>
              <w:t xml:space="preserve"> </w:t>
            </w:r>
            <w:r w:rsidRPr="003371A1">
              <w:rPr>
                <w:rFonts w:cs="Times New Roman"/>
                <w:sz w:val="20"/>
                <w:szCs w:val="20"/>
              </w:rPr>
              <w:t>монтер, эл.</w:t>
            </w:r>
            <w:r>
              <w:rPr>
                <w:rFonts w:cs="Times New Roman"/>
                <w:sz w:val="20"/>
                <w:szCs w:val="20"/>
              </w:rPr>
              <w:t xml:space="preserve"> </w:t>
            </w:r>
            <w:r w:rsidRPr="003371A1">
              <w:rPr>
                <w:rFonts w:cs="Times New Roman"/>
                <w:sz w:val="20"/>
                <w:szCs w:val="20"/>
              </w:rPr>
              <w:t xml:space="preserve">монтер связи, маляр, мастер/рабочий </w:t>
            </w:r>
          </w:p>
          <w:p w:rsidR="002D044C" w:rsidRPr="003371A1" w:rsidRDefault="002D044C" w:rsidP="002D044C">
            <w:pPr>
              <w:ind w:right="-110"/>
              <w:rPr>
                <w:rFonts w:cs="Times New Roman"/>
                <w:sz w:val="20"/>
                <w:szCs w:val="20"/>
              </w:rPr>
            </w:pPr>
            <w:r w:rsidRPr="003371A1">
              <w:rPr>
                <w:rFonts w:cs="Times New Roman"/>
                <w:sz w:val="20"/>
                <w:szCs w:val="20"/>
              </w:rPr>
              <w:t>по растениеводству, слесарь по ремонту а/м, эл.</w:t>
            </w:r>
            <w:r>
              <w:rPr>
                <w:rFonts w:cs="Times New Roman"/>
                <w:sz w:val="20"/>
                <w:szCs w:val="20"/>
              </w:rPr>
              <w:t xml:space="preserve"> </w:t>
            </w:r>
            <w:r w:rsidRPr="003371A1">
              <w:rPr>
                <w:rFonts w:cs="Times New Roman"/>
                <w:sz w:val="20"/>
                <w:szCs w:val="20"/>
              </w:rPr>
              <w:t>сварщик, водитель, рабочий</w:t>
            </w:r>
            <w:r>
              <w:rPr>
                <w:rFonts w:cs="Times New Roman"/>
                <w:sz w:val="20"/>
                <w:szCs w:val="20"/>
              </w:rPr>
              <w:t xml:space="preserve"> </w:t>
            </w:r>
            <w:r w:rsidRPr="003371A1">
              <w:rPr>
                <w:rFonts w:cs="Times New Roman"/>
                <w:sz w:val="20"/>
                <w:szCs w:val="20"/>
              </w:rPr>
              <w:t>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Мешки для мусора (30</w:t>
            </w:r>
            <w:r>
              <w:rPr>
                <w:rFonts w:cs="Times New Roman"/>
                <w:sz w:val="20"/>
                <w:szCs w:val="20"/>
              </w:rPr>
              <w:t xml:space="preserve"> – </w:t>
            </w:r>
            <w:r w:rsidRPr="003371A1">
              <w:rPr>
                <w:rFonts w:cs="Times New Roman"/>
                <w:sz w:val="20"/>
                <w:szCs w:val="20"/>
              </w:rPr>
              <w:t>35 л./30 шт.)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250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160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 дворник, мастер/рабочий по растениеводству, маляр</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Мешки для мусора (120 л./10 шт.)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26</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 дворник, мастер/рабочий</w:t>
            </w:r>
            <w:r>
              <w:rPr>
                <w:rFonts w:cs="Times New Roman"/>
                <w:sz w:val="20"/>
                <w:szCs w:val="20"/>
              </w:rPr>
              <w:t xml:space="preserve"> </w:t>
            </w:r>
            <w:r w:rsidRPr="003371A1">
              <w:rPr>
                <w:rFonts w:cs="Times New Roman"/>
                <w:sz w:val="20"/>
                <w:szCs w:val="20"/>
              </w:rPr>
              <w:t>по растениеводству, маляр</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Полотно для пола (из микрофибры, рулон 50</w:t>
            </w:r>
            <w:r>
              <w:rPr>
                <w:rFonts w:cs="Times New Roman"/>
                <w:sz w:val="20"/>
                <w:szCs w:val="20"/>
              </w:rPr>
              <w:t xml:space="preserve"> </w:t>
            </w:r>
            <w:r w:rsidRPr="003371A1">
              <w:rPr>
                <w:rFonts w:cs="Times New Roman"/>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2 490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 дворник, мастер/рабочий по растениеводству, маляр, слесарь по ремонту а/м, водитель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Тряпка для пола (из микрофибры)</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200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9</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Салфетка (из микрофибра)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10</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Губка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Перчатки (резиновые)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пара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154</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 дворник, маляр, водитель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right="-247"/>
              <w:rPr>
                <w:rFonts w:cs="Times New Roman"/>
                <w:sz w:val="20"/>
                <w:szCs w:val="20"/>
              </w:rPr>
            </w:pPr>
            <w:r w:rsidRPr="003371A1">
              <w:rPr>
                <w:rFonts w:cs="Times New Roman"/>
                <w:sz w:val="20"/>
                <w:szCs w:val="20"/>
              </w:rPr>
              <w:t>Средство по уходу за кожаными изделиями (250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550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Чистящее средство</w:t>
            </w:r>
          </w:p>
          <w:p w:rsidR="002D044C" w:rsidRPr="003371A1" w:rsidRDefault="002D044C" w:rsidP="00D84BFE">
            <w:pPr>
              <w:rPr>
                <w:rFonts w:cs="Times New Roman"/>
                <w:sz w:val="20"/>
                <w:szCs w:val="20"/>
              </w:rPr>
            </w:pPr>
            <w:r w:rsidRPr="003371A1">
              <w:rPr>
                <w:rFonts w:cs="Times New Roman"/>
                <w:sz w:val="20"/>
                <w:szCs w:val="20"/>
              </w:rPr>
              <w:t>(для металлических поверхностей, 350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565</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 xml:space="preserve">уборщик помещений, мастер/рабочий по растениеводству, слесарь </w:t>
            </w:r>
          </w:p>
          <w:p w:rsidR="002D044C" w:rsidRPr="00BD22DB" w:rsidRDefault="002D044C" w:rsidP="00D84BFE">
            <w:pPr>
              <w:rPr>
                <w:rFonts w:cs="Times New Roman"/>
                <w:sz w:val="20"/>
                <w:szCs w:val="20"/>
              </w:rPr>
            </w:pPr>
            <w:r w:rsidRPr="00BD22DB">
              <w:rPr>
                <w:rFonts w:cs="Times New Roman"/>
                <w:sz w:val="20"/>
                <w:szCs w:val="20"/>
              </w:rPr>
              <w:t>по ремонту а/м, эл.</w:t>
            </w:r>
            <w:r>
              <w:rPr>
                <w:rFonts w:cs="Times New Roman"/>
                <w:sz w:val="20"/>
                <w:szCs w:val="20"/>
              </w:rPr>
              <w:t xml:space="preserve"> </w:t>
            </w:r>
            <w:r w:rsidRPr="00BD22DB">
              <w:rPr>
                <w:rFonts w:cs="Times New Roman"/>
                <w:sz w:val="20"/>
                <w:szCs w:val="20"/>
              </w:rPr>
              <w:t>сварщик, водитель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Стиральный порошок (для ручной стирки, 450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пач.</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w:t>
            </w:r>
          </w:p>
        </w:tc>
        <w:tc>
          <w:tcPr>
            <w:tcW w:w="6237" w:type="dxa"/>
            <w:tcBorders>
              <w:top w:val="single" w:sz="4" w:space="0" w:color="auto"/>
              <w:left w:val="single" w:sz="4" w:space="0" w:color="auto"/>
              <w:bottom w:val="single" w:sz="4" w:space="0" w:color="auto"/>
            </w:tcBorders>
          </w:tcPr>
          <w:p w:rsidR="002D044C" w:rsidRDefault="002D044C" w:rsidP="00D84BFE">
            <w:pPr>
              <w:rPr>
                <w:rFonts w:cs="Times New Roman"/>
                <w:sz w:val="20"/>
                <w:szCs w:val="20"/>
              </w:rPr>
            </w:pPr>
            <w:r w:rsidRPr="00BD22DB">
              <w:rPr>
                <w:rFonts w:cs="Times New Roman"/>
                <w:sz w:val="20"/>
                <w:szCs w:val="20"/>
              </w:rPr>
              <w:t xml:space="preserve">уборщик помещений, дворник, маляр, мастер/рабочий </w:t>
            </w:r>
          </w:p>
          <w:p w:rsidR="002D044C" w:rsidRPr="00BD22DB" w:rsidRDefault="002D044C" w:rsidP="00D84BFE">
            <w:pPr>
              <w:rPr>
                <w:rFonts w:cs="Times New Roman"/>
                <w:sz w:val="20"/>
                <w:szCs w:val="20"/>
              </w:rPr>
            </w:pPr>
            <w:r w:rsidRPr="00BD22DB">
              <w:rPr>
                <w:rFonts w:cs="Times New Roman"/>
                <w:sz w:val="20"/>
                <w:szCs w:val="20"/>
              </w:rPr>
              <w:t>по растениеводству, водитель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Мыло (хозяйственное, 200</w:t>
            </w:r>
            <w:r>
              <w:rPr>
                <w:rFonts w:cs="Times New Roman"/>
                <w:sz w:val="20"/>
                <w:szCs w:val="20"/>
              </w:rPr>
              <w:t xml:space="preserve"> – </w:t>
            </w:r>
            <w:r w:rsidRPr="003371A1">
              <w:rPr>
                <w:rFonts w:cs="Times New Roman"/>
                <w:sz w:val="20"/>
                <w:szCs w:val="20"/>
              </w:rPr>
              <w:t>250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30</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Ведро (пластиковое)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2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196</w:t>
            </w:r>
          </w:p>
        </w:tc>
        <w:tc>
          <w:tcPr>
            <w:tcW w:w="6237" w:type="dxa"/>
            <w:tcBorders>
              <w:top w:val="single" w:sz="4" w:space="0" w:color="auto"/>
              <w:left w:val="single" w:sz="4" w:space="0" w:color="auto"/>
              <w:bottom w:val="single" w:sz="4" w:space="0" w:color="auto"/>
            </w:tcBorders>
          </w:tcPr>
          <w:p w:rsidR="002D044C" w:rsidRPr="00BD22DB" w:rsidRDefault="002D044C" w:rsidP="00D84BFE">
            <w:pPr>
              <w:rPr>
                <w:rFonts w:cs="Times New Roman"/>
                <w:sz w:val="20"/>
                <w:szCs w:val="20"/>
              </w:rPr>
            </w:pPr>
            <w:r w:rsidRPr="00BD22DB">
              <w:rPr>
                <w:rFonts w:cs="Times New Roman"/>
                <w:sz w:val="20"/>
                <w:szCs w:val="20"/>
              </w:rPr>
              <w:t>уборщик помещений, 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Ведро (оцинкованное)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275</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 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Веник</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4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215</w:t>
            </w:r>
          </w:p>
        </w:tc>
        <w:tc>
          <w:tcPr>
            <w:tcW w:w="6237" w:type="dxa"/>
            <w:tcBorders>
              <w:top w:val="single" w:sz="4" w:space="0" w:color="auto"/>
              <w:left w:val="single" w:sz="4" w:space="0" w:color="auto"/>
              <w:bottom w:val="single" w:sz="4" w:space="0" w:color="auto"/>
            </w:tcBorders>
          </w:tcPr>
          <w:p w:rsidR="002D044C" w:rsidRDefault="002D044C" w:rsidP="00D84BFE">
            <w:pPr>
              <w:rPr>
                <w:rFonts w:cs="Times New Roman"/>
                <w:sz w:val="20"/>
                <w:szCs w:val="20"/>
              </w:rPr>
            </w:pPr>
            <w:r w:rsidRPr="003371A1">
              <w:rPr>
                <w:rFonts w:cs="Times New Roman"/>
                <w:sz w:val="20"/>
                <w:szCs w:val="20"/>
              </w:rPr>
              <w:t>уборщик помещений, дворник, плотник, маляр, мастер/рабочий</w:t>
            </w:r>
            <w:r>
              <w:rPr>
                <w:rFonts w:cs="Times New Roman"/>
                <w:sz w:val="20"/>
                <w:szCs w:val="20"/>
              </w:rPr>
              <w:t xml:space="preserve"> </w:t>
            </w:r>
          </w:p>
          <w:p w:rsidR="002D044C" w:rsidRPr="003371A1" w:rsidRDefault="002D044C" w:rsidP="00D84BFE">
            <w:pPr>
              <w:rPr>
                <w:rFonts w:cs="Times New Roman"/>
                <w:sz w:val="20"/>
                <w:szCs w:val="20"/>
              </w:rPr>
            </w:pPr>
            <w:r w:rsidRPr="003371A1">
              <w:rPr>
                <w:rFonts w:cs="Times New Roman"/>
                <w:sz w:val="20"/>
                <w:szCs w:val="20"/>
              </w:rPr>
              <w:t>по растениеводству</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19</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Грабли (металлические)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20</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Грабли (веерные)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1 000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right="-105"/>
              <w:rPr>
                <w:rFonts w:cs="Times New Roman"/>
                <w:sz w:val="20"/>
                <w:szCs w:val="20"/>
              </w:rPr>
            </w:pPr>
            <w:r w:rsidRPr="003371A1">
              <w:rPr>
                <w:rFonts w:cs="Times New Roman"/>
                <w:sz w:val="20"/>
                <w:szCs w:val="20"/>
              </w:rPr>
              <w:t>Движок (приспособление для расчистки территории</w:t>
            </w:r>
          </w:p>
          <w:p w:rsidR="002D044C" w:rsidRPr="003371A1" w:rsidRDefault="002D044C" w:rsidP="00D84BFE">
            <w:pPr>
              <w:rPr>
                <w:rFonts w:cs="Times New Roman"/>
                <w:sz w:val="20"/>
                <w:szCs w:val="20"/>
              </w:rPr>
            </w:pPr>
            <w:r w:rsidRPr="003371A1">
              <w:rPr>
                <w:rFonts w:cs="Times New Roman"/>
                <w:sz w:val="20"/>
                <w:szCs w:val="20"/>
              </w:rPr>
              <w:t>от снега)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1 500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Метла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 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Метла (снеговая)</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Ледоруб</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 рабочий 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Лопата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4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1 100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 рабочий 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Черенок</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по мере необходи</w:t>
            </w:r>
            <w:r>
              <w:rPr>
                <w:rFonts w:cs="Times New Roman"/>
                <w:sz w:val="20"/>
                <w:szCs w:val="20"/>
              </w:rPr>
              <w:t>-</w:t>
            </w:r>
            <w:r w:rsidRPr="003371A1">
              <w:rPr>
                <w:rFonts w:cs="Times New Roman"/>
                <w:sz w:val="20"/>
                <w:szCs w:val="20"/>
              </w:rPr>
              <w:t>мости</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110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 рабочий по комплексному обслуживанию зданий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Совок для мусора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Pr>
                <w:rFonts w:cs="Times New Roman"/>
                <w:sz w:val="20"/>
                <w:szCs w:val="20"/>
              </w:rPr>
              <w:t xml:space="preserve">не более </w:t>
            </w:r>
            <w:r w:rsidRPr="003371A1">
              <w:rPr>
                <w:rFonts w:cs="Times New Roman"/>
                <w:sz w:val="20"/>
                <w:szCs w:val="20"/>
              </w:rPr>
              <w:t>70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 плотник, маляр, мастер/рабочий по растениеводству, 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Скребок</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29</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Швабра (деревянная, пластиковая, универсальная </w:t>
            </w:r>
          </w:p>
          <w:p w:rsidR="002D044C" w:rsidRPr="003371A1" w:rsidRDefault="002D044C" w:rsidP="00D84BFE">
            <w:pPr>
              <w:rPr>
                <w:rFonts w:cs="Times New Roman"/>
                <w:sz w:val="20"/>
                <w:szCs w:val="20"/>
              </w:rPr>
            </w:pPr>
            <w:r w:rsidRPr="003371A1">
              <w:rPr>
                <w:rFonts w:cs="Times New Roman"/>
                <w:sz w:val="20"/>
                <w:szCs w:val="20"/>
              </w:rPr>
              <w:t>и так далее)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30</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Щетка-утюжок</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Щетка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 дворник</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Щетка + совок с ручкой</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Щетка (для мытья стекол)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900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Таз (пластиковый)</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 (в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уборщик помещений</w:t>
            </w:r>
          </w:p>
        </w:tc>
      </w:tr>
      <w:tr w:rsidR="002D044C" w:rsidRPr="00404918" w:rsidTr="002D044C">
        <w:tc>
          <w:tcPr>
            <w:tcW w:w="15450" w:type="dxa"/>
            <w:gridSpan w:val="6"/>
            <w:tcBorders>
              <w:top w:val="single" w:sz="4" w:space="0" w:color="auto"/>
              <w:bottom w:val="single" w:sz="4" w:space="0" w:color="auto"/>
            </w:tcBorders>
          </w:tcPr>
          <w:p w:rsidR="002D044C" w:rsidRPr="002D044C" w:rsidRDefault="002D044C" w:rsidP="00D84BFE">
            <w:pPr>
              <w:rPr>
                <w:rFonts w:cs="Times New Roman"/>
                <w:sz w:val="4"/>
                <w:szCs w:val="4"/>
              </w:rPr>
            </w:pPr>
          </w:p>
          <w:p w:rsidR="002D044C" w:rsidRDefault="002D044C" w:rsidP="00D84BFE">
            <w:pPr>
              <w:rPr>
                <w:rFonts w:cs="Times New Roman"/>
                <w:sz w:val="20"/>
                <w:szCs w:val="20"/>
              </w:rPr>
            </w:pPr>
            <w:r w:rsidRPr="003371A1">
              <w:rPr>
                <w:rFonts w:cs="Times New Roman"/>
                <w:sz w:val="20"/>
                <w:szCs w:val="20"/>
              </w:rPr>
              <w:t>Хозяйственные товары на 1 единицу обслуживаемых основных средств и материалов</w:t>
            </w:r>
          </w:p>
          <w:p w:rsidR="002D044C" w:rsidRPr="002D044C" w:rsidRDefault="002D044C" w:rsidP="00D84BFE">
            <w:pPr>
              <w:rPr>
                <w:rFonts w:cs="Times New Roman"/>
                <w:sz w:val="4"/>
                <w:szCs w:val="4"/>
              </w:rPr>
            </w:pP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Мыло (жидкое, для заправки дозатора 5 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Освежитель воздуха (300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Бумага (туалетная)</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рул.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25</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Бумага (туалетная, 150</w:t>
            </w:r>
            <w:r>
              <w:rPr>
                <w:rFonts w:cs="Times New Roman"/>
                <w:sz w:val="20"/>
                <w:szCs w:val="20"/>
              </w:rPr>
              <w:t xml:space="preserve"> – </w:t>
            </w:r>
            <w:r w:rsidRPr="003371A1">
              <w:rPr>
                <w:rFonts w:cs="Times New Roman"/>
                <w:sz w:val="20"/>
                <w:szCs w:val="20"/>
              </w:rPr>
              <w:t>200</w:t>
            </w:r>
            <w:r>
              <w:rPr>
                <w:rFonts w:cs="Times New Roman"/>
                <w:sz w:val="20"/>
                <w:szCs w:val="20"/>
              </w:rPr>
              <w:t xml:space="preserve"> </w:t>
            </w:r>
            <w:r w:rsidRPr="003371A1">
              <w:rPr>
                <w:rFonts w:cs="Times New Roman"/>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рул.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170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Защитное покрытие (одноразовое, 100 шт./уп.)</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150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Мыло (кусковое, 1 шт. 90</w:t>
            </w:r>
            <w:r>
              <w:rPr>
                <w:rFonts w:cs="Times New Roman"/>
                <w:sz w:val="20"/>
                <w:szCs w:val="20"/>
              </w:rPr>
              <w:t xml:space="preserve"> – </w:t>
            </w:r>
            <w:r w:rsidRPr="003371A1">
              <w:rPr>
                <w:rFonts w:cs="Times New Roman"/>
                <w:sz w:val="20"/>
                <w:szCs w:val="20"/>
              </w:rPr>
              <w:t>100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53</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Мыло (жидкое, 300</w:t>
            </w:r>
            <w:r>
              <w:rPr>
                <w:rFonts w:cs="Times New Roman"/>
                <w:sz w:val="20"/>
                <w:szCs w:val="20"/>
              </w:rPr>
              <w:t xml:space="preserve"> – </w:t>
            </w:r>
            <w:r w:rsidRPr="003371A1">
              <w:rPr>
                <w:rFonts w:cs="Times New Roman"/>
                <w:sz w:val="20"/>
                <w:szCs w:val="20"/>
              </w:rPr>
              <w:t>500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0,5</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труб (750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0,750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 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9</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Мешки</w:t>
            </w:r>
            <w:r>
              <w:rPr>
                <w:rFonts w:cs="Times New Roman"/>
                <w:sz w:val="20"/>
                <w:szCs w:val="20"/>
              </w:rPr>
              <w:t xml:space="preserve"> </w:t>
            </w:r>
            <w:r w:rsidRPr="003371A1">
              <w:rPr>
                <w:rFonts w:cs="Times New Roman"/>
                <w:sz w:val="20"/>
                <w:szCs w:val="20"/>
              </w:rPr>
              <w:t>(для мусора, 30</w:t>
            </w:r>
            <w:r>
              <w:rPr>
                <w:rFonts w:cs="Times New Roman"/>
                <w:sz w:val="20"/>
                <w:szCs w:val="20"/>
              </w:rPr>
              <w:t xml:space="preserve"> – </w:t>
            </w:r>
            <w:r w:rsidRPr="003371A1">
              <w:rPr>
                <w:rFonts w:cs="Times New Roman"/>
                <w:sz w:val="20"/>
                <w:szCs w:val="20"/>
              </w:rPr>
              <w:t>35 л, 30 шт./уп.)</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160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10</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Полотенце (бумажное, 200</w:t>
            </w:r>
            <w:r>
              <w:rPr>
                <w:rFonts w:cs="Times New Roman"/>
                <w:sz w:val="20"/>
                <w:szCs w:val="20"/>
              </w:rPr>
              <w:t xml:space="preserve"> – </w:t>
            </w:r>
            <w:r w:rsidRPr="003371A1">
              <w:rPr>
                <w:rFonts w:cs="Times New Roman"/>
                <w:sz w:val="20"/>
                <w:szCs w:val="20"/>
              </w:rPr>
              <w:t>250 шт./уп.)</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рул./уп.</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22</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125</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Мешки (для мусора, 160 л., 80 мкм./10 шт.)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30</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Моющее средство (для мытья стекла а/м, 0,5</w:t>
            </w:r>
            <w:r>
              <w:rPr>
                <w:rFonts w:cs="Times New Roman"/>
                <w:sz w:val="20"/>
                <w:szCs w:val="20"/>
              </w:rPr>
              <w:t xml:space="preserve"> – </w:t>
            </w:r>
            <w:r w:rsidRPr="003371A1">
              <w:rPr>
                <w:rFonts w:cs="Times New Roman"/>
                <w:sz w:val="20"/>
                <w:szCs w:val="20"/>
              </w:rPr>
              <w:t>1 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130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автомобиль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Губка (для мытья машин)</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автомобиль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Освежитель воздуха (для а/м, 300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(на квартал)</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автомобиль</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Ерш туалетный (с подставкой)</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 (на год)</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155</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Мыльница</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раковина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Кондиционер для белья</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vMerge w:val="restart"/>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в соответ</w:t>
            </w:r>
            <w:r>
              <w:rPr>
                <w:rFonts w:cs="Times New Roman"/>
                <w:sz w:val="20"/>
                <w:szCs w:val="20"/>
              </w:rPr>
              <w:t>-</w:t>
            </w:r>
            <w:r w:rsidRPr="003371A1">
              <w:rPr>
                <w:rFonts w:cs="Times New Roman"/>
                <w:sz w:val="20"/>
                <w:szCs w:val="20"/>
              </w:rPr>
              <w:t>ствии</w:t>
            </w:r>
          </w:p>
          <w:p w:rsidR="002D044C" w:rsidRDefault="002D044C" w:rsidP="002D044C">
            <w:pPr>
              <w:ind w:left="-110" w:right="-115"/>
              <w:jc w:val="center"/>
              <w:rPr>
                <w:rFonts w:cs="Times New Roman"/>
                <w:sz w:val="20"/>
                <w:szCs w:val="20"/>
              </w:rPr>
            </w:pPr>
            <w:r w:rsidRPr="003371A1">
              <w:rPr>
                <w:rFonts w:cs="Times New Roman"/>
                <w:sz w:val="20"/>
                <w:szCs w:val="20"/>
              </w:rPr>
              <w:t>с установлен</w:t>
            </w:r>
            <w:r>
              <w:rPr>
                <w:rFonts w:cs="Times New Roman"/>
                <w:sz w:val="20"/>
                <w:szCs w:val="20"/>
              </w:rPr>
              <w:t>-</w:t>
            </w:r>
            <w:r w:rsidRPr="003371A1">
              <w:rPr>
                <w:rFonts w:cs="Times New Roman"/>
                <w:sz w:val="20"/>
                <w:szCs w:val="20"/>
              </w:rPr>
              <w:t xml:space="preserve">ными </w:t>
            </w:r>
          </w:p>
          <w:p w:rsidR="002D044C" w:rsidRPr="003371A1" w:rsidRDefault="002D044C" w:rsidP="002D044C">
            <w:pPr>
              <w:ind w:left="-110" w:right="-115"/>
              <w:jc w:val="center"/>
              <w:rPr>
                <w:rFonts w:cs="Times New Roman"/>
                <w:sz w:val="20"/>
                <w:szCs w:val="20"/>
              </w:rPr>
            </w:pPr>
            <w:r w:rsidRPr="003371A1">
              <w:rPr>
                <w:rFonts w:cs="Times New Roman"/>
                <w:sz w:val="20"/>
                <w:szCs w:val="20"/>
              </w:rPr>
              <w:t>нормами расхода материалов</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250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стиральная машина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Отбеливатель для белья</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vMerge/>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170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стиральная машина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19</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Пятновыводитель для белья</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vMerge/>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950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стиральная машина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20</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моющее для посудомоечных машин</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гр</w:t>
            </w:r>
          </w:p>
        </w:tc>
        <w:tc>
          <w:tcPr>
            <w:tcW w:w="1276" w:type="dxa"/>
            <w:vMerge/>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737DCC">
              <w:rPr>
                <w:rFonts w:cs="Times New Roman"/>
                <w:sz w:val="20"/>
                <w:szCs w:val="20"/>
              </w:rPr>
              <w:t xml:space="preserve">не более </w:t>
            </w:r>
            <w:r>
              <w:rPr>
                <w:rFonts w:cs="Times New Roman"/>
                <w:sz w:val="20"/>
                <w:szCs w:val="20"/>
              </w:rPr>
              <w:t>2,10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посудомоечная машина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Ополаскиватель для посудомоечных машин</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vMerge/>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670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посудомоечная машина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чистки духовок</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1276" w:type="dxa"/>
            <w:vMerge/>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860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духовка</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Диспенсер для бумажных полотенец</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 (до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w:t>
            </w:r>
            <w:r>
              <w:rPr>
                <w:rFonts w:cs="Times New Roman"/>
                <w:sz w:val="20"/>
                <w:szCs w:val="20"/>
              </w:rPr>
              <w:t xml:space="preserve"> </w:t>
            </w:r>
            <w:r w:rsidRPr="003371A1">
              <w:rPr>
                <w:rFonts w:cs="Times New Roman"/>
                <w:sz w:val="20"/>
                <w:szCs w:val="20"/>
              </w:rPr>
              <w:t>4 200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Держатель для туалетной бумаги</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w:t>
            </w:r>
            <w:r>
              <w:rPr>
                <w:rFonts w:cs="Times New Roman"/>
                <w:sz w:val="20"/>
                <w:szCs w:val="20"/>
              </w:rPr>
              <w:t xml:space="preserve"> </w:t>
            </w:r>
            <w:r w:rsidRPr="003371A1">
              <w:rPr>
                <w:rFonts w:cs="Times New Roman"/>
                <w:sz w:val="20"/>
                <w:szCs w:val="20"/>
              </w:rPr>
              <w:t>(до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1 450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Корзина для туалетных комнат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ind w:left="-110" w:right="-115"/>
              <w:jc w:val="center"/>
              <w:rPr>
                <w:rFonts w:cs="Times New Roman"/>
                <w:sz w:val="20"/>
                <w:szCs w:val="20"/>
              </w:rPr>
            </w:pPr>
            <w:r w:rsidRPr="003371A1">
              <w:rPr>
                <w:rFonts w:cs="Times New Roman"/>
                <w:sz w:val="20"/>
                <w:szCs w:val="20"/>
              </w:rPr>
              <w:t>1</w:t>
            </w:r>
            <w:r>
              <w:rPr>
                <w:rFonts w:cs="Times New Roman"/>
                <w:sz w:val="20"/>
                <w:szCs w:val="20"/>
              </w:rPr>
              <w:t xml:space="preserve"> </w:t>
            </w:r>
            <w:r w:rsidRPr="003371A1">
              <w:rPr>
                <w:rFonts w:cs="Times New Roman"/>
                <w:sz w:val="20"/>
                <w:szCs w:val="20"/>
              </w:rPr>
              <w:t>(до износа)</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jc w:val="center"/>
              <w:rPr>
                <w:rFonts w:cs="Times New Roman"/>
                <w:sz w:val="20"/>
                <w:szCs w:val="20"/>
              </w:rPr>
            </w:pPr>
            <w:r w:rsidRPr="003371A1">
              <w:rPr>
                <w:rFonts w:cs="Times New Roman"/>
                <w:sz w:val="20"/>
                <w:szCs w:val="20"/>
              </w:rPr>
              <w:t>не более 2 800</w:t>
            </w:r>
          </w:p>
        </w:tc>
        <w:tc>
          <w:tcPr>
            <w:tcW w:w="6237" w:type="dxa"/>
            <w:tcBorders>
              <w:top w:val="single" w:sz="4" w:space="0" w:color="auto"/>
              <w:left w:val="single" w:sz="4" w:space="0" w:color="auto"/>
              <w:bottom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санузел</w:t>
            </w:r>
          </w:p>
        </w:tc>
      </w:tr>
      <w:tr w:rsidR="002D044C" w:rsidRPr="00404918" w:rsidTr="002D044C">
        <w:tc>
          <w:tcPr>
            <w:tcW w:w="15450" w:type="dxa"/>
            <w:gridSpan w:val="6"/>
            <w:tcBorders>
              <w:top w:val="single" w:sz="4" w:space="0" w:color="auto"/>
              <w:bottom w:val="single" w:sz="4" w:space="0" w:color="auto"/>
            </w:tcBorders>
          </w:tcPr>
          <w:p w:rsidR="002D044C" w:rsidRPr="002D044C" w:rsidRDefault="002D044C" w:rsidP="00D84BFE">
            <w:pPr>
              <w:rPr>
                <w:rFonts w:cs="Times New Roman"/>
                <w:sz w:val="4"/>
                <w:szCs w:val="4"/>
              </w:rPr>
            </w:pPr>
          </w:p>
          <w:p w:rsidR="002D044C" w:rsidRDefault="002D044C" w:rsidP="00D84BFE">
            <w:pPr>
              <w:rPr>
                <w:rFonts w:cs="Times New Roman"/>
                <w:sz w:val="20"/>
                <w:szCs w:val="20"/>
              </w:rPr>
            </w:pPr>
            <w:r w:rsidRPr="003371A1">
              <w:rPr>
                <w:rFonts w:cs="Times New Roman"/>
                <w:sz w:val="20"/>
                <w:szCs w:val="20"/>
              </w:rPr>
              <w:t>Норма расхода материалов для содержания мест приема пищи и для приемных (в расчете на 1 комнату приема пищи/приемную)</w:t>
            </w:r>
          </w:p>
          <w:p w:rsidR="002D044C" w:rsidRPr="002D044C" w:rsidRDefault="002D044C" w:rsidP="00D84BFE">
            <w:pPr>
              <w:rPr>
                <w:rFonts w:cs="Times New Roman"/>
                <w:sz w:val="4"/>
                <w:szCs w:val="4"/>
              </w:rPr>
            </w:pP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мытья посуды (500 мл)</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117</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Салфетки (бумажные 25</w:t>
            </w:r>
            <w:r>
              <w:rPr>
                <w:rFonts w:cs="Times New Roman"/>
                <w:sz w:val="20"/>
                <w:szCs w:val="20"/>
              </w:rPr>
              <w:t xml:space="preserve"> – </w:t>
            </w:r>
            <w:r w:rsidRPr="003371A1">
              <w:rPr>
                <w:rFonts w:cs="Times New Roman"/>
                <w:sz w:val="20"/>
                <w:szCs w:val="20"/>
              </w:rPr>
              <w:t>30*25</w:t>
            </w:r>
            <w:r>
              <w:rPr>
                <w:rFonts w:cs="Times New Roman"/>
                <w:sz w:val="20"/>
                <w:szCs w:val="20"/>
              </w:rPr>
              <w:t xml:space="preserve"> – </w:t>
            </w:r>
            <w:r w:rsidRPr="003371A1">
              <w:rPr>
                <w:rFonts w:cs="Times New Roman"/>
                <w:sz w:val="20"/>
                <w:szCs w:val="20"/>
              </w:rPr>
              <w:t>30, 100 шт.)</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уп.</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45</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Средство чистящее (500</w:t>
            </w:r>
            <w:r>
              <w:rPr>
                <w:rFonts w:cs="Times New Roman"/>
                <w:sz w:val="20"/>
                <w:szCs w:val="20"/>
              </w:rPr>
              <w:t xml:space="preserve"> </w:t>
            </w:r>
            <w:r w:rsidRPr="003371A1">
              <w:rPr>
                <w:rFonts w:cs="Times New Roman"/>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100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Губка для мытья посуды</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60</w:t>
            </w:r>
          </w:p>
        </w:tc>
        <w:tc>
          <w:tcPr>
            <w:tcW w:w="6237" w:type="dxa"/>
            <w:tcBorders>
              <w:top w:val="single" w:sz="4" w:space="0" w:color="auto"/>
              <w:left w:val="single" w:sz="4" w:space="0" w:color="auto"/>
              <w:bottom w:val="single" w:sz="4" w:space="0" w:color="auto"/>
            </w:tcBorders>
          </w:tcPr>
          <w:p w:rsidR="002D044C" w:rsidRPr="002D044C" w:rsidRDefault="002D044C" w:rsidP="00D84BFE">
            <w:pPr>
              <w:jc w:val="center"/>
              <w:rPr>
                <w:rFonts w:cs="Times New Roman"/>
                <w:sz w:val="20"/>
                <w:szCs w:val="20"/>
              </w:rPr>
            </w:pPr>
            <w:r w:rsidRPr="002D044C">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 xml:space="preserve">Салфетки </w:t>
            </w:r>
            <w:hyperlink w:anchor="sub_11" w:history="1">
              <w:r w:rsidRPr="003371A1">
                <w:rPr>
                  <w:rStyle w:val="a9"/>
                  <w:rFonts w:cs="Times New Roman"/>
                  <w:sz w:val="20"/>
                  <w:szCs w:val="20"/>
                </w:rPr>
                <w:t>*</w:t>
              </w:r>
            </w:hyperlink>
            <w:r w:rsidRPr="003371A1">
              <w:rPr>
                <w:rFonts w:cs="Times New Roman"/>
                <w:sz w:val="20"/>
                <w:szCs w:val="20"/>
              </w:rPr>
              <w:t xml:space="preserve"> (ажурные)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w:t>
            </w:r>
            <w:r>
              <w:rPr>
                <w:rFonts w:cs="Times New Roman"/>
                <w:sz w:val="20"/>
                <w:szCs w:val="20"/>
              </w:rPr>
              <w:t>-</w:t>
            </w:r>
            <w:r w:rsidRPr="003371A1">
              <w:rPr>
                <w:rFonts w:cs="Times New Roman"/>
                <w:sz w:val="20"/>
                <w:szCs w:val="20"/>
              </w:rPr>
              <w:t>мости</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w:t>
            </w:r>
          </w:p>
        </w:tc>
        <w:tc>
          <w:tcPr>
            <w:tcW w:w="6237" w:type="dxa"/>
            <w:tcBorders>
              <w:top w:val="single" w:sz="4" w:space="0" w:color="auto"/>
              <w:left w:val="single" w:sz="4" w:space="0" w:color="auto"/>
              <w:bottom w:val="single" w:sz="4" w:space="0" w:color="auto"/>
            </w:tcBorders>
          </w:tcPr>
          <w:p w:rsidR="002D044C" w:rsidRPr="00681369" w:rsidRDefault="00FB4AFD" w:rsidP="00D84BFE">
            <w:pPr>
              <w:jc w:val="center"/>
              <w:rPr>
                <w:rFonts w:cs="Times New Roman"/>
                <w:sz w:val="20"/>
                <w:szCs w:val="20"/>
              </w:rPr>
            </w:pPr>
            <w:hyperlink w:anchor="sub_11" w:history="1">
              <w:r w:rsidR="002D044C" w:rsidRPr="00681369">
                <w:rPr>
                  <w:rStyle w:val="a9"/>
                  <w:rFonts w:cs="Times New Roman"/>
                  <w:color w:val="auto"/>
                  <w:sz w:val="20"/>
                  <w:szCs w:val="20"/>
                  <w:u w:val="none"/>
                </w:rPr>
                <w:t>*</w:t>
              </w:r>
            </w:hyperlink>
            <w:r w:rsidR="002D044C" w:rsidRPr="00681369">
              <w:rPr>
                <w:rFonts w:cs="Times New Roman"/>
                <w:sz w:val="20"/>
                <w:szCs w:val="20"/>
              </w:rPr>
              <w:t xml:space="preserve"> для приемных</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 xml:space="preserve">Полотенце </w:t>
            </w:r>
            <w:hyperlink w:anchor="sub_11" w:history="1">
              <w:r w:rsidRPr="003371A1">
                <w:rPr>
                  <w:rStyle w:val="a9"/>
                  <w:rFonts w:cs="Times New Roman"/>
                  <w:sz w:val="20"/>
                  <w:szCs w:val="20"/>
                </w:rPr>
                <w:t>*</w:t>
              </w:r>
            </w:hyperlink>
            <w:r w:rsidRPr="003371A1">
              <w:rPr>
                <w:rFonts w:cs="Times New Roman"/>
                <w:sz w:val="20"/>
                <w:szCs w:val="20"/>
              </w:rPr>
              <w:t xml:space="preserve"> (вафельное или махровое)</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300</w:t>
            </w:r>
          </w:p>
        </w:tc>
        <w:tc>
          <w:tcPr>
            <w:tcW w:w="6237" w:type="dxa"/>
            <w:tcBorders>
              <w:top w:val="single" w:sz="4" w:space="0" w:color="auto"/>
              <w:left w:val="single" w:sz="4" w:space="0" w:color="auto"/>
              <w:bottom w:val="single" w:sz="4" w:space="0" w:color="auto"/>
            </w:tcBorders>
          </w:tcPr>
          <w:p w:rsidR="002D044C" w:rsidRPr="00681369" w:rsidRDefault="00FB4AFD" w:rsidP="00D84BFE">
            <w:pPr>
              <w:jc w:val="center"/>
              <w:rPr>
                <w:rFonts w:cs="Times New Roman"/>
                <w:sz w:val="20"/>
                <w:szCs w:val="20"/>
              </w:rPr>
            </w:pPr>
            <w:hyperlink w:anchor="sub_11" w:history="1">
              <w:r w:rsidR="002D044C" w:rsidRPr="00681369">
                <w:rPr>
                  <w:rStyle w:val="a9"/>
                  <w:rFonts w:cs="Times New Roman"/>
                  <w:color w:val="auto"/>
                  <w:sz w:val="20"/>
                  <w:szCs w:val="20"/>
                  <w:u w:val="none"/>
                </w:rPr>
                <w:t>*</w:t>
              </w:r>
            </w:hyperlink>
            <w:r w:rsidR="002D044C" w:rsidRPr="00681369">
              <w:rPr>
                <w:rFonts w:cs="Times New Roman"/>
                <w:sz w:val="20"/>
                <w:szCs w:val="20"/>
              </w:rPr>
              <w:t xml:space="preserve"> для приемных</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7</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Салфетки бумажные трехслойные 33*33</w:t>
            </w:r>
            <w:r>
              <w:rPr>
                <w:rFonts w:cs="Times New Roman"/>
                <w:sz w:val="20"/>
                <w:szCs w:val="20"/>
              </w:rPr>
              <w:t xml:space="preserve"> </w:t>
            </w:r>
            <w:r w:rsidRPr="003371A1">
              <w:rPr>
                <w:rFonts w:cs="Times New Roman"/>
                <w:sz w:val="20"/>
                <w:szCs w:val="20"/>
              </w:rPr>
              <w:t>см</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4,55</w:t>
            </w:r>
          </w:p>
        </w:tc>
        <w:tc>
          <w:tcPr>
            <w:tcW w:w="6237"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Pr>
                <w:rFonts w:cs="Times New Roman"/>
                <w:sz w:val="20"/>
                <w:szCs w:val="20"/>
              </w:rPr>
              <w:t>-</w:t>
            </w:r>
          </w:p>
        </w:tc>
      </w:tr>
      <w:tr w:rsidR="002D044C" w:rsidRPr="00404918"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8</w:t>
            </w:r>
          </w:p>
        </w:tc>
        <w:tc>
          <w:tcPr>
            <w:tcW w:w="4677"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Полотенце (бумажное, 200</w:t>
            </w:r>
            <w:r>
              <w:rPr>
                <w:rFonts w:cs="Times New Roman"/>
                <w:sz w:val="20"/>
                <w:szCs w:val="20"/>
              </w:rPr>
              <w:t xml:space="preserve"> – </w:t>
            </w:r>
            <w:r w:rsidRPr="003371A1">
              <w:rPr>
                <w:rFonts w:cs="Times New Roman"/>
                <w:sz w:val="20"/>
                <w:szCs w:val="20"/>
              </w:rPr>
              <w:t>250 шт./уп.)</w:t>
            </w:r>
          </w:p>
        </w:tc>
        <w:tc>
          <w:tcPr>
            <w:tcW w:w="1134"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рул./уп.</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125</w:t>
            </w:r>
          </w:p>
        </w:tc>
        <w:tc>
          <w:tcPr>
            <w:tcW w:w="6237"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Pr>
                <w:rFonts w:cs="Times New Roman"/>
                <w:sz w:val="20"/>
                <w:szCs w:val="20"/>
              </w:rPr>
              <w:t>-</w:t>
            </w:r>
          </w:p>
        </w:tc>
      </w:tr>
    </w:tbl>
    <w:p w:rsidR="002D044C" w:rsidRDefault="002D044C" w:rsidP="002D044C">
      <w:pPr>
        <w:ind w:left="426"/>
        <w:rPr>
          <w:sz w:val="24"/>
          <w:szCs w:val="24"/>
        </w:rPr>
      </w:pPr>
      <w:bookmarkStart w:id="16" w:name="sub_11"/>
    </w:p>
    <w:p w:rsidR="002D044C" w:rsidRPr="00A367D2" w:rsidRDefault="002D044C" w:rsidP="002D044C">
      <w:pPr>
        <w:ind w:left="426"/>
        <w:rPr>
          <w:sz w:val="24"/>
          <w:szCs w:val="24"/>
        </w:rPr>
      </w:pPr>
      <w:r w:rsidRPr="00A367D2">
        <w:rPr>
          <w:sz w:val="24"/>
          <w:szCs w:val="24"/>
        </w:rPr>
        <w:t xml:space="preserve">Примечание: </w:t>
      </w:r>
      <w:r w:rsidRPr="002D044C">
        <w:rPr>
          <w:sz w:val="24"/>
          <w:szCs w:val="24"/>
        </w:rPr>
        <w:t>*– н</w:t>
      </w:r>
      <w:r w:rsidRPr="00A367D2">
        <w:rPr>
          <w:sz w:val="24"/>
          <w:szCs w:val="24"/>
        </w:rPr>
        <w:t>ормы расхода материалов приведены в расчете на один месяц.</w:t>
      </w:r>
    </w:p>
    <w:p w:rsidR="002D044C" w:rsidRDefault="002D044C" w:rsidP="002D044C">
      <w:pPr>
        <w:jc w:val="right"/>
        <w:rPr>
          <w:bCs/>
          <w:sz w:val="24"/>
          <w:szCs w:val="24"/>
        </w:rPr>
      </w:pPr>
      <w:bookmarkStart w:id="17" w:name="sub_2011"/>
      <w:bookmarkEnd w:id="16"/>
    </w:p>
    <w:p w:rsidR="002D044C" w:rsidRDefault="002D044C" w:rsidP="002D044C">
      <w:pPr>
        <w:jc w:val="right"/>
        <w:rPr>
          <w:bCs/>
          <w:sz w:val="24"/>
          <w:szCs w:val="24"/>
        </w:rPr>
      </w:pPr>
    </w:p>
    <w:p w:rsidR="002D044C" w:rsidRPr="003371A1" w:rsidRDefault="002D044C" w:rsidP="002D044C">
      <w:pPr>
        <w:jc w:val="right"/>
        <w:rPr>
          <w:bCs/>
          <w:sz w:val="24"/>
          <w:szCs w:val="24"/>
        </w:rPr>
      </w:pPr>
      <w:r w:rsidRPr="003371A1">
        <w:rPr>
          <w:bCs/>
          <w:sz w:val="24"/>
          <w:szCs w:val="24"/>
        </w:rPr>
        <w:t>Таблица 11</w:t>
      </w:r>
    </w:p>
    <w:bookmarkEnd w:id="17"/>
    <w:p w:rsidR="002D044C" w:rsidRDefault="002D044C" w:rsidP="002D044C">
      <w:pPr>
        <w:jc w:val="center"/>
        <w:rPr>
          <w:rFonts w:cs="Times New Roman"/>
          <w:bCs/>
          <w:szCs w:val="28"/>
        </w:rPr>
      </w:pPr>
      <w:r w:rsidRPr="003371A1">
        <w:rPr>
          <w:rFonts w:cs="Times New Roman"/>
          <w:bCs/>
          <w:szCs w:val="28"/>
        </w:rPr>
        <w:t xml:space="preserve">Нормативы затрат </w:t>
      </w:r>
    </w:p>
    <w:p w:rsidR="002D044C" w:rsidRPr="003371A1" w:rsidRDefault="002D044C" w:rsidP="002D044C">
      <w:pPr>
        <w:jc w:val="center"/>
        <w:rPr>
          <w:rFonts w:cs="Times New Roman"/>
          <w:bCs/>
          <w:szCs w:val="28"/>
        </w:rPr>
      </w:pPr>
      <w:r w:rsidRPr="003371A1">
        <w:rPr>
          <w:rFonts w:cs="Times New Roman"/>
          <w:bCs/>
          <w:szCs w:val="28"/>
        </w:rPr>
        <w:t>на приобретение сантехнических товаров</w:t>
      </w:r>
    </w:p>
    <w:p w:rsidR="002D044C" w:rsidRPr="002D044C" w:rsidRDefault="002D044C" w:rsidP="002D044C">
      <w:pPr>
        <w:jc w:val="center"/>
        <w:rPr>
          <w:rFonts w:cs="Times New Roman"/>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528"/>
        <w:gridCol w:w="1276"/>
        <w:gridCol w:w="850"/>
        <w:gridCol w:w="4236"/>
        <w:gridCol w:w="2852"/>
      </w:tblGrid>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w:t>
            </w:r>
            <w:r w:rsidRPr="003371A1">
              <w:rPr>
                <w:rFonts w:cs="Times New Roman"/>
                <w:sz w:val="20"/>
                <w:szCs w:val="20"/>
              </w:rPr>
              <w:br/>
              <w:t>п/п</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ind w:left="-130" w:right="-133"/>
              <w:jc w:val="center"/>
              <w:rPr>
                <w:rFonts w:cs="Times New Roman"/>
                <w:sz w:val="20"/>
                <w:szCs w:val="20"/>
              </w:rPr>
            </w:pPr>
            <w:r w:rsidRPr="003371A1">
              <w:rPr>
                <w:rFonts w:cs="Times New Roman"/>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Коли</w:t>
            </w:r>
            <w:r>
              <w:rPr>
                <w:rFonts w:cs="Times New Roman"/>
                <w:sz w:val="20"/>
                <w:szCs w:val="20"/>
              </w:rPr>
              <w:t>-</w:t>
            </w:r>
            <w:r w:rsidRPr="003371A1">
              <w:rPr>
                <w:rFonts w:cs="Times New Roman"/>
                <w:sz w:val="20"/>
                <w:szCs w:val="20"/>
              </w:rPr>
              <w:t>чество</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Периодичность</w:t>
            </w:r>
          </w:p>
        </w:tc>
        <w:tc>
          <w:tcPr>
            <w:tcW w:w="2852" w:type="dxa"/>
            <w:tcBorders>
              <w:top w:val="single" w:sz="4" w:space="0" w:color="auto"/>
              <w:left w:val="single" w:sz="4" w:space="0" w:color="auto"/>
              <w:bottom w:val="single" w:sz="4" w:space="0" w:color="auto"/>
            </w:tcBorders>
          </w:tcPr>
          <w:p w:rsidR="002D044C" w:rsidRDefault="002D044C" w:rsidP="00D84BFE">
            <w:pPr>
              <w:jc w:val="center"/>
              <w:rPr>
                <w:rFonts w:cs="Times New Roman"/>
                <w:sz w:val="20"/>
                <w:szCs w:val="20"/>
              </w:rPr>
            </w:pPr>
            <w:r w:rsidRPr="003371A1">
              <w:rPr>
                <w:rFonts w:cs="Times New Roman"/>
                <w:sz w:val="20"/>
                <w:szCs w:val="20"/>
              </w:rPr>
              <w:t>Цена</w:t>
            </w:r>
            <w:r>
              <w:rPr>
                <w:rFonts w:cs="Times New Roman"/>
                <w:sz w:val="20"/>
                <w:szCs w:val="20"/>
              </w:rPr>
              <w:t xml:space="preserve"> </w:t>
            </w:r>
            <w:r w:rsidRPr="003371A1">
              <w:rPr>
                <w:rFonts w:cs="Times New Roman"/>
                <w:sz w:val="20"/>
                <w:szCs w:val="20"/>
              </w:rPr>
              <w:t xml:space="preserve">(рублей) </w:t>
            </w:r>
          </w:p>
          <w:p w:rsidR="002D044C" w:rsidRPr="003371A1" w:rsidRDefault="002D044C" w:rsidP="00D84BFE">
            <w:pPr>
              <w:jc w:val="center"/>
              <w:rPr>
                <w:rFonts w:cs="Times New Roman"/>
                <w:sz w:val="20"/>
                <w:szCs w:val="20"/>
              </w:rPr>
            </w:pPr>
            <w:r w:rsidRPr="003371A1">
              <w:rPr>
                <w:rFonts w:cs="Times New Roman"/>
                <w:sz w:val="20"/>
                <w:szCs w:val="20"/>
              </w:rPr>
              <w:t>в расчете на одну единицу</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Вычислитель ВКТ</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20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30 000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Герметик</w:t>
            </w:r>
            <w:r>
              <w:rPr>
                <w:rFonts w:cs="Times New Roman"/>
                <w:sz w:val="20"/>
                <w:szCs w:val="20"/>
              </w:rPr>
              <w:t xml:space="preserve"> </w:t>
            </w:r>
            <w:r w:rsidRPr="003371A1">
              <w:rPr>
                <w:rFonts w:cs="Times New Roman"/>
                <w:sz w:val="20"/>
                <w:szCs w:val="20"/>
              </w:rPr>
              <w:t>(силиконовый, сантехнический,</w:t>
            </w:r>
            <w:r>
              <w:rPr>
                <w:rFonts w:cs="Times New Roman"/>
                <w:sz w:val="20"/>
                <w:szCs w:val="20"/>
              </w:rPr>
              <w:t xml:space="preserve"> </w:t>
            </w:r>
            <w:r w:rsidRPr="003371A1">
              <w:rPr>
                <w:rFonts w:cs="Times New Roman"/>
                <w:sz w:val="20"/>
                <w:szCs w:val="20"/>
              </w:rPr>
              <w:t>картридж 310 мл.)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3371A1">
              <w:rPr>
                <w:rFonts w:cs="Times New Roman"/>
                <w:sz w:val="20"/>
                <w:szCs w:val="20"/>
              </w:rPr>
              <w:t>нормы расхода: при глубине</w:t>
            </w:r>
            <w:r>
              <w:rPr>
                <w:rFonts w:cs="Times New Roman"/>
                <w:sz w:val="20"/>
                <w:szCs w:val="20"/>
              </w:rPr>
              <w:t xml:space="preserve"> </w:t>
            </w:r>
            <w:r w:rsidRPr="003371A1">
              <w:rPr>
                <w:rFonts w:cs="Times New Roman"/>
                <w:sz w:val="20"/>
                <w:szCs w:val="20"/>
              </w:rPr>
              <w:t>шва в 5</w:t>
            </w:r>
            <w:r>
              <w:rPr>
                <w:rFonts w:cs="Times New Roman"/>
                <w:sz w:val="20"/>
                <w:szCs w:val="20"/>
              </w:rPr>
              <w:t xml:space="preserve"> </w:t>
            </w:r>
            <w:r w:rsidRPr="003371A1">
              <w:rPr>
                <w:rFonts w:cs="Times New Roman"/>
                <w:sz w:val="20"/>
                <w:szCs w:val="20"/>
              </w:rPr>
              <w:t xml:space="preserve">мм </w:t>
            </w:r>
          </w:p>
          <w:p w:rsidR="002D044C" w:rsidRPr="003371A1" w:rsidRDefault="002D044C" w:rsidP="00D84BFE">
            <w:pPr>
              <w:jc w:val="center"/>
              <w:rPr>
                <w:rFonts w:cs="Times New Roman"/>
                <w:sz w:val="20"/>
                <w:szCs w:val="20"/>
              </w:rPr>
            </w:pPr>
            <w:r w:rsidRPr="003371A1">
              <w:rPr>
                <w:rFonts w:cs="Times New Roman"/>
                <w:sz w:val="20"/>
                <w:szCs w:val="20"/>
              </w:rPr>
              <w:t>и ширине шва</w:t>
            </w:r>
            <w:r>
              <w:rPr>
                <w:rFonts w:cs="Times New Roman"/>
                <w:sz w:val="20"/>
                <w:szCs w:val="20"/>
              </w:rPr>
              <w:t xml:space="preserve"> </w:t>
            </w:r>
            <w:r w:rsidRPr="003371A1">
              <w:rPr>
                <w:rFonts w:cs="Times New Roman"/>
                <w:sz w:val="20"/>
                <w:szCs w:val="20"/>
              </w:rPr>
              <w:t>10</w:t>
            </w:r>
            <w:r>
              <w:rPr>
                <w:rFonts w:cs="Times New Roman"/>
                <w:sz w:val="20"/>
                <w:szCs w:val="20"/>
              </w:rPr>
              <w:t xml:space="preserve"> </w:t>
            </w:r>
            <w:r w:rsidRPr="003371A1">
              <w:rPr>
                <w:rFonts w:cs="Times New Roman"/>
                <w:sz w:val="20"/>
                <w:szCs w:val="20"/>
              </w:rPr>
              <w:t>мм, картриджа хватает</w:t>
            </w:r>
          </w:p>
          <w:p w:rsidR="002D044C" w:rsidRPr="003371A1" w:rsidRDefault="002D044C" w:rsidP="00D84BFE">
            <w:pPr>
              <w:jc w:val="center"/>
              <w:rPr>
                <w:rFonts w:cs="Times New Roman"/>
                <w:sz w:val="20"/>
                <w:szCs w:val="20"/>
              </w:rPr>
            </w:pPr>
            <w:r w:rsidRPr="003371A1">
              <w:rPr>
                <w:rFonts w:cs="Times New Roman"/>
                <w:sz w:val="20"/>
                <w:szCs w:val="20"/>
              </w:rPr>
              <w:t>на формирование полосы 6</w:t>
            </w:r>
            <w:r>
              <w:rPr>
                <w:rFonts w:cs="Times New Roman"/>
                <w:sz w:val="20"/>
                <w:szCs w:val="20"/>
              </w:rPr>
              <w:t xml:space="preserve"> </w:t>
            </w:r>
            <w:r w:rsidRPr="003371A1">
              <w:rPr>
                <w:rFonts w:cs="Times New Roman"/>
                <w:sz w:val="20"/>
                <w:szCs w:val="20"/>
              </w:rPr>
              <w:t>м</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Гибкая (подводка длина 0,8</w:t>
            </w:r>
            <w:r>
              <w:rPr>
                <w:rFonts w:cs="Times New Roman"/>
                <w:sz w:val="20"/>
                <w:szCs w:val="20"/>
              </w:rPr>
              <w:t xml:space="preserve"> </w:t>
            </w:r>
            <w:r w:rsidRPr="003371A1">
              <w:rPr>
                <w:rFonts w:cs="Times New Roman"/>
                <w:sz w:val="20"/>
                <w:szCs w:val="20"/>
              </w:rPr>
              <w:t>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Головка цапковая ГЦ-50 предназначена</w:t>
            </w:r>
            <w:r>
              <w:rPr>
                <w:rFonts w:cs="Times New Roman"/>
                <w:sz w:val="20"/>
                <w:szCs w:val="20"/>
              </w:rPr>
              <w:t xml:space="preserve"> </w:t>
            </w:r>
            <w:r w:rsidRPr="003371A1">
              <w:rPr>
                <w:rFonts w:cs="Times New Roman"/>
                <w:sz w:val="20"/>
                <w:szCs w:val="20"/>
              </w:rPr>
              <w:t>для соединения напорных пожарных рукавов с пожарным оборудованием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20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725</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Гофра-слив (для умывальника)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650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Гофра-слив (для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Канализационная труба (ПВХ, до  110 мм, 250</w:t>
            </w:r>
            <w:r>
              <w:rPr>
                <w:rFonts w:cs="Times New Roman"/>
                <w:sz w:val="20"/>
                <w:szCs w:val="20"/>
              </w:rPr>
              <w:t xml:space="preserve"> – </w:t>
            </w:r>
            <w:r w:rsidRPr="003371A1">
              <w:rPr>
                <w:rFonts w:cs="Times New Roman"/>
                <w:sz w:val="20"/>
                <w:szCs w:val="20"/>
              </w:rPr>
              <w:t>3000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Картридж смесителя</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7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1 750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Клапан для сливного бачка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Клапан (обратный, поворотный до 80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7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33 000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Кран/вентиль (шаровый, муфтовый, до 50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Краны/вентили (шаровые, стальные, фланцевые, приварные, </w:t>
            </w:r>
            <w:r>
              <w:rPr>
                <w:rFonts w:cs="Times New Roman"/>
                <w:sz w:val="20"/>
                <w:szCs w:val="20"/>
              </w:rPr>
              <w:t xml:space="preserve">до </w:t>
            </w:r>
            <w:r w:rsidRPr="003371A1">
              <w:rPr>
                <w:rFonts w:cs="Times New Roman"/>
                <w:sz w:val="20"/>
                <w:szCs w:val="20"/>
              </w:rPr>
              <w:t>100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11 000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Крепеж (для раковины)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компл.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Крепеж (для сидения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компл.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Крепеж (для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компл.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Лейка (для душа)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Лен (сантехнический)</w:t>
            </w:r>
          </w:p>
        </w:tc>
        <w:tc>
          <w:tcPr>
            <w:tcW w:w="1276" w:type="dxa"/>
            <w:tcBorders>
              <w:top w:val="single" w:sz="4" w:space="0" w:color="auto"/>
              <w:left w:val="single" w:sz="4" w:space="0" w:color="auto"/>
              <w:bottom w:val="single" w:sz="4" w:space="0" w:color="auto"/>
              <w:right w:val="single" w:sz="4" w:space="0" w:color="auto"/>
            </w:tcBorders>
          </w:tcPr>
          <w:p w:rsidR="002D044C" w:rsidRPr="00241393" w:rsidRDefault="002D044C" w:rsidP="00D84BFE">
            <w:pPr>
              <w:jc w:val="center"/>
              <w:rPr>
                <w:rFonts w:cs="Times New Roman"/>
                <w:sz w:val="20"/>
                <w:szCs w:val="20"/>
              </w:rPr>
            </w:pPr>
            <w:r w:rsidRPr="00241393">
              <w:rPr>
                <w:rFonts w:cs="Times New Roman"/>
                <w:sz w:val="20"/>
                <w:szCs w:val="20"/>
              </w:rPr>
              <w:t>100</w:t>
            </w:r>
            <w:r>
              <w:rPr>
                <w:rFonts w:cs="Times New Roman"/>
                <w:sz w:val="20"/>
                <w:szCs w:val="20"/>
              </w:rPr>
              <w:t xml:space="preserve"> </w:t>
            </w:r>
            <w:r w:rsidRPr="00241393">
              <w:rPr>
                <w:rFonts w:cs="Times New Roman"/>
                <w:sz w:val="20"/>
                <w:szCs w:val="20"/>
              </w:rPr>
              <w:t>гр</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Pr>
                <w:rFonts w:cs="Times New Roman"/>
                <w:sz w:val="20"/>
                <w:szCs w:val="20"/>
              </w:rPr>
              <w:t>н</w:t>
            </w:r>
            <w:r w:rsidRPr="003371A1">
              <w:rPr>
                <w:rFonts w:cs="Times New Roman"/>
                <w:sz w:val="20"/>
                <w:szCs w:val="20"/>
              </w:rPr>
              <w:t>ормы расхода:</w:t>
            </w:r>
          </w:p>
          <w:p w:rsidR="002D044C" w:rsidRDefault="002D044C" w:rsidP="00D84BFE">
            <w:pPr>
              <w:jc w:val="center"/>
              <w:rPr>
                <w:rFonts w:cs="Times New Roman"/>
                <w:sz w:val="20"/>
                <w:szCs w:val="20"/>
              </w:rPr>
            </w:pPr>
            <w:r w:rsidRPr="003371A1">
              <w:rPr>
                <w:rFonts w:cs="Times New Roman"/>
                <w:sz w:val="20"/>
                <w:szCs w:val="20"/>
              </w:rPr>
              <w:t>на 100</w:t>
            </w:r>
            <w:r>
              <w:rPr>
                <w:rFonts w:cs="Times New Roman"/>
                <w:sz w:val="20"/>
                <w:szCs w:val="20"/>
              </w:rPr>
              <w:t xml:space="preserve"> </w:t>
            </w:r>
            <w:r w:rsidR="00681369">
              <w:rPr>
                <w:rFonts w:cs="Times New Roman"/>
                <w:sz w:val="20"/>
                <w:szCs w:val="20"/>
              </w:rPr>
              <w:t>м</w:t>
            </w:r>
            <w:r w:rsidRPr="003371A1">
              <w:rPr>
                <w:rFonts w:cs="Times New Roman"/>
                <w:sz w:val="20"/>
                <w:szCs w:val="20"/>
              </w:rPr>
              <w:t xml:space="preserve"> стояков холодного</w:t>
            </w:r>
            <w:r>
              <w:rPr>
                <w:rFonts w:cs="Times New Roman"/>
                <w:sz w:val="20"/>
                <w:szCs w:val="20"/>
              </w:rPr>
              <w:t xml:space="preserve"> </w:t>
            </w:r>
            <w:r w:rsidRPr="003371A1">
              <w:rPr>
                <w:rFonts w:cs="Times New Roman"/>
                <w:sz w:val="20"/>
                <w:szCs w:val="20"/>
              </w:rPr>
              <w:t>и горячего водоснабжения</w:t>
            </w:r>
            <w:r>
              <w:rPr>
                <w:rFonts w:cs="Times New Roman"/>
                <w:sz w:val="20"/>
                <w:szCs w:val="20"/>
              </w:rPr>
              <w:t xml:space="preserve"> </w:t>
            </w:r>
            <w:r w:rsidRPr="003371A1">
              <w:rPr>
                <w:rFonts w:cs="Times New Roman"/>
                <w:sz w:val="20"/>
                <w:szCs w:val="20"/>
              </w:rPr>
              <w:t xml:space="preserve">из труб диаметром </w:t>
            </w:r>
          </w:p>
          <w:p w:rsidR="002D044C" w:rsidRPr="003371A1" w:rsidRDefault="002D044C" w:rsidP="00D84BFE">
            <w:pPr>
              <w:jc w:val="center"/>
              <w:rPr>
                <w:rFonts w:cs="Times New Roman"/>
                <w:sz w:val="20"/>
                <w:szCs w:val="20"/>
              </w:rPr>
            </w:pPr>
            <w:r w:rsidRPr="003371A1">
              <w:rPr>
                <w:rFonts w:cs="Times New Roman"/>
                <w:sz w:val="20"/>
                <w:szCs w:val="20"/>
              </w:rPr>
              <w:t>15</w:t>
            </w:r>
            <w:r>
              <w:rPr>
                <w:rFonts w:cs="Times New Roman"/>
                <w:sz w:val="20"/>
                <w:szCs w:val="20"/>
              </w:rPr>
              <w:t xml:space="preserve"> – </w:t>
            </w:r>
            <w:r w:rsidRPr="003371A1">
              <w:rPr>
                <w:rFonts w:cs="Times New Roman"/>
                <w:sz w:val="20"/>
                <w:szCs w:val="20"/>
              </w:rPr>
              <w:t>25</w:t>
            </w:r>
            <w:r>
              <w:rPr>
                <w:rFonts w:cs="Times New Roman"/>
                <w:sz w:val="20"/>
                <w:szCs w:val="20"/>
              </w:rPr>
              <w:t xml:space="preserve"> </w:t>
            </w:r>
            <w:r w:rsidR="00681369">
              <w:rPr>
                <w:rFonts w:cs="Times New Roman"/>
                <w:sz w:val="20"/>
                <w:szCs w:val="20"/>
              </w:rPr>
              <w:t>мм</w:t>
            </w:r>
            <w:r w:rsidRPr="003371A1">
              <w:rPr>
                <w:rFonts w:cs="Times New Roman"/>
                <w:sz w:val="20"/>
                <w:szCs w:val="20"/>
              </w:rPr>
              <w:t xml:space="preserve"> </w:t>
            </w:r>
            <w:r>
              <w:rPr>
                <w:rFonts w:cs="Times New Roman"/>
                <w:sz w:val="20"/>
                <w:szCs w:val="20"/>
              </w:rPr>
              <w:t xml:space="preserve"> </w:t>
            </w:r>
            <w:r w:rsidRPr="003371A1">
              <w:rPr>
                <w:rFonts w:cs="Times New Roman"/>
                <w:sz w:val="20"/>
                <w:szCs w:val="20"/>
              </w:rPr>
              <w:t>при соединении резьбой 0,3</w:t>
            </w:r>
            <w:r>
              <w:rPr>
                <w:rFonts w:cs="Times New Roman"/>
                <w:sz w:val="20"/>
                <w:szCs w:val="20"/>
              </w:rPr>
              <w:t xml:space="preserve"> </w:t>
            </w:r>
            <w:r w:rsidRPr="003371A1">
              <w:rPr>
                <w:rFonts w:cs="Times New Roman"/>
                <w:sz w:val="20"/>
                <w:szCs w:val="20"/>
              </w:rPr>
              <w:t>кг</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510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Лента фум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Pr>
                <w:rFonts w:cs="Times New Roman"/>
                <w:sz w:val="20"/>
                <w:szCs w:val="20"/>
              </w:rPr>
              <w:t>н</w:t>
            </w:r>
            <w:r w:rsidRPr="003371A1">
              <w:rPr>
                <w:rFonts w:cs="Times New Roman"/>
                <w:sz w:val="20"/>
                <w:szCs w:val="20"/>
              </w:rPr>
              <w:t>ормы расхода:</w:t>
            </w:r>
          </w:p>
          <w:p w:rsidR="002D044C" w:rsidRPr="003371A1" w:rsidRDefault="002D044C" w:rsidP="00D84BFE">
            <w:pPr>
              <w:jc w:val="center"/>
              <w:rPr>
                <w:rFonts w:cs="Times New Roman"/>
                <w:sz w:val="20"/>
                <w:szCs w:val="20"/>
              </w:rPr>
            </w:pPr>
            <w:r w:rsidRPr="003371A1">
              <w:rPr>
                <w:rFonts w:cs="Times New Roman"/>
                <w:sz w:val="20"/>
                <w:szCs w:val="20"/>
              </w:rPr>
              <w:t>на 100</w:t>
            </w:r>
            <w:r>
              <w:rPr>
                <w:rFonts w:cs="Times New Roman"/>
                <w:sz w:val="20"/>
                <w:szCs w:val="20"/>
              </w:rPr>
              <w:t xml:space="preserve"> </w:t>
            </w:r>
            <w:r w:rsidRPr="003371A1">
              <w:rPr>
                <w:rFonts w:cs="Times New Roman"/>
                <w:sz w:val="20"/>
                <w:szCs w:val="20"/>
              </w:rPr>
              <w:t>м стояков холодного</w:t>
            </w:r>
            <w:r>
              <w:rPr>
                <w:rFonts w:cs="Times New Roman"/>
                <w:sz w:val="20"/>
                <w:szCs w:val="20"/>
              </w:rPr>
              <w:t xml:space="preserve"> </w:t>
            </w:r>
            <w:r w:rsidRPr="003371A1">
              <w:rPr>
                <w:rFonts w:cs="Times New Roman"/>
                <w:sz w:val="20"/>
                <w:szCs w:val="20"/>
              </w:rPr>
              <w:t>и горячего водоснабжения</w:t>
            </w:r>
            <w:r>
              <w:rPr>
                <w:rFonts w:cs="Times New Roman"/>
                <w:sz w:val="20"/>
                <w:szCs w:val="20"/>
              </w:rPr>
              <w:t xml:space="preserve"> </w:t>
            </w:r>
            <w:r w:rsidRPr="003371A1">
              <w:rPr>
                <w:rFonts w:cs="Times New Roman"/>
                <w:sz w:val="20"/>
                <w:szCs w:val="20"/>
              </w:rPr>
              <w:t>из труб диаметром</w:t>
            </w:r>
          </w:p>
          <w:p w:rsidR="002D044C" w:rsidRPr="003371A1" w:rsidRDefault="002D044C" w:rsidP="00D84BFE">
            <w:pPr>
              <w:jc w:val="center"/>
              <w:rPr>
                <w:rFonts w:cs="Times New Roman"/>
                <w:sz w:val="20"/>
                <w:szCs w:val="20"/>
              </w:rPr>
            </w:pPr>
            <w:r w:rsidRPr="003371A1">
              <w:rPr>
                <w:rFonts w:cs="Times New Roman"/>
                <w:sz w:val="20"/>
                <w:szCs w:val="20"/>
              </w:rPr>
              <w:t>15</w:t>
            </w:r>
            <w:r>
              <w:rPr>
                <w:rFonts w:cs="Times New Roman"/>
                <w:sz w:val="20"/>
                <w:szCs w:val="20"/>
              </w:rPr>
              <w:t xml:space="preserve"> – </w:t>
            </w:r>
            <w:r w:rsidRPr="003371A1">
              <w:rPr>
                <w:rFonts w:cs="Times New Roman"/>
                <w:sz w:val="20"/>
                <w:szCs w:val="20"/>
              </w:rPr>
              <w:t>25</w:t>
            </w:r>
            <w:r>
              <w:rPr>
                <w:rFonts w:cs="Times New Roman"/>
                <w:sz w:val="20"/>
                <w:szCs w:val="20"/>
              </w:rPr>
              <w:t xml:space="preserve"> </w:t>
            </w:r>
            <w:r w:rsidR="00681369">
              <w:rPr>
                <w:rFonts w:cs="Times New Roman"/>
                <w:sz w:val="20"/>
                <w:szCs w:val="20"/>
              </w:rPr>
              <w:t>м</w:t>
            </w:r>
            <w:r w:rsidRPr="003371A1">
              <w:rPr>
                <w:rFonts w:cs="Times New Roman"/>
                <w:sz w:val="20"/>
                <w:szCs w:val="20"/>
              </w:rPr>
              <w:t xml:space="preserve"> при соединении резьбой 0,1</w:t>
            </w:r>
            <w:r>
              <w:rPr>
                <w:rFonts w:cs="Times New Roman"/>
                <w:sz w:val="20"/>
                <w:szCs w:val="20"/>
              </w:rPr>
              <w:t xml:space="preserve"> </w:t>
            </w:r>
            <w:r w:rsidRPr="003371A1">
              <w:rPr>
                <w:rFonts w:cs="Times New Roman"/>
                <w:sz w:val="20"/>
                <w:szCs w:val="20"/>
              </w:rPr>
              <w:t>кг</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1 175</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Манометр</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Масло (компрессорное)</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900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Обвязка (для ванны)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1 800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Первичный расходомер (электромагнитный, ПРЭМ)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50 000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Пластины теплообменника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Пломба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кг</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1 550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Пломбировочная проволока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м</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15</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Приварные фитинги (отводы, переходы и тому подобное)</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Прокладки (уплотнения)</w:t>
            </w:r>
            <w:r>
              <w:rPr>
                <w:rFonts w:cs="Times New Roman"/>
                <w:sz w:val="20"/>
                <w:szCs w:val="20"/>
              </w:rPr>
              <w:t xml:space="preserve"> </w:t>
            </w:r>
            <w:r w:rsidRPr="003371A1">
              <w:rPr>
                <w:rFonts w:cs="Times New Roman"/>
                <w:sz w:val="20"/>
                <w:szCs w:val="20"/>
              </w:rPr>
              <w:t>к теплообменнику</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6 100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Радиаторы отопления (в том числе секции, конвекторы)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30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45 500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29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Резьбовые фитинги (сгоны, резьбы, контргайки, муфты, тройники, переходы, футорки, ниппели и тому подобное)</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900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2D044C">
            <w:pPr>
              <w:rPr>
                <w:rFonts w:cs="Times New Roman"/>
                <w:sz w:val="20"/>
                <w:szCs w:val="20"/>
              </w:rPr>
            </w:pPr>
            <w:r w:rsidRPr="003371A1">
              <w:rPr>
                <w:rFonts w:cs="Times New Roman"/>
                <w:sz w:val="20"/>
                <w:szCs w:val="20"/>
              </w:rPr>
              <w:t>Рукав пожарный (латексированный, 1,6 Мпа, с внутренним гидроизоляционным слоем,</w:t>
            </w:r>
            <w:r>
              <w:rPr>
                <w:rFonts w:cs="Times New Roman"/>
                <w:sz w:val="20"/>
                <w:szCs w:val="20"/>
              </w:rPr>
              <w:t xml:space="preserve"> </w:t>
            </w:r>
            <w:r w:rsidRPr="003371A1">
              <w:rPr>
                <w:rFonts w:cs="Times New Roman"/>
                <w:sz w:val="20"/>
                <w:szCs w:val="20"/>
              </w:rPr>
              <w:t>51 мм, без головок)</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20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Сидения (для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Сифоны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1 600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Слив (арматура) для сливного бачка унитаза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4 360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Сменные картриджи для фильтров</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p w:rsidR="002D044C" w:rsidRPr="003371A1" w:rsidRDefault="002D044C" w:rsidP="00D84BFE">
            <w:pPr>
              <w:jc w:val="center"/>
              <w:rPr>
                <w:rFonts w:cs="Times New Roman"/>
                <w:sz w:val="20"/>
                <w:szCs w:val="20"/>
              </w:rPr>
            </w:pPr>
            <w:r w:rsidRPr="003371A1">
              <w:rPr>
                <w:rFonts w:cs="Times New Roman"/>
                <w:sz w:val="20"/>
                <w:szCs w:val="20"/>
              </w:rPr>
              <w:t>компл.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 месяцев</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9 900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Смеситель (для умывальника, мойки, ванной)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Средство для прочистки</w:t>
            </w:r>
            <w:r>
              <w:rPr>
                <w:rFonts w:cs="Times New Roman"/>
                <w:sz w:val="20"/>
                <w:szCs w:val="20"/>
              </w:rPr>
              <w:t xml:space="preserve"> </w:t>
            </w:r>
            <w:r w:rsidRPr="003371A1">
              <w:rPr>
                <w:rFonts w:cs="Times New Roman"/>
                <w:sz w:val="20"/>
                <w:szCs w:val="20"/>
              </w:rPr>
              <w:t>канализации</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кг (л)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1 700 (871)</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Pr>
                <w:rFonts w:cs="Times New Roman"/>
                <w:sz w:val="20"/>
                <w:szCs w:val="20"/>
              </w:rPr>
              <w:t xml:space="preserve">Счетчик воды (до </w:t>
            </w:r>
            <w:r w:rsidRPr="003371A1">
              <w:rPr>
                <w:rFonts w:cs="Times New Roman"/>
                <w:sz w:val="20"/>
                <w:szCs w:val="20"/>
              </w:rPr>
              <w:t>50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15 000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Теплообменник</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20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800 000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39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Термопреобразователь (термопара)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компл.</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20 000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Труба (водогазопроводная </w:t>
            </w:r>
            <w:r>
              <w:rPr>
                <w:rFonts w:cs="Times New Roman"/>
                <w:sz w:val="20"/>
                <w:szCs w:val="20"/>
              </w:rPr>
              <w:t xml:space="preserve">до </w:t>
            </w:r>
            <w:r w:rsidRPr="003371A1">
              <w:rPr>
                <w:rFonts w:cs="Times New Roman"/>
                <w:sz w:val="20"/>
                <w:szCs w:val="20"/>
              </w:rPr>
              <w:t>100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п.м</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Труба (металлопластиковая </w:t>
            </w:r>
            <w:r>
              <w:rPr>
                <w:rFonts w:cs="Times New Roman"/>
                <w:sz w:val="20"/>
                <w:szCs w:val="20"/>
              </w:rPr>
              <w:t xml:space="preserve">до </w:t>
            </w:r>
            <w:r w:rsidRPr="003371A1">
              <w:rPr>
                <w:rFonts w:cs="Times New Roman"/>
                <w:sz w:val="20"/>
                <w:szCs w:val="20"/>
              </w:rPr>
              <w:t>26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м.п.</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25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350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Умывальник (раковина)</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7 880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Унитаз</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8 000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 xml:space="preserve">Фасонные части </w:t>
            </w:r>
            <w:r>
              <w:rPr>
                <w:rFonts w:cs="Times New Roman"/>
                <w:sz w:val="20"/>
                <w:szCs w:val="20"/>
              </w:rPr>
              <w:t>канализации (ПВХ, до</w:t>
            </w:r>
            <w:r w:rsidRPr="003371A1">
              <w:rPr>
                <w:rFonts w:cs="Times New Roman"/>
                <w:sz w:val="20"/>
                <w:szCs w:val="20"/>
              </w:rPr>
              <w:t xml:space="preserve"> 100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Фитинги (для металлопластиковой трубы,</w:t>
            </w:r>
            <w:r>
              <w:rPr>
                <w:rFonts w:cs="Times New Roman"/>
                <w:sz w:val="20"/>
                <w:szCs w:val="20"/>
              </w:rPr>
              <w:t xml:space="preserve"> до</w:t>
            </w:r>
            <w:r w:rsidRPr="003371A1">
              <w:rPr>
                <w:rFonts w:cs="Times New Roman"/>
                <w:sz w:val="20"/>
                <w:szCs w:val="20"/>
              </w:rPr>
              <w:t xml:space="preserve"> 26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Фитинги для пайки медной трубы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7 000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Фланец (до  100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12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Хомут (до  100 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49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Циркуляционные насосы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менее 10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160 000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Шланг (для душа, 1,5</w:t>
            </w:r>
            <w:r>
              <w:rPr>
                <w:rFonts w:cs="Times New Roman"/>
                <w:sz w:val="20"/>
                <w:szCs w:val="20"/>
              </w:rPr>
              <w:t xml:space="preserve"> – </w:t>
            </w:r>
            <w:r w:rsidRPr="003371A1">
              <w:rPr>
                <w:rFonts w:cs="Times New Roman"/>
                <w:sz w:val="20"/>
                <w:szCs w:val="20"/>
              </w:rPr>
              <w:t>2,0</w:t>
            </w:r>
            <w:r>
              <w:rPr>
                <w:rFonts w:cs="Times New Roman"/>
                <w:sz w:val="20"/>
                <w:szCs w:val="20"/>
              </w:rPr>
              <w:t xml:space="preserve"> </w:t>
            </w:r>
            <w:r w:rsidRPr="003371A1">
              <w:rPr>
                <w:rFonts w:cs="Times New Roman"/>
                <w:sz w:val="20"/>
                <w:szCs w:val="20"/>
              </w:rPr>
              <w:t>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1 700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Термометр биметаллический общетехнический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Крест ДУ 110</w:t>
            </w:r>
            <w:r>
              <w:rPr>
                <w:rFonts w:cs="Times New Roman"/>
                <w:sz w:val="20"/>
                <w:szCs w:val="20"/>
              </w:rPr>
              <w:t xml:space="preserve"> </w:t>
            </w:r>
            <w:r w:rsidRPr="003371A1">
              <w:rPr>
                <w:rFonts w:cs="Times New Roman"/>
                <w:sz w:val="20"/>
                <w:szCs w:val="20"/>
              </w:rPr>
              <w:t>мм чугунный</w:t>
            </w:r>
            <w:r>
              <w:rPr>
                <w:rFonts w:cs="Times New Roman"/>
                <w:sz w:val="20"/>
                <w:szCs w:val="20"/>
              </w:rPr>
              <w:t xml:space="preserve"> </w:t>
            </w:r>
            <w:r w:rsidRPr="003371A1">
              <w:rPr>
                <w:rFonts w:cs="Times New Roman"/>
                <w:sz w:val="20"/>
                <w:szCs w:val="20"/>
              </w:rPr>
              <w:t>канализационный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600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Труба ДУ 110</w:t>
            </w:r>
            <w:r>
              <w:rPr>
                <w:rFonts w:cs="Times New Roman"/>
                <w:sz w:val="20"/>
                <w:szCs w:val="20"/>
              </w:rPr>
              <w:t xml:space="preserve"> </w:t>
            </w:r>
            <w:r w:rsidRPr="003371A1">
              <w:rPr>
                <w:rFonts w:cs="Times New Roman"/>
                <w:sz w:val="20"/>
                <w:szCs w:val="20"/>
              </w:rPr>
              <w:t>мм чугунная</w:t>
            </w:r>
            <w:r>
              <w:rPr>
                <w:rFonts w:cs="Times New Roman"/>
                <w:sz w:val="20"/>
                <w:szCs w:val="20"/>
              </w:rPr>
              <w:t xml:space="preserve"> </w:t>
            </w:r>
            <w:r w:rsidRPr="003371A1">
              <w:rPr>
                <w:rFonts w:cs="Times New Roman"/>
                <w:sz w:val="20"/>
                <w:szCs w:val="20"/>
              </w:rPr>
              <w:t>канализационная</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2 500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Муфта ДУ 110</w:t>
            </w:r>
            <w:r>
              <w:rPr>
                <w:rFonts w:cs="Times New Roman"/>
                <w:sz w:val="20"/>
                <w:szCs w:val="20"/>
              </w:rPr>
              <w:t xml:space="preserve"> </w:t>
            </w:r>
            <w:r w:rsidRPr="003371A1">
              <w:rPr>
                <w:rFonts w:cs="Times New Roman"/>
                <w:sz w:val="20"/>
                <w:szCs w:val="20"/>
              </w:rPr>
              <w:t xml:space="preserve">мм. </w:t>
            </w:r>
            <w:r>
              <w:rPr>
                <w:rFonts w:cs="Times New Roman"/>
                <w:sz w:val="20"/>
                <w:szCs w:val="20"/>
              </w:rPr>
              <w:t>ч</w:t>
            </w:r>
            <w:r w:rsidRPr="003371A1">
              <w:rPr>
                <w:rFonts w:cs="Times New Roman"/>
                <w:sz w:val="20"/>
                <w:szCs w:val="20"/>
              </w:rPr>
              <w:t>угунная</w:t>
            </w:r>
            <w:r>
              <w:rPr>
                <w:rFonts w:cs="Times New Roman"/>
                <w:sz w:val="20"/>
                <w:szCs w:val="20"/>
              </w:rPr>
              <w:t xml:space="preserve"> </w:t>
            </w:r>
            <w:r w:rsidRPr="003371A1">
              <w:rPr>
                <w:rFonts w:cs="Times New Roman"/>
                <w:sz w:val="20"/>
                <w:szCs w:val="20"/>
              </w:rPr>
              <w:t>канализационная</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270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Патрубок ДУ 110</w:t>
            </w:r>
            <w:r>
              <w:rPr>
                <w:rFonts w:cs="Times New Roman"/>
                <w:sz w:val="20"/>
                <w:szCs w:val="20"/>
              </w:rPr>
              <w:t xml:space="preserve"> </w:t>
            </w:r>
            <w:r w:rsidRPr="003371A1">
              <w:rPr>
                <w:rFonts w:cs="Times New Roman"/>
                <w:sz w:val="20"/>
                <w:szCs w:val="20"/>
              </w:rPr>
              <w:t>мм чугунный канализационный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360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56</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Отвод ДУ110</w:t>
            </w:r>
            <w:r>
              <w:rPr>
                <w:rFonts w:cs="Times New Roman"/>
                <w:sz w:val="20"/>
                <w:szCs w:val="20"/>
              </w:rPr>
              <w:t xml:space="preserve"> </w:t>
            </w:r>
            <w:r w:rsidRPr="003371A1">
              <w:rPr>
                <w:rFonts w:cs="Times New Roman"/>
                <w:sz w:val="20"/>
                <w:szCs w:val="20"/>
              </w:rPr>
              <w:t>мм чугунный канализационный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до 50 лет</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370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57</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Фильтр ДУ 50</w:t>
            </w:r>
            <w:r>
              <w:rPr>
                <w:rFonts w:cs="Times New Roman"/>
                <w:sz w:val="20"/>
                <w:szCs w:val="20"/>
              </w:rPr>
              <w:t xml:space="preserve"> </w:t>
            </w:r>
            <w:r w:rsidRPr="003371A1">
              <w:rPr>
                <w:rFonts w:cs="Times New Roman"/>
                <w:sz w:val="20"/>
                <w:szCs w:val="20"/>
              </w:rPr>
              <w:t>мм / 80</w:t>
            </w:r>
            <w:r>
              <w:rPr>
                <w:rFonts w:cs="Times New Roman"/>
                <w:sz w:val="20"/>
                <w:szCs w:val="20"/>
              </w:rPr>
              <w:t xml:space="preserve"> </w:t>
            </w:r>
            <w:r w:rsidRPr="003371A1">
              <w:rPr>
                <w:rFonts w:cs="Times New Roman"/>
                <w:sz w:val="20"/>
                <w:szCs w:val="20"/>
              </w:rPr>
              <w:t>мм фланцевый, сетчатый, металл</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24 100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58</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Воздухоотводчик ДУ 15</w:t>
            </w:r>
            <w:r>
              <w:rPr>
                <w:rFonts w:cs="Times New Roman"/>
                <w:sz w:val="20"/>
                <w:szCs w:val="20"/>
              </w:rPr>
              <w:t xml:space="preserve"> </w:t>
            </w:r>
            <w:r w:rsidRPr="003371A1">
              <w:rPr>
                <w:rFonts w:cs="Times New Roman"/>
                <w:sz w:val="20"/>
                <w:szCs w:val="20"/>
              </w:rPr>
              <w:t>мм</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1 300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59</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Датчик давления</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28 100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60</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Шкаф пожарный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9 000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61</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Фильтр для воды</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18 000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62</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Клапан электромагнитный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не более 41 008</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63</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Лента монтажная</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1D73DE" w:rsidRDefault="002D044C" w:rsidP="00D84BFE">
            <w:pPr>
              <w:jc w:val="center"/>
              <w:rPr>
                <w:rFonts w:cs="Times New Roman"/>
                <w:sz w:val="20"/>
                <w:szCs w:val="20"/>
              </w:rPr>
            </w:pPr>
            <w:r w:rsidRPr="001D73DE">
              <w:rPr>
                <w:rFonts w:cs="Times New Roman"/>
                <w:sz w:val="20"/>
                <w:szCs w:val="20"/>
              </w:rPr>
              <w:t>не более 1 350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64</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Расширительный бак</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1D73DE" w:rsidRDefault="002D044C" w:rsidP="00D84BFE">
            <w:pPr>
              <w:jc w:val="center"/>
              <w:rPr>
                <w:rFonts w:cs="Times New Roman"/>
                <w:sz w:val="20"/>
                <w:szCs w:val="20"/>
              </w:rPr>
            </w:pPr>
            <w:r w:rsidRPr="001D73DE">
              <w:rPr>
                <w:rFonts w:cs="Times New Roman"/>
                <w:sz w:val="20"/>
                <w:szCs w:val="20"/>
              </w:rPr>
              <w:t xml:space="preserve">не более </w:t>
            </w:r>
            <w:r>
              <w:rPr>
                <w:rFonts w:cs="Times New Roman"/>
                <w:sz w:val="20"/>
                <w:szCs w:val="20"/>
              </w:rPr>
              <w:t>53 700</w:t>
            </w:r>
          </w:p>
        </w:tc>
      </w:tr>
      <w:tr w:rsidR="002D044C" w:rsidRPr="00A367D2" w:rsidTr="002D044C">
        <w:tc>
          <w:tcPr>
            <w:tcW w:w="567" w:type="dxa"/>
            <w:tcBorders>
              <w:top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65</w:t>
            </w:r>
          </w:p>
        </w:tc>
        <w:tc>
          <w:tcPr>
            <w:tcW w:w="5528"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rPr>
                <w:rFonts w:cs="Times New Roman"/>
                <w:sz w:val="20"/>
                <w:szCs w:val="20"/>
              </w:rPr>
            </w:pPr>
            <w:r w:rsidRPr="003371A1">
              <w:rPr>
                <w:rFonts w:cs="Times New Roman"/>
                <w:sz w:val="20"/>
                <w:szCs w:val="20"/>
              </w:rPr>
              <w:t>Клапан регулирующий</w:t>
            </w:r>
          </w:p>
        </w:tc>
        <w:tc>
          <w:tcPr>
            <w:tcW w:w="127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1</w:t>
            </w:r>
          </w:p>
        </w:tc>
        <w:tc>
          <w:tcPr>
            <w:tcW w:w="4236" w:type="dxa"/>
            <w:tcBorders>
              <w:top w:val="single" w:sz="4" w:space="0" w:color="auto"/>
              <w:left w:val="single" w:sz="4" w:space="0" w:color="auto"/>
              <w:bottom w:val="single" w:sz="4" w:space="0" w:color="auto"/>
              <w:right w:val="single" w:sz="4" w:space="0" w:color="auto"/>
            </w:tcBorders>
          </w:tcPr>
          <w:p w:rsidR="002D044C" w:rsidRPr="003371A1" w:rsidRDefault="002D044C" w:rsidP="00D84BFE">
            <w:pPr>
              <w:jc w:val="center"/>
              <w:rPr>
                <w:rFonts w:cs="Times New Roman"/>
                <w:sz w:val="20"/>
                <w:szCs w:val="20"/>
              </w:rPr>
            </w:pPr>
            <w:r w:rsidRPr="003371A1">
              <w:rPr>
                <w:rFonts w:cs="Times New Roman"/>
                <w:sz w:val="20"/>
                <w:szCs w:val="20"/>
              </w:rPr>
              <w:t>по мере необходимости</w:t>
            </w:r>
          </w:p>
        </w:tc>
        <w:tc>
          <w:tcPr>
            <w:tcW w:w="2852" w:type="dxa"/>
            <w:tcBorders>
              <w:top w:val="single" w:sz="4" w:space="0" w:color="auto"/>
              <w:left w:val="single" w:sz="4" w:space="0" w:color="auto"/>
              <w:bottom w:val="single" w:sz="4" w:space="0" w:color="auto"/>
            </w:tcBorders>
          </w:tcPr>
          <w:p w:rsidR="002D044C" w:rsidRPr="001D73DE" w:rsidRDefault="002D044C" w:rsidP="00D84BFE">
            <w:pPr>
              <w:jc w:val="center"/>
              <w:rPr>
                <w:rFonts w:cs="Times New Roman"/>
                <w:sz w:val="20"/>
                <w:szCs w:val="20"/>
              </w:rPr>
            </w:pPr>
            <w:r w:rsidRPr="001D73DE">
              <w:rPr>
                <w:rFonts w:cs="Times New Roman"/>
                <w:sz w:val="20"/>
                <w:szCs w:val="20"/>
              </w:rPr>
              <w:t xml:space="preserve">не более </w:t>
            </w:r>
            <w:r>
              <w:rPr>
                <w:rFonts w:cs="Times New Roman"/>
                <w:sz w:val="20"/>
                <w:szCs w:val="20"/>
              </w:rPr>
              <w:t>60 900</w:t>
            </w:r>
          </w:p>
        </w:tc>
      </w:tr>
    </w:tbl>
    <w:p w:rsidR="002D044C" w:rsidRDefault="002D044C" w:rsidP="002D044C">
      <w:pPr>
        <w:ind w:left="426"/>
        <w:jc w:val="right"/>
        <w:rPr>
          <w:bCs/>
          <w:sz w:val="24"/>
          <w:szCs w:val="24"/>
        </w:rPr>
      </w:pPr>
      <w:bookmarkStart w:id="18" w:name="sub_2012"/>
    </w:p>
    <w:p w:rsidR="002D044C" w:rsidRDefault="002D044C" w:rsidP="002D044C">
      <w:pPr>
        <w:ind w:left="426"/>
        <w:jc w:val="right"/>
        <w:rPr>
          <w:bCs/>
          <w:sz w:val="24"/>
          <w:szCs w:val="24"/>
        </w:rPr>
      </w:pPr>
    </w:p>
    <w:p w:rsidR="002D044C" w:rsidRPr="005C0C4C" w:rsidRDefault="002D044C" w:rsidP="002D044C">
      <w:pPr>
        <w:ind w:left="426"/>
        <w:jc w:val="right"/>
        <w:rPr>
          <w:bCs/>
          <w:sz w:val="24"/>
          <w:szCs w:val="24"/>
        </w:rPr>
      </w:pPr>
      <w:r w:rsidRPr="005C0C4C">
        <w:rPr>
          <w:bCs/>
          <w:sz w:val="24"/>
          <w:szCs w:val="24"/>
        </w:rPr>
        <w:t>Таблица 12</w:t>
      </w:r>
    </w:p>
    <w:bookmarkEnd w:id="18"/>
    <w:p w:rsidR="002D044C" w:rsidRPr="005C0C4C" w:rsidRDefault="002D044C" w:rsidP="002D044C">
      <w:pPr>
        <w:ind w:left="426"/>
        <w:jc w:val="center"/>
        <w:rPr>
          <w:bCs/>
        </w:rPr>
      </w:pPr>
      <w:r w:rsidRPr="005C0C4C">
        <w:rPr>
          <w:bCs/>
        </w:rPr>
        <w:t xml:space="preserve">Нормативы затрат </w:t>
      </w:r>
      <w:r w:rsidRPr="005C0C4C">
        <w:rPr>
          <w:bCs/>
        </w:rPr>
        <w:br/>
        <w:t>на приобретение прочего оборудования</w:t>
      </w:r>
    </w:p>
    <w:p w:rsidR="002D044C" w:rsidRPr="002D044C"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670"/>
        <w:gridCol w:w="1275"/>
        <w:gridCol w:w="993"/>
        <w:gridCol w:w="4110"/>
        <w:gridCol w:w="2694"/>
      </w:tblGrid>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p w:rsidR="002D044C" w:rsidRPr="005C0C4C" w:rsidRDefault="002D044C" w:rsidP="00D84BFE">
            <w:pPr>
              <w:jc w:val="center"/>
              <w:rPr>
                <w:sz w:val="20"/>
                <w:szCs w:val="20"/>
              </w:rPr>
            </w:pPr>
            <w:r w:rsidRPr="005C0C4C">
              <w:rPr>
                <w:sz w:val="20"/>
                <w:szCs w:val="20"/>
              </w:rPr>
              <w:t>п/п</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Наименование товара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Кол</w:t>
            </w:r>
            <w:r>
              <w:rPr>
                <w:sz w:val="20"/>
                <w:szCs w:val="20"/>
              </w:rPr>
              <w:t>и-</w:t>
            </w:r>
            <w:r w:rsidRPr="005C0C4C">
              <w:rPr>
                <w:sz w:val="20"/>
                <w:szCs w:val="20"/>
              </w:rPr>
              <w:t>чество</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Периодичность</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Цена (рублей)</w:t>
            </w:r>
          </w:p>
          <w:p w:rsidR="002D044C" w:rsidRPr="005C0C4C" w:rsidRDefault="002D044C" w:rsidP="00D84BFE">
            <w:pPr>
              <w:jc w:val="center"/>
              <w:rPr>
                <w:sz w:val="20"/>
                <w:szCs w:val="20"/>
              </w:rPr>
            </w:pPr>
            <w:r w:rsidRPr="005C0C4C">
              <w:rPr>
                <w:sz w:val="20"/>
                <w:szCs w:val="20"/>
              </w:rPr>
              <w:t>в расчете</w:t>
            </w:r>
            <w:r>
              <w:rPr>
                <w:sz w:val="20"/>
                <w:szCs w:val="20"/>
              </w:rPr>
              <w:t xml:space="preserve"> </w:t>
            </w:r>
            <w:r w:rsidRPr="005C0C4C">
              <w:rPr>
                <w:sz w:val="20"/>
                <w:szCs w:val="20"/>
              </w:rPr>
              <w:t>на одну единицу</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6</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Звонок электрический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450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Огнетушитель (ОП-2, 4, 5, 8)</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10 лет</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1 700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Кондиционер (сплит-система)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180 000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Контактор вакуумный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27 000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Преобразователь частоты</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326 800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6</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Прожектор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2 963</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7</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Пускатель магнитный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4 285</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8</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Реле датчик времени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2 454</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9</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Светильник</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3 500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10</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Светильник (со встроенным датчиком движения)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до 100 000 часов</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4 300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11</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Сетевой фильтр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срок службы 5 лет</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740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12</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Счетчик электроизмерительный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B24ED6">
            <w:pPr>
              <w:rPr>
                <w:sz w:val="20"/>
                <w:szCs w:val="20"/>
              </w:rPr>
            </w:pPr>
            <w:r w:rsidRPr="005C0C4C">
              <w:rPr>
                <w:sz w:val="20"/>
                <w:szCs w:val="20"/>
              </w:rPr>
              <w:t>средний срок службы</w:t>
            </w:r>
            <w:r>
              <w:rPr>
                <w:sz w:val="20"/>
                <w:szCs w:val="20"/>
              </w:rPr>
              <w:t xml:space="preserve"> </w:t>
            </w:r>
            <w:r w:rsidRPr="005C0C4C">
              <w:rPr>
                <w:sz w:val="20"/>
                <w:szCs w:val="20"/>
              </w:rPr>
              <w:t>счетчика</w:t>
            </w:r>
            <w:r>
              <w:rPr>
                <w:sz w:val="20"/>
                <w:szCs w:val="20"/>
              </w:rPr>
              <w:t xml:space="preserve"> – </w:t>
            </w:r>
            <w:r w:rsidRPr="005C0C4C">
              <w:rPr>
                <w:sz w:val="20"/>
                <w:szCs w:val="20"/>
              </w:rPr>
              <w:t>30 лет;</w:t>
            </w:r>
          </w:p>
          <w:p w:rsidR="002D044C" w:rsidRDefault="002D044C" w:rsidP="00B24ED6">
            <w:pPr>
              <w:rPr>
                <w:sz w:val="20"/>
                <w:szCs w:val="20"/>
              </w:rPr>
            </w:pPr>
            <w:r w:rsidRPr="005C0C4C">
              <w:rPr>
                <w:sz w:val="20"/>
                <w:szCs w:val="20"/>
              </w:rPr>
              <w:t>гарантийный срок</w:t>
            </w:r>
            <w:r>
              <w:rPr>
                <w:sz w:val="20"/>
                <w:szCs w:val="20"/>
              </w:rPr>
              <w:t xml:space="preserve"> </w:t>
            </w:r>
            <w:r w:rsidRPr="005C0C4C">
              <w:rPr>
                <w:sz w:val="20"/>
                <w:szCs w:val="20"/>
              </w:rPr>
              <w:t xml:space="preserve">эксплуатации </w:t>
            </w:r>
            <w:r>
              <w:rPr>
                <w:sz w:val="20"/>
                <w:szCs w:val="20"/>
              </w:rPr>
              <w:t>–</w:t>
            </w:r>
            <w:r w:rsidRPr="005C0C4C">
              <w:rPr>
                <w:sz w:val="20"/>
                <w:szCs w:val="20"/>
              </w:rPr>
              <w:t xml:space="preserve"> </w:t>
            </w:r>
          </w:p>
          <w:p w:rsidR="002D044C" w:rsidRPr="005C0C4C" w:rsidRDefault="002D044C" w:rsidP="00B24ED6">
            <w:pPr>
              <w:rPr>
                <w:sz w:val="20"/>
                <w:szCs w:val="20"/>
              </w:rPr>
            </w:pPr>
            <w:r w:rsidRPr="005C0C4C">
              <w:rPr>
                <w:sz w:val="20"/>
                <w:szCs w:val="20"/>
              </w:rPr>
              <w:t>18 месяцев;</w:t>
            </w:r>
          </w:p>
          <w:p w:rsidR="002D044C" w:rsidRPr="005C0C4C" w:rsidRDefault="002D044C" w:rsidP="00B24ED6">
            <w:pPr>
              <w:rPr>
                <w:sz w:val="20"/>
                <w:szCs w:val="20"/>
              </w:rPr>
            </w:pPr>
            <w:r w:rsidRPr="005C0C4C">
              <w:rPr>
                <w:sz w:val="20"/>
                <w:szCs w:val="20"/>
              </w:rPr>
              <w:t>межповерочный интервал – 16 лет</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6 979</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13</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Тепловая завеса (мощностью до 5 кВТ)</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B24ED6">
            <w:pPr>
              <w:rPr>
                <w:sz w:val="20"/>
                <w:szCs w:val="20"/>
              </w:rPr>
            </w:pPr>
            <w:r w:rsidRPr="005C0C4C">
              <w:rPr>
                <w:sz w:val="20"/>
                <w:szCs w:val="20"/>
              </w:rPr>
              <w:t>средний срок службы</w:t>
            </w:r>
            <w:r>
              <w:rPr>
                <w:sz w:val="20"/>
                <w:szCs w:val="20"/>
              </w:rPr>
              <w:t xml:space="preserve"> </w:t>
            </w:r>
            <w:r w:rsidRPr="005C0C4C">
              <w:rPr>
                <w:sz w:val="20"/>
                <w:szCs w:val="20"/>
              </w:rPr>
              <w:t>при комнатной температуре – 30 000 часов</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8 600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14</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Тепловая завеса (мощностью от 5 кВТ до 18 кВТ)</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B24ED6">
            <w:pPr>
              <w:rPr>
                <w:sz w:val="20"/>
                <w:szCs w:val="20"/>
              </w:rPr>
            </w:pPr>
            <w:r w:rsidRPr="005C0C4C">
              <w:rPr>
                <w:sz w:val="20"/>
                <w:szCs w:val="20"/>
              </w:rPr>
              <w:t>средний срок службы</w:t>
            </w:r>
            <w:r>
              <w:rPr>
                <w:sz w:val="20"/>
                <w:szCs w:val="20"/>
              </w:rPr>
              <w:t xml:space="preserve"> </w:t>
            </w:r>
            <w:r w:rsidRPr="005C0C4C">
              <w:rPr>
                <w:sz w:val="20"/>
                <w:szCs w:val="20"/>
              </w:rPr>
              <w:t>при комнатной температуре</w:t>
            </w:r>
            <w:r>
              <w:rPr>
                <w:sz w:val="20"/>
                <w:szCs w:val="20"/>
              </w:rPr>
              <w:t xml:space="preserve"> – </w:t>
            </w:r>
            <w:r w:rsidRPr="005C0C4C">
              <w:rPr>
                <w:sz w:val="20"/>
                <w:szCs w:val="20"/>
              </w:rPr>
              <w:t>30 000 часов</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28 100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15</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Электромагнитная</w:t>
            </w:r>
            <w:r>
              <w:rPr>
                <w:sz w:val="20"/>
                <w:szCs w:val="20"/>
              </w:rPr>
              <w:t xml:space="preserve"> </w:t>
            </w:r>
            <w:r w:rsidRPr="005C0C4C">
              <w:rPr>
                <w:sz w:val="20"/>
                <w:szCs w:val="20"/>
              </w:rPr>
              <w:t>защелка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3 100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16</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Реле контроля</w:t>
            </w:r>
            <w:r>
              <w:rPr>
                <w:sz w:val="20"/>
                <w:szCs w:val="20"/>
              </w:rPr>
              <w:t xml:space="preserve"> </w:t>
            </w:r>
            <w:r w:rsidRPr="005C0C4C">
              <w:rPr>
                <w:sz w:val="20"/>
                <w:szCs w:val="20"/>
              </w:rPr>
              <w:t>напряжения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1 800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17</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Подставка под огнетушитель</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18</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Знаки пожарной безопасности (наклейки)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19</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Пластиковый оконный блок</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25 000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20</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Лента сигнальная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260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21</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Помпа дренажная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17 800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22</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Электродвигатель привода рольставен</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23</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Выключатель клавишный для рольставен</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24</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Пульт для кондиционеров универсальный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25</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Указатель напряжения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26</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Изолирующие клещи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910,2</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27</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Термостат защиты от замерзания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23 710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28</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Канальный вентилятор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24 600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29</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Инфракрасный обогреватель</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4 400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30</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Прибор измерительный, средства измерений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по фактическим расходам</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31</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Компрессор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143 200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32</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Привод</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130 000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33</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Радиатор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8 100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34</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Сушилка для рук</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15 500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35</w:t>
            </w:r>
          </w:p>
        </w:tc>
        <w:tc>
          <w:tcPr>
            <w:tcW w:w="567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Паровой цилиндр</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4110"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57 000</w:t>
            </w:r>
          </w:p>
        </w:tc>
      </w:tr>
    </w:tbl>
    <w:p w:rsidR="002D044C" w:rsidRPr="00D55208" w:rsidRDefault="002D044C" w:rsidP="002D044C">
      <w:pPr>
        <w:jc w:val="center"/>
      </w:pPr>
    </w:p>
    <w:p w:rsidR="002D044C" w:rsidRPr="00B24ED6" w:rsidRDefault="002D044C" w:rsidP="002D044C">
      <w:pPr>
        <w:jc w:val="center"/>
        <w:rPr>
          <w:b/>
          <w:bCs/>
          <w:sz w:val="24"/>
          <w:szCs w:val="24"/>
        </w:rPr>
      </w:pPr>
      <w:bookmarkStart w:id="19" w:name="sub_2013"/>
    </w:p>
    <w:p w:rsidR="002D044C" w:rsidRPr="005C0C4C" w:rsidRDefault="002D044C" w:rsidP="002D044C">
      <w:pPr>
        <w:ind w:left="426"/>
        <w:jc w:val="right"/>
        <w:rPr>
          <w:bCs/>
          <w:sz w:val="24"/>
          <w:szCs w:val="24"/>
        </w:rPr>
      </w:pPr>
      <w:r w:rsidRPr="005C0C4C">
        <w:rPr>
          <w:bCs/>
          <w:sz w:val="24"/>
          <w:szCs w:val="24"/>
        </w:rPr>
        <w:t>Таблица 13</w:t>
      </w:r>
    </w:p>
    <w:bookmarkEnd w:id="19"/>
    <w:p w:rsidR="002D044C" w:rsidRPr="005C0C4C" w:rsidRDefault="002D044C" w:rsidP="002D044C">
      <w:pPr>
        <w:ind w:left="426"/>
        <w:jc w:val="center"/>
        <w:rPr>
          <w:bCs/>
        </w:rPr>
      </w:pPr>
      <w:r w:rsidRPr="005C0C4C">
        <w:rPr>
          <w:bCs/>
        </w:rPr>
        <w:t xml:space="preserve">Норматив расхода </w:t>
      </w:r>
      <w:r w:rsidRPr="005C0C4C">
        <w:rPr>
          <w:bCs/>
        </w:rPr>
        <w:br/>
        <w:t>материалов на содержание в рабочем состоянии основных средств</w:t>
      </w:r>
    </w:p>
    <w:p w:rsidR="002D044C" w:rsidRPr="00B24ED6"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804"/>
        <w:gridCol w:w="1275"/>
        <w:gridCol w:w="1134"/>
        <w:gridCol w:w="3119"/>
        <w:gridCol w:w="2410"/>
      </w:tblGrid>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r w:rsidRPr="005C0C4C">
              <w:rPr>
                <w:sz w:val="20"/>
                <w:szCs w:val="20"/>
              </w:rPr>
              <w:br/>
              <w:t>п/п</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Наименование товара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ind w:left="-107" w:right="-111"/>
              <w:jc w:val="center"/>
              <w:rPr>
                <w:sz w:val="20"/>
                <w:szCs w:val="20"/>
              </w:rPr>
            </w:pPr>
            <w:r w:rsidRPr="005C0C4C">
              <w:rPr>
                <w:sz w:val="20"/>
                <w:szCs w:val="20"/>
              </w:rPr>
              <w:t>Количество</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Периодичность</w:t>
            </w:r>
          </w:p>
        </w:tc>
        <w:tc>
          <w:tcPr>
            <w:tcW w:w="2410" w:type="dxa"/>
            <w:tcBorders>
              <w:top w:val="single" w:sz="4" w:space="0" w:color="auto"/>
              <w:left w:val="single" w:sz="4" w:space="0" w:color="auto"/>
              <w:bottom w:val="single" w:sz="4" w:space="0" w:color="auto"/>
            </w:tcBorders>
          </w:tcPr>
          <w:p w:rsidR="002D044C" w:rsidRDefault="002D044C" w:rsidP="00D84BFE">
            <w:pPr>
              <w:jc w:val="center"/>
              <w:rPr>
                <w:sz w:val="20"/>
                <w:szCs w:val="20"/>
              </w:rPr>
            </w:pPr>
            <w:r w:rsidRPr="005C0C4C">
              <w:rPr>
                <w:sz w:val="20"/>
                <w:szCs w:val="20"/>
              </w:rPr>
              <w:t xml:space="preserve">Цена (рублей) в расчете </w:t>
            </w:r>
          </w:p>
          <w:p w:rsidR="002D044C" w:rsidRPr="005C0C4C" w:rsidRDefault="002D044C" w:rsidP="00D84BFE">
            <w:pPr>
              <w:jc w:val="center"/>
              <w:rPr>
                <w:sz w:val="20"/>
                <w:szCs w:val="20"/>
              </w:rPr>
            </w:pPr>
            <w:r w:rsidRPr="005C0C4C">
              <w:rPr>
                <w:sz w:val="20"/>
                <w:szCs w:val="20"/>
              </w:rPr>
              <w:t>на одну единицу</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6</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Анкера, болты с гайками и шайбами (от 60 до 200</w:t>
            </w:r>
            <w:r>
              <w:rPr>
                <w:sz w:val="20"/>
                <w:szCs w:val="20"/>
              </w:rPr>
              <w:t xml:space="preserve"> </w:t>
            </w:r>
            <w:r w:rsidRPr="005C0C4C">
              <w:rPr>
                <w:sz w:val="20"/>
                <w:szCs w:val="20"/>
              </w:rPr>
              <w:t>мм)</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Герметик</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Диски алмазные, шлифовальные, абразивные, отрезные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1 500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Дюбеля (от 40 до 120</w:t>
            </w:r>
            <w:r>
              <w:rPr>
                <w:sz w:val="20"/>
                <w:szCs w:val="20"/>
              </w:rPr>
              <w:t xml:space="preserve"> </w:t>
            </w:r>
            <w:r w:rsidRPr="005C0C4C">
              <w:rPr>
                <w:sz w:val="20"/>
                <w:szCs w:val="20"/>
              </w:rPr>
              <w:t>мм)</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Доводчик</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6 600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6</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Жидкие гвозди, клей мгновенного действия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1 900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7</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Мебельная фурнитура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2 400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8</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Замок (врезной, включая комплектующие к врезному замку)</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4 000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9</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Замок (накладной)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2 500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10</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Замок (навесной)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1 000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Замок (почтовый, мебельный)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12</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Колеса (для кресел и мебели)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929</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13</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Крепеж (уголки мебельные, крепежи</w:t>
            </w:r>
            <w:r>
              <w:rPr>
                <w:sz w:val="20"/>
                <w:szCs w:val="20"/>
              </w:rPr>
              <w:t xml:space="preserve"> </w:t>
            </w:r>
            <w:r w:rsidRPr="005C0C4C">
              <w:rPr>
                <w:sz w:val="20"/>
                <w:szCs w:val="20"/>
              </w:rPr>
              <w:t>для флагов, крепежи дл</w:t>
            </w:r>
            <w:r>
              <w:rPr>
                <w:sz w:val="20"/>
                <w:szCs w:val="20"/>
              </w:rPr>
              <w:t>я кабеля, крепежи для ковролина</w:t>
            </w:r>
            <w:r w:rsidRPr="005C0C4C">
              <w:rPr>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180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14</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Лента (противоскользящая)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15</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Монтажная пена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1 100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16</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Очиститель (для пены)</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17</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Ограничитель (оконный)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18</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Ограничитель (дверной)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270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19</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Пилки (для ножовок, лобзиков)</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20</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Петля (дверная, для ворот)</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Пленка (строительная)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22</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sz w:val="20"/>
                <w:szCs w:val="20"/>
              </w:rPr>
            </w:pPr>
            <w:r w:rsidRPr="005C0C4C">
              <w:rPr>
                <w:sz w:val="20"/>
                <w:szCs w:val="20"/>
              </w:rPr>
              <w:t>Порог-стык, порог-уголок, накладки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1 700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23</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Растворитель</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л</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24</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Ручка (оконная)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25</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Ручка (дверная)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2 000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26</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Ручки (дверные специализированные)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компл.</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18 279</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27</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Саморез, метиз, гвозди, шурупы</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25</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28</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sz w:val="20"/>
                <w:szCs w:val="20"/>
              </w:rPr>
            </w:pPr>
            <w:r w:rsidRPr="005C0C4C">
              <w:rPr>
                <w:sz w:val="20"/>
                <w:szCs w:val="20"/>
              </w:rPr>
              <w:t>Сверло, бур, зубила, биты, балерины, насадки</w:t>
            </w:r>
            <w:r>
              <w:rPr>
                <w:sz w:val="20"/>
                <w:szCs w:val="20"/>
              </w:rPr>
              <w:t xml:space="preserve"> </w:t>
            </w:r>
            <w:r w:rsidRPr="005C0C4C">
              <w:rPr>
                <w:sz w:val="20"/>
                <w:szCs w:val="20"/>
              </w:rPr>
              <w:t>для изготовления смесей, коронки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1 800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29</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Скотч</w:t>
            </w:r>
            <w:r>
              <w:rPr>
                <w:sz w:val="20"/>
                <w:szCs w:val="20"/>
              </w:rPr>
              <w:t xml:space="preserve"> </w:t>
            </w:r>
            <w:r w:rsidRPr="005C0C4C">
              <w:rPr>
                <w:sz w:val="20"/>
                <w:szCs w:val="20"/>
              </w:rPr>
              <w:t>(строительный, двухсторонний)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495</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30</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Уголки (ПВХ)</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75</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Решетка, люк (радиаторная, вентиляционная)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8 100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32</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Шлифовальная шкурка</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замена 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950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33</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Средство для очистки кофе машины от накипи</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1 300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34</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Средство для очистки кофе машины от эфирных масел</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1 000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35</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Кислород газообразный технический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баллон</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423</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36</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Пропан газ сжиженный углеводородный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баллон</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1 310</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37</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Стропы в ассортименте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11 954</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38</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Шпагат, веревка в ассортименте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73</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39</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Щетка стальная 6 рядов</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82</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40</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Щетка-крацовка для УШМ</w:t>
            </w:r>
            <w:r>
              <w:rPr>
                <w:sz w:val="20"/>
                <w:szCs w:val="20"/>
              </w:rPr>
              <w:t xml:space="preserve"> </w:t>
            </w:r>
            <w:r w:rsidRPr="005C0C4C">
              <w:rPr>
                <w:sz w:val="20"/>
                <w:szCs w:val="20"/>
              </w:rPr>
              <w:t>в ассортименте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337</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41</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Хомут-стяжка пластиковый</w:t>
            </w:r>
            <w:r>
              <w:rPr>
                <w:sz w:val="20"/>
                <w:szCs w:val="20"/>
              </w:rPr>
              <w:t xml:space="preserve"> </w:t>
            </w:r>
            <w:r w:rsidRPr="005C0C4C">
              <w:rPr>
                <w:sz w:val="20"/>
                <w:szCs w:val="20"/>
              </w:rPr>
              <w:t>в ассортименте</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42</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sz w:val="20"/>
                <w:szCs w:val="20"/>
              </w:rPr>
            </w:pPr>
            <w:r w:rsidRPr="005C0C4C">
              <w:rPr>
                <w:sz w:val="20"/>
                <w:szCs w:val="20"/>
              </w:rPr>
              <w:t>Пневматическое колесо для тачек, тележек и комплектующие к нему</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 (поломка, износ)</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967</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43</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Лента абразивная для шлифования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233</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44</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Электроды в ассортименте (упаковка весом 1</w:t>
            </w:r>
            <w:r>
              <w:rPr>
                <w:sz w:val="20"/>
                <w:szCs w:val="20"/>
              </w:rPr>
              <w:t xml:space="preserve"> </w:t>
            </w:r>
            <w:r w:rsidRPr="005C0C4C">
              <w:rPr>
                <w:sz w:val="20"/>
                <w:szCs w:val="20"/>
              </w:rPr>
              <w:t>кг)</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упаковка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258</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45</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Ремень крепежный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1 098</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46</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Редуктор кислородный, пропановый</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один раз в год</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1 363</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47</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Лента оградительная</w:t>
            </w:r>
            <w:r>
              <w:rPr>
                <w:sz w:val="20"/>
                <w:szCs w:val="20"/>
              </w:rPr>
              <w:t xml:space="preserve"> </w:t>
            </w:r>
            <w:r w:rsidRPr="005C0C4C">
              <w:rPr>
                <w:sz w:val="20"/>
                <w:szCs w:val="20"/>
              </w:rPr>
              <w:t>(рулон 250</w:t>
            </w:r>
            <w:r>
              <w:rPr>
                <w:sz w:val="20"/>
                <w:szCs w:val="20"/>
              </w:rPr>
              <w:t xml:space="preserve"> </w:t>
            </w:r>
            <w:r w:rsidRPr="005C0C4C">
              <w:rPr>
                <w:sz w:val="20"/>
                <w:szCs w:val="20"/>
              </w:rPr>
              <w:t>м.п.)</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287</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48</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Насадки, головки, биты</w:t>
            </w:r>
            <w:r>
              <w:rPr>
                <w:sz w:val="20"/>
                <w:szCs w:val="20"/>
              </w:rPr>
              <w:t xml:space="preserve"> </w:t>
            </w:r>
            <w:r w:rsidRPr="005C0C4C">
              <w:rPr>
                <w:sz w:val="20"/>
                <w:szCs w:val="20"/>
              </w:rPr>
              <w:t>для отверток, держатель для бит</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83</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49</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Удлинитель без катушки</w:t>
            </w:r>
            <w:r>
              <w:rPr>
                <w:sz w:val="20"/>
                <w:szCs w:val="20"/>
              </w:rPr>
              <w:t xml:space="preserve"> </w:t>
            </w:r>
            <w:r w:rsidRPr="005C0C4C">
              <w:rPr>
                <w:sz w:val="20"/>
                <w:szCs w:val="20"/>
              </w:rPr>
              <w:t>с заземлением</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выхода из строя</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1 675</w:t>
            </w:r>
          </w:p>
        </w:tc>
      </w:tr>
      <w:tr w:rsidR="002D044C" w:rsidRPr="00D55208"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50</w:t>
            </w:r>
          </w:p>
        </w:tc>
        <w:tc>
          <w:tcPr>
            <w:tcW w:w="680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Коронка строительная</w:t>
            </w:r>
          </w:p>
        </w:tc>
        <w:tc>
          <w:tcPr>
            <w:tcW w:w="1275"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311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мере необходимости</w:t>
            </w:r>
          </w:p>
        </w:tc>
        <w:tc>
          <w:tcPr>
            <w:tcW w:w="241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5 000</w:t>
            </w:r>
          </w:p>
        </w:tc>
      </w:tr>
    </w:tbl>
    <w:p w:rsidR="00B24ED6" w:rsidRDefault="00B24ED6" w:rsidP="002D044C">
      <w:pPr>
        <w:ind w:left="426"/>
        <w:jc w:val="right"/>
        <w:rPr>
          <w:bCs/>
          <w:sz w:val="24"/>
          <w:szCs w:val="24"/>
        </w:rPr>
      </w:pPr>
      <w:bookmarkStart w:id="20" w:name="sub_2014"/>
    </w:p>
    <w:p w:rsidR="002D044C" w:rsidRPr="005C0C4C" w:rsidRDefault="002D044C" w:rsidP="002D044C">
      <w:pPr>
        <w:ind w:left="426"/>
        <w:jc w:val="right"/>
        <w:rPr>
          <w:bCs/>
          <w:sz w:val="24"/>
          <w:szCs w:val="24"/>
        </w:rPr>
      </w:pPr>
      <w:r w:rsidRPr="005C0C4C">
        <w:rPr>
          <w:bCs/>
          <w:sz w:val="24"/>
          <w:szCs w:val="24"/>
        </w:rPr>
        <w:t>Таблица 14</w:t>
      </w:r>
    </w:p>
    <w:bookmarkEnd w:id="20"/>
    <w:p w:rsidR="002D044C" w:rsidRPr="005C0C4C" w:rsidRDefault="002D044C" w:rsidP="002D044C">
      <w:pPr>
        <w:ind w:left="426"/>
        <w:jc w:val="center"/>
        <w:rPr>
          <w:bCs/>
        </w:rPr>
      </w:pPr>
      <w:r w:rsidRPr="005C0C4C">
        <w:rPr>
          <w:bCs/>
        </w:rPr>
        <w:t xml:space="preserve">Нормативы затрат </w:t>
      </w:r>
      <w:r w:rsidRPr="005C0C4C">
        <w:rPr>
          <w:bCs/>
        </w:rPr>
        <w:br/>
        <w:t>на приобретение посуды для должностей категории «Руководители»</w:t>
      </w:r>
    </w:p>
    <w:p w:rsidR="002D044C" w:rsidRPr="002D044C"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951"/>
        <w:gridCol w:w="1418"/>
        <w:gridCol w:w="1902"/>
        <w:gridCol w:w="2791"/>
        <w:gridCol w:w="2680"/>
      </w:tblGrid>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r w:rsidRPr="005C0C4C">
              <w:rPr>
                <w:sz w:val="20"/>
                <w:szCs w:val="20"/>
              </w:rPr>
              <w:br/>
              <w:t>п/п</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Наименование товара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Единица измерения</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 xml:space="preserve">Количество </w:t>
            </w:r>
          </w:p>
          <w:p w:rsidR="002D044C" w:rsidRPr="005C0C4C" w:rsidRDefault="002D044C" w:rsidP="00D84BFE">
            <w:pPr>
              <w:jc w:val="center"/>
              <w:rPr>
                <w:sz w:val="20"/>
                <w:szCs w:val="20"/>
              </w:rPr>
            </w:pPr>
            <w:r w:rsidRPr="005C0C4C">
              <w:rPr>
                <w:sz w:val="20"/>
                <w:szCs w:val="20"/>
              </w:rPr>
              <w:t>на одного посетителя</w:t>
            </w:r>
          </w:p>
        </w:tc>
        <w:tc>
          <w:tcPr>
            <w:tcW w:w="2791"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5C0C4C">
              <w:rPr>
                <w:sz w:val="20"/>
                <w:szCs w:val="20"/>
              </w:rPr>
              <w:t xml:space="preserve">Периодичность </w:t>
            </w:r>
          </w:p>
          <w:p w:rsidR="002D044C" w:rsidRPr="005C0C4C" w:rsidRDefault="002D044C" w:rsidP="00D84BFE">
            <w:pPr>
              <w:jc w:val="center"/>
              <w:rPr>
                <w:sz w:val="20"/>
                <w:szCs w:val="20"/>
              </w:rPr>
            </w:pPr>
            <w:r w:rsidRPr="005C0C4C">
              <w:rPr>
                <w:sz w:val="20"/>
                <w:szCs w:val="20"/>
              </w:rPr>
              <w:t>обеспечения</w:t>
            </w:r>
          </w:p>
        </w:tc>
        <w:tc>
          <w:tcPr>
            <w:tcW w:w="2680" w:type="dxa"/>
            <w:tcBorders>
              <w:top w:val="single" w:sz="4" w:space="0" w:color="auto"/>
              <w:left w:val="single" w:sz="4" w:space="0" w:color="auto"/>
              <w:bottom w:val="single" w:sz="4" w:space="0" w:color="auto"/>
            </w:tcBorders>
          </w:tcPr>
          <w:p w:rsidR="002D044C" w:rsidRDefault="002D044C" w:rsidP="00D84BFE">
            <w:pPr>
              <w:jc w:val="center"/>
              <w:rPr>
                <w:sz w:val="20"/>
                <w:szCs w:val="20"/>
              </w:rPr>
            </w:pPr>
            <w:r w:rsidRPr="005C0C4C">
              <w:rPr>
                <w:sz w:val="20"/>
                <w:szCs w:val="20"/>
              </w:rPr>
              <w:t xml:space="preserve">Цена (рублей) </w:t>
            </w:r>
          </w:p>
          <w:p w:rsidR="002D044C" w:rsidRPr="005C0C4C" w:rsidRDefault="002D044C" w:rsidP="00D84BFE">
            <w:pPr>
              <w:jc w:val="center"/>
              <w:rPr>
                <w:sz w:val="20"/>
                <w:szCs w:val="20"/>
              </w:rPr>
            </w:pPr>
            <w:r w:rsidRPr="005C0C4C">
              <w:rPr>
                <w:sz w:val="20"/>
                <w:szCs w:val="20"/>
              </w:rPr>
              <w:t>в расчете на одну единицу</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6</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Бокал</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560,00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Блюдце</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120,00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Блюдо сервировочное</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120,00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4</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Ваза для цветов</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680,00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5</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Вилка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245,00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6</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Доска разделочная</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1 230,00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7</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Конфетница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640,00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8</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Кофейная пара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930,30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9</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Кофейник-термос</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2 500,00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10</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Контейнер для пакетиков чая</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3 600,00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11</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Кувшин</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541,80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12</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Кофейник с прессом</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1 812,30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13</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Ложка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245,00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14</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Менажница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565,00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15</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Молочник</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541,00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16</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Нож (столовый, поварской)</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570,00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17</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Набор для специй</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300,00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18</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Подставка для торта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1 500,00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19</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Поднос</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4 851,72</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20</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Рюмка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65,00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21</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Салатник</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210,00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22</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Салфетница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950,00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23</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Салфетки (ажурные, d12</w:t>
            </w:r>
            <w:r>
              <w:rPr>
                <w:sz w:val="20"/>
                <w:szCs w:val="20"/>
              </w:rPr>
              <w:t xml:space="preserve"> – </w:t>
            </w:r>
            <w:r w:rsidRPr="005C0C4C">
              <w:rPr>
                <w:sz w:val="20"/>
                <w:szCs w:val="20"/>
              </w:rPr>
              <w:t>22</w:t>
            </w:r>
            <w:r>
              <w:rPr>
                <w:sz w:val="20"/>
                <w:szCs w:val="20"/>
              </w:rPr>
              <w:t xml:space="preserve"> </w:t>
            </w:r>
            <w:r w:rsidRPr="005C0C4C">
              <w:rPr>
                <w:sz w:val="20"/>
                <w:szCs w:val="20"/>
              </w:rPr>
              <w:t>см.)</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24</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Салфетки (бумажные 25</w:t>
            </w:r>
            <w:r>
              <w:rPr>
                <w:sz w:val="20"/>
                <w:szCs w:val="20"/>
              </w:rPr>
              <w:t xml:space="preserve"> – </w:t>
            </w:r>
            <w:r w:rsidRPr="005C0C4C">
              <w:rPr>
                <w:sz w:val="20"/>
                <w:szCs w:val="20"/>
              </w:rPr>
              <w:t>30*25</w:t>
            </w:r>
            <w:r>
              <w:rPr>
                <w:sz w:val="20"/>
                <w:szCs w:val="20"/>
              </w:rPr>
              <w:t xml:space="preserve"> – </w:t>
            </w:r>
            <w:r w:rsidRPr="005C0C4C">
              <w:rPr>
                <w:sz w:val="20"/>
                <w:szCs w:val="20"/>
              </w:rPr>
              <w:t>30, 100 шт.)</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25</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Сахарница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957,60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26</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Стакан</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109,20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27</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Стакан одноразовый (гор/хол.)</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28</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Тарелка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376,62</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29</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Терка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790,00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30</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Чайная пара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924,66</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31</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Чайник заварочный</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1 561,68</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32</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Чашка одноразовая (гор/хол.)</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33</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Щипцы для сахара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485,00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34</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Штопор</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1 020,00</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35</w:t>
            </w:r>
          </w:p>
        </w:tc>
        <w:tc>
          <w:tcPr>
            <w:tcW w:w="595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sz w:val="20"/>
                <w:szCs w:val="20"/>
              </w:rPr>
            </w:pPr>
            <w:r w:rsidRPr="005C0C4C">
              <w:rPr>
                <w:sz w:val="20"/>
                <w:szCs w:val="20"/>
              </w:rPr>
              <w:t>Этажерка (для сервировки стола)</w:t>
            </w:r>
          </w:p>
        </w:tc>
        <w:tc>
          <w:tcPr>
            <w:tcW w:w="141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шт.</w:t>
            </w:r>
          </w:p>
        </w:tc>
        <w:tc>
          <w:tcPr>
            <w:tcW w:w="190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w:t>
            </w:r>
          </w:p>
        </w:tc>
        <w:tc>
          <w:tcPr>
            <w:tcW w:w="2791"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sz w:val="20"/>
                <w:szCs w:val="20"/>
              </w:rPr>
            </w:pPr>
            <w:r w:rsidRPr="005C0C4C">
              <w:rPr>
                <w:sz w:val="20"/>
                <w:szCs w:val="20"/>
              </w:rPr>
              <w:t>по необходимости</w:t>
            </w:r>
          </w:p>
        </w:tc>
        <w:tc>
          <w:tcPr>
            <w:tcW w:w="2680" w:type="dxa"/>
            <w:tcBorders>
              <w:top w:val="single" w:sz="4" w:space="0" w:color="auto"/>
              <w:left w:val="single" w:sz="4" w:space="0" w:color="auto"/>
              <w:bottom w:val="single" w:sz="4" w:space="0" w:color="auto"/>
            </w:tcBorders>
          </w:tcPr>
          <w:p w:rsidR="002D044C" w:rsidRPr="005C0C4C" w:rsidRDefault="002D044C" w:rsidP="00D84BFE">
            <w:pPr>
              <w:jc w:val="center"/>
              <w:rPr>
                <w:sz w:val="20"/>
                <w:szCs w:val="20"/>
              </w:rPr>
            </w:pPr>
            <w:r w:rsidRPr="005C0C4C">
              <w:rPr>
                <w:sz w:val="20"/>
                <w:szCs w:val="20"/>
              </w:rPr>
              <w:t>не более 1 370,00</w:t>
            </w:r>
          </w:p>
        </w:tc>
      </w:tr>
    </w:tbl>
    <w:p w:rsidR="002D044C" w:rsidRPr="00D55208" w:rsidRDefault="002D044C" w:rsidP="002D044C">
      <w:pPr>
        <w:jc w:val="center"/>
      </w:pPr>
    </w:p>
    <w:p w:rsidR="002D044C" w:rsidRDefault="002D044C" w:rsidP="002D044C">
      <w:pPr>
        <w:ind w:left="426"/>
        <w:jc w:val="right"/>
        <w:rPr>
          <w:b/>
          <w:bCs/>
        </w:rPr>
      </w:pPr>
      <w:bookmarkStart w:id="21" w:name="sub_2015"/>
    </w:p>
    <w:p w:rsidR="002D044C" w:rsidRPr="005C0C4C" w:rsidRDefault="002D044C" w:rsidP="002D044C">
      <w:pPr>
        <w:ind w:left="426"/>
        <w:jc w:val="right"/>
        <w:rPr>
          <w:bCs/>
          <w:sz w:val="24"/>
          <w:szCs w:val="24"/>
        </w:rPr>
      </w:pPr>
      <w:r w:rsidRPr="005C0C4C">
        <w:rPr>
          <w:bCs/>
          <w:sz w:val="24"/>
          <w:szCs w:val="24"/>
        </w:rPr>
        <w:t>Таблица 15</w:t>
      </w:r>
    </w:p>
    <w:bookmarkEnd w:id="21"/>
    <w:p w:rsidR="002D044C" w:rsidRPr="005C0C4C" w:rsidRDefault="002D044C" w:rsidP="002D044C">
      <w:pPr>
        <w:ind w:left="426"/>
        <w:jc w:val="center"/>
        <w:rPr>
          <w:bCs/>
        </w:rPr>
      </w:pPr>
      <w:r w:rsidRPr="005C0C4C">
        <w:rPr>
          <w:bCs/>
        </w:rPr>
        <w:t xml:space="preserve">Норматив на услуги </w:t>
      </w:r>
      <w:r w:rsidRPr="005C0C4C">
        <w:rPr>
          <w:bCs/>
        </w:rPr>
        <w:br/>
        <w:t>по техническому обслуживанию и содержанию имущества</w:t>
      </w:r>
    </w:p>
    <w:p w:rsidR="002D044C" w:rsidRPr="00D55208" w:rsidRDefault="002D044C" w:rsidP="002D044C">
      <w:pPr>
        <w:jc w:val="cente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6237"/>
        <w:gridCol w:w="1559"/>
        <w:gridCol w:w="1134"/>
        <w:gridCol w:w="1843"/>
        <w:gridCol w:w="1984"/>
        <w:gridCol w:w="1985"/>
      </w:tblGrid>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r w:rsidRPr="005C0C4C">
              <w:rPr>
                <w:rFonts w:cs="Times New Roman"/>
                <w:sz w:val="20"/>
                <w:szCs w:val="20"/>
              </w:rPr>
              <w:br/>
              <w:t>п/п</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Наименование товара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Единица</w:t>
            </w:r>
          </w:p>
          <w:p w:rsidR="002D044C" w:rsidRPr="005C0C4C" w:rsidRDefault="002D044C" w:rsidP="00D84BFE">
            <w:pPr>
              <w:jc w:val="center"/>
              <w:rPr>
                <w:rFonts w:cs="Times New Roman"/>
                <w:sz w:val="20"/>
                <w:szCs w:val="20"/>
              </w:rPr>
            </w:pPr>
            <w:r w:rsidRPr="005C0C4C">
              <w:rPr>
                <w:rFonts w:cs="Times New Roman"/>
                <w:sz w:val="20"/>
                <w:szCs w:val="20"/>
              </w:rPr>
              <w:t>измерения</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ind w:left="-101" w:right="-102"/>
              <w:jc w:val="center"/>
              <w:rPr>
                <w:rFonts w:cs="Times New Roman"/>
                <w:sz w:val="20"/>
                <w:szCs w:val="20"/>
              </w:rPr>
            </w:pPr>
            <w:r w:rsidRPr="005C0C4C">
              <w:rPr>
                <w:rFonts w:cs="Times New Roman"/>
                <w:sz w:val="20"/>
                <w:szCs w:val="20"/>
              </w:rPr>
              <w:t>Количество</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Периодичность</w:t>
            </w:r>
          </w:p>
        </w:tc>
        <w:tc>
          <w:tcPr>
            <w:tcW w:w="1984"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rFonts w:cs="Times New Roman"/>
                <w:sz w:val="20"/>
                <w:szCs w:val="20"/>
              </w:rPr>
            </w:pPr>
            <w:r w:rsidRPr="005C0C4C">
              <w:rPr>
                <w:rFonts w:cs="Times New Roman"/>
                <w:sz w:val="20"/>
                <w:szCs w:val="20"/>
              </w:rPr>
              <w:t xml:space="preserve">Цена (рублей) </w:t>
            </w:r>
          </w:p>
          <w:p w:rsidR="002D044C" w:rsidRPr="005C0C4C" w:rsidRDefault="002D044C" w:rsidP="00D84BFE">
            <w:pPr>
              <w:jc w:val="center"/>
              <w:rPr>
                <w:rFonts w:cs="Times New Roman"/>
                <w:sz w:val="20"/>
                <w:szCs w:val="20"/>
              </w:rPr>
            </w:pPr>
            <w:r w:rsidRPr="005C0C4C">
              <w:rPr>
                <w:rFonts w:cs="Times New Roman"/>
                <w:sz w:val="20"/>
                <w:szCs w:val="20"/>
              </w:rPr>
              <w:t>в расчете на одну единицу</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Примечание</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6</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7</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техническому обслуживанию и ремонту сплит-системы</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3 876,00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техническому обслуживанию и ремонт секционных ворот</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2 100,00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техническому обслуживанию и ремонт рольставен</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260,00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лифтового оборудования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14 000,00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5</w:t>
            </w: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5C0C4C">
              <w:rPr>
                <w:rFonts w:cs="Times New Roman"/>
                <w:sz w:val="20"/>
                <w:szCs w:val="20"/>
              </w:rPr>
              <w:t>Услуги по техническому обслуживанию шлагбаумов</w:t>
            </w:r>
            <w:r>
              <w:rPr>
                <w:rFonts w:cs="Times New Roman"/>
                <w:sz w:val="20"/>
                <w:szCs w:val="20"/>
              </w:rPr>
              <w:t xml:space="preserve"> </w:t>
            </w:r>
            <w:r w:rsidRPr="005C0C4C">
              <w:rPr>
                <w:rFonts w:cs="Times New Roman"/>
                <w:sz w:val="20"/>
                <w:szCs w:val="20"/>
              </w:rPr>
              <w:t xml:space="preserve">и шлагбаумов </w:t>
            </w:r>
          </w:p>
          <w:p w:rsidR="002D044C" w:rsidRPr="005C0C4C" w:rsidRDefault="002D044C" w:rsidP="002D044C">
            <w:pPr>
              <w:rPr>
                <w:rFonts w:cs="Times New Roman"/>
                <w:sz w:val="20"/>
                <w:szCs w:val="20"/>
              </w:rPr>
            </w:pPr>
            <w:r w:rsidRPr="005C0C4C">
              <w:rPr>
                <w:rFonts w:cs="Times New Roman"/>
                <w:sz w:val="20"/>
                <w:szCs w:val="20"/>
              </w:rPr>
              <w:t>с системой распознавания государственных</w:t>
            </w:r>
            <w:r>
              <w:rPr>
                <w:rFonts w:cs="Times New Roman"/>
                <w:sz w:val="20"/>
                <w:szCs w:val="20"/>
              </w:rPr>
              <w:t xml:space="preserve"> </w:t>
            </w:r>
            <w:r w:rsidRPr="005C0C4C">
              <w:rPr>
                <w:rFonts w:cs="Times New Roman"/>
                <w:sz w:val="20"/>
                <w:szCs w:val="20"/>
              </w:rPr>
              <w:t>регистрационных знаков автомобилей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4 100,00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6</w:t>
            </w: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2D044C">
            <w:pPr>
              <w:rPr>
                <w:rFonts w:cs="Times New Roman"/>
                <w:sz w:val="20"/>
                <w:szCs w:val="20"/>
              </w:rPr>
            </w:pPr>
            <w:r w:rsidRPr="005C0C4C">
              <w:rPr>
                <w:rFonts w:cs="Times New Roman"/>
                <w:sz w:val="20"/>
                <w:szCs w:val="20"/>
              </w:rPr>
              <w:t xml:space="preserve">Услуги по техническому обслуживанию систем контроля </w:t>
            </w:r>
          </w:p>
          <w:p w:rsidR="002D044C" w:rsidRPr="005C0C4C" w:rsidRDefault="002D044C" w:rsidP="002D044C">
            <w:pPr>
              <w:rPr>
                <w:rFonts w:cs="Times New Roman"/>
                <w:sz w:val="20"/>
                <w:szCs w:val="20"/>
              </w:rPr>
            </w:pPr>
            <w:r w:rsidRPr="005C0C4C">
              <w:rPr>
                <w:rFonts w:cs="Times New Roman"/>
                <w:sz w:val="20"/>
                <w:szCs w:val="20"/>
              </w:rPr>
              <w:t>и управления доступа</w:t>
            </w:r>
            <w:r>
              <w:rPr>
                <w:rFonts w:cs="Times New Roman"/>
                <w:sz w:val="20"/>
                <w:szCs w:val="20"/>
              </w:rPr>
              <w:t xml:space="preserve"> </w:t>
            </w:r>
            <w:r w:rsidRPr="005C0C4C">
              <w:rPr>
                <w:rFonts w:cs="Times New Roman"/>
                <w:sz w:val="20"/>
                <w:szCs w:val="20"/>
              </w:rPr>
              <w:t xml:space="preserve"> на объекты (СКУД)</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система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8 400,00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системы видеонаблюдения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система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36 900,00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на откачку, вывоз</w:t>
            </w:r>
            <w:r>
              <w:rPr>
                <w:rFonts w:cs="Times New Roman"/>
                <w:sz w:val="20"/>
                <w:szCs w:val="20"/>
              </w:rPr>
              <w:t xml:space="preserve"> </w:t>
            </w:r>
            <w:r w:rsidRPr="005C0C4C">
              <w:rPr>
                <w:rFonts w:cs="Times New Roman"/>
                <w:sz w:val="20"/>
                <w:szCs w:val="20"/>
              </w:rPr>
              <w:t>и передачу на канализование жидких нечистот</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м3</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1 600,00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испытанию пожарных кранов</w:t>
            </w:r>
            <w:r>
              <w:rPr>
                <w:rFonts w:cs="Times New Roman"/>
                <w:sz w:val="20"/>
                <w:szCs w:val="20"/>
              </w:rPr>
              <w:t xml:space="preserve"> </w:t>
            </w:r>
            <w:r w:rsidRPr="005C0C4C">
              <w:rPr>
                <w:rFonts w:cs="Times New Roman"/>
                <w:sz w:val="20"/>
                <w:szCs w:val="20"/>
              </w:rPr>
              <w:t>и водопроводов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 раза в год</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1 664,00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устранению подпоров канализационных сетей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час</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фактическим затратам</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внутренних систем канализации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внутренних систем водоснабжения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внутренних систем теплоснабжения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14,00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внутренних систем электроснабжения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 xml:space="preserve">не более </w:t>
            </w:r>
            <w:r>
              <w:rPr>
                <w:rFonts w:cs="Times New Roman"/>
                <w:sz w:val="20"/>
                <w:szCs w:val="20"/>
              </w:rPr>
              <w:t>30</w:t>
            </w:r>
            <w:r w:rsidRPr="005C0C4C">
              <w:rPr>
                <w:rFonts w:cs="Times New Roman"/>
                <w:sz w:val="20"/>
                <w:szCs w:val="20"/>
              </w:rPr>
              <w:t>,00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внутренних систем вентиляции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8,80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сервисному обслуживанию приборов коммерческого учета и оборудования систем управления тепловодоснабжением</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8 500,00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установки подогрева воды</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4 500,00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наружных сетей освещения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пог.м</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6,50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узла учета теплоснабжения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5 400,00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узла учета холодного водоснабжения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1 201,00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техническому обслуживанию автоматизированной системы сбора данных</w:t>
            </w:r>
            <w:r>
              <w:rPr>
                <w:rFonts w:cs="Times New Roman"/>
                <w:sz w:val="20"/>
                <w:szCs w:val="20"/>
              </w:rPr>
              <w:t xml:space="preserve"> </w:t>
            </w:r>
            <w:r w:rsidRPr="005C0C4C">
              <w:rPr>
                <w:rFonts w:cs="Times New Roman"/>
                <w:sz w:val="20"/>
                <w:szCs w:val="20"/>
              </w:rPr>
              <w:t>с тепловычислителей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135,90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комплексному обслуживанию внутренних систем отопления, канализации, горячего и холодного водоснабжения, сантехнического оборудования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13 900,00</w:t>
            </w:r>
          </w:p>
        </w:tc>
        <w:tc>
          <w:tcPr>
            <w:tcW w:w="1985" w:type="dxa"/>
            <w:tcBorders>
              <w:top w:val="single" w:sz="4" w:space="0" w:color="auto"/>
              <w:left w:val="single" w:sz="4" w:space="0" w:color="auto"/>
              <w:bottom w:val="single" w:sz="4" w:space="0" w:color="auto"/>
            </w:tcBorders>
          </w:tcPr>
          <w:p w:rsidR="002D044C" w:rsidRPr="005C0C4C" w:rsidRDefault="002D044C" w:rsidP="00B24ED6">
            <w:pPr>
              <w:ind w:right="-104"/>
              <w:rPr>
                <w:rFonts w:cs="Times New Roman"/>
                <w:sz w:val="20"/>
                <w:szCs w:val="20"/>
              </w:rPr>
            </w:pPr>
            <w:r w:rsidRPr="005C0C4C">
              <w:rPr>
                <w:rFonts w:cs="Times New Roman"/>
                <w:sz w:val="20"/>
                <w:szCs w:val="20"/>
              </w:rPr>
              <w:t>улица Первопроходцев, 1А</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электрооборудования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8 030,00</w:t>
            </w:r>
          </w:p>
        </w:tc>
        <w:tc>
          <w:tcPr>
            <w:tcW w:w="1985" w:type="dxa"/>
            <w:tcBorders>
              <w:top w:val="single" w:sz="4" w:space="0" w:color="auto"/>
              <w:left w:val="single" w:sz="4" w:space="0" w:color="auto"/>
              <w:bottom w:val="single" w:sz="4" w:space="0" w:color="auto"/>
            </w:tcBorders>
          </w:tcPr>
          <w:p w:rsidR="002D044C" w:rsidRPr="005C0C4C" w:rsidRDefault="002D044C" w:rsidP="00B24ED6">
            <w:pPr>
              <w:ind w:right="-104"/>
              <w:rPr>
                <w:rFonts w:cs="Times New Roman"/>
                <w:sz w:val="20"/>
                <w:szCs w:val="20"/>
              </w:rPr>
            </w:pPr>
            <w:r w:rsidRPr="005C0C4C">
              <w:rPr>
                <w:rFonts w:cs="Times New Roman"/>
                <w:sz w:val="20"/>
                <w:szCs w:val="20"/>
              </w:rPr>
              <w:t>улица Первопроходцев, 1А</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системы дымоудаления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4 500,00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промывке</w:t>
            </w:r>
            <w:r>
              <w:rPr>
                <w:rFonts w:cs="Times New Roman"/>
                <w:sz w:val="20"/>
                <w:szCs w:val="20"/>
              </w:rPr>
              <w:t xml:space="preserve"> </w:t>
            </w:r>
            <w:r w:rsidRPr="005C0C4C">
              <w:rPr>
                <w:rFonts w:cs="Times New Roman"/>
                <w:sz w:val="20"/>
                <w:szCs w:val="20"/>
              </w:rPr>
              <w:t>и опрессовке системы отопления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 раз в год</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 xml:space="preserve">не более </w:t>
            </w:r>
            <w:r>
              <w:rPr>
                <w:rFonts w:cs="Times New Roman"/>
                <w:sz w:val="20"/>
                <w:szCs w:val="20"/>
              </w:rPr>
              <w:t>75</w:t>
            </w:r>
            <w:r w:rsidRPr="005C0C4C">
              <w:rPr>
                <w:rFonts w:cs="Times New Roman"/>
                <w:sz w:val="20"/>
                <w:szCs w:val="20"/>
              </w:rPr>
              <w:t xml:space="preserve">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сбору, транспортированию, утилизации и обезвреживанию отработанных ртутьсодержащих ламп (отходов)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уборке крыш, козырьков от снега и оледенений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90,00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индивидуального теплового пункта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101 020,00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подсветки фасада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36 680,00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установок водоподготовки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14 900,00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периодического технического освидетельствования грузоподъемных механизмов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 раз в год</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11 200,00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противопожарной обработке деревянных конструкций кровель</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 раз в 3 года</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120,00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вывозу и утилизации снега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м3</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январь</w:t>
            </w:r>
            <w:r>
              <w:rPr>
                <w:rFonts w:cs="Times New Roman"/>
                <w:sz w:val="20"/>
                <w:szCs w:val="20"/>
              </w:rPr>
              <w:t xml:space="preserve"> – </w:t>
            </w:r>
            <w:r w:rsidRPr="005C0C4C">
              <w:rPr>
                <w:rFonts w:cs="Times New Roman"/>
                <w:sz w:val="20"/>
                <w:szCs w:val="20"/>
              </w:rPr>
              <w:t>апрель;</w:t>
            </w:r>
          </w:p>
          <w:p w:rsidR="002D044C" w:rsidRPr="005C0C4C" w:rsidRDefault="002D044C" w:rsidP="00D84BFE">
            <w:pPr>
              <w:jc w:val="center"/>
              <w:rPr>
                <w:rFonts w:cs="Times New Roman"/>
                <w:sz w:val="20"/>
                <w:szCs w:val="20"/>
              </w:rPr>
            </w:pPr>
            <w:r w:rsidRPr="005C0C4C">
              <w:rPr>
                <w:rFonts w:cs="Times New Roman"/>
                <w:sz w:val="20"/>
                <w:szCs w:val="20"/>
              </w:rPr>
              <w:t>октябрь</w:t>
            </w:r>
            <w:r>
              <w:rPr>
                <w:rFonts w:cs="Times New Roman"/>
                <w:sz w:val="20"/>
                <w:szCs w:val="20"/>
              </w:rPr>
              <w:t xml:space="preserve"> – </w:t>
            </w:r>
            <w:r w:rsidRPr="005C0C4C">
              <w:rPr>
                <w:rFonts w:cs="Times New Roman"/>
                <w:sz w:val="20"/>
                <w:szCs w:val="20"/>
              </w:rPr>
              <w:t>декабрь</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450,00</w:t>
            </w:r>
          </w:p>
        </w:tc>
        <w:tc>
          <w:tcPr>
            <w:tcW w:w="1985" w:type="dxa"/>
            <w:tcBorders>
              <w:top w:val="single" w:sz="4" w:space="0" w:color="auto"/>
              <w:left w:val="single" w:sz="4" w:space="0" w:color="auto"/>
              <w:bottom w:val="single" w:sz="4" w:space="0" w:color="auto"/>
            </w:tcBorders>
          </w:tcPr>
          <w:p w:rsidR="00B24ED6" w:rsidRDefault="002D044C" w:rsidP="00B24ED6">
            <w:pPr>
              <w:rPr>
                <w:rFonts w:cs="Times New Roman"/>
                <w:sz w:val="20"/>
                <w:szCs w:val="20"/>
              </w:rPr>
            </w:pPr>
            <w:r w:rsidRPr="005C0C4C">
              <w:rPr>
                <w:rFonts w:cs="Times New Roman"/>
                <w:sz w:val="20"/>
                <w:szCs w:val="20"/>
              </w:rPr>
              <w:t xml:space="preserve">норматив </w:t>
            </w:r>
          </w:p>
          <w:p w:rsidR="002D044C" w:rsidRDefault="002D044C" w:rsidP="00B24ED6">
            <w:pPr>
              <w:rPr>
                <w:rFonts w:cs="Times New Roman"/>
                <w:sz w:val="20"/>
                <w:szCs w:val="20"/>
              </w:rPr>
            </w:pPr>
            <w:r w:rsidRPr="005C0C4C">
              <w:rPr>
                <w:rFonts w:cs="Times New Roman"/>
                <w:sz w:val="20"/>
                <w:szCs w:val="20"/>
              </w:rPr>
              <w:t>на 1</w:t>
            </w:r>
            <w:r>
              <w:rPr>
                <w:rFonts w:cs="Times New Roman"/>
                <w:sz w:val="20"/>
                <w:szCs w:val="20"/>
              </w:rPr>
              <w:t xml:space="preserve"> </w:t>
            </w:r>
            <w:r w:rsidRPr="005C0C4C">
              <w:rPr>
                <w:rFonts w:cs="Times New Roman"/>
                <w:sz w:val="20"/>
                <w:szCs w:val="20"/>
              </w:rPr>
              <w:t>кв.</w:t>
            </w:r>
            <w:r>
              <w:rPr>
                <w:rFonts w:cs="Times New Roman"/>
                <w:sz w:val="20"/>
                <w:szCs w:val="20"/>
              </w:rPr>
              <w:t xml:space="preserve"> м – </w:t>
            </w:r>
          </w:p>
          <w:p w:rsidR="002D044C" w:rsidRPr="005C0C4C" w:rsidRDefault="002D044C" w:rsidP="00B24ED6">
            <w:pPr>
              <w:rPr>
                <w:rFonts w:cs="Times New Roman"/>
                <w:sz w:val="20"/>
                <w:szCs w:val="20"/>
              </w:rPr>
            </w:pPr>
            <w:r w:rsidRPr="005C0C4C">
              <w:rPr>
                <w:rFonts w:cs="Times New Roman"/>
                <w:sz w:val="20"/>
                <w:szCs w:val="20"/>
              </w:rPr>
              <w:t>0,418</w:t>
            </w:r>
            <w:r>
              <w:rPr>
                <w:rFonts w:cs="Times New Roman"/>
                <w:sz w:val="20"/>
                <w:szCs w:val="20"/>
              </w:rPr>
              <w:t xml:space="preserve"> </w:t>
            </w:r>
            <w:r w:rsidRPr="005C0C4C">
              <w:rPr>
                <w:rFonts w:cs="Times New Roman"/>
                <w:sz w:val="20"/>
                <w:szCs w:val="20"/>
              </w:rPr>
              <w:t>куб.</w:t>
            </w:r>
            <w:r>
              <w:rPr>
                <w:rFonts w:cs="Times New Roman"/>
                <w:sz w:val="20"/>
                <w:szCs w:val="20"/>
              </w:rPr>
              <w:t xml:space="preserve"> </w:t>
            </w:r>
            <w:r w:rsidRPr="005C0C4C">
              <w:rPr>
                <w:rFonts w:cs="Times New Roman"/>
                <w:sz w:val="20"/>
                <w:szCs w:val="20"/>
              </w:rPr>
              <w:t>м</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зимней механизированной уборке территории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м2/мес.</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январь</w:t>
            </w:r>
            <w:r>
              <w:rPr>
                <w:rFonts w:cs="Times New Roman"/>
                <w:sz w:val="20"/>
                <w:szCs w:val="20"/>
              </w:rPr>
              <w:t xml:space="preserve"> – </w:t>
            </w:r>
            <w:r w:rsidRPr="005C0C4C">
              <w:rPr>
                <w:rFonts w:cs="Times New Roman"/>
                <w:sz w:val="20"/>
                <w:szCs w:val="20"/>
              </w:rPr>
              <w:t>апрель;</w:t>
            </w:r>
          </w:p>
          <w:p w:rsidR="002D044C" w:rsidRPr="005C0C4C" w:rsidRDefault="002D044C" w:rsidP="00D84BFE">
            <w:pPr>
              <w:jc w:val="center"/>
              <w:rPr>
                <w:rFonts w:cs="Times New Roman"/>
                <w:sz w:val="20"/>
                <w:szCs w:val="20"/>
              </w:rPr>
            </w:pPr>
            <w:r w:rsidRPr="005C0C4C">
              <w:rPr>
                <w:rFonts w:cs="Times New Roman"/>
                <w:sz w:val="20"/>
                <w:szCs w:val="20"/>
              </w:rPr>
              <w:t>октябрь</w:t>
            </w:r>
            <w:r>
              <w:rPr>
                <w:rFonts w:cs="Times New Roman"/>
                <w:sz w:val="20"/>
                <w:szCs w:val="20"/>
              </w:rPr>
              <w:t xml:space="preserve"> – </w:t>
            </w:r>
            <w:r w:rsidRPr="005C0C4C">
              <w:rPr>
                <w:rFonts w:cs="Times New Roman"/>
                <w:sz w:val="20"/>
                <w:szCs w:val="20"/>
              </w:rPr>
              <w:t>декабрь</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52,00</w:t>
            </w:r>
          </w:p>
        </w:tc>
        <w:tc>
          <w:tcPr>
            <w:tcW w:w="1985" w:type="dxa"/>
            <w:tcBorders>
              <w:top w:val="single" w:sz="4" w:space="0" w:color="auto"/>
              <w:left w:val="single" w:sz="4" w:space="0" w:color="auto"/>
              <w:bottom w:val="single" w:sz="4" w:space="0" w:color="auto"/>
            </w:tcBorders>
          </w:tcPr>
          <w:p w:rsidR="00B24ED6" w:rsidRDefault="002D044C" w:rsidP="00B24ED6">
            <w:pPr>
              <w:rPr>
                <w:rFonts w:cs="Times New Roman"/>
                <w:sz w:val="20"/>
                <w:szCs w:val="20"/>
              </w:rPr>
            </w:pPr>
            <w:r w:rsidRPr="005C0C4C">
              <w:rPr>
                <w:rFonts w:cs="Times New Roman"/>
                <w:sz w:val="20"/>
                <w:szCs w:val="20"/>
              </w:rPr>
              <w:t>в цену включены затраты</w:t>
            </w:r>
            <w:r>
              <w:rPr>
                <w:rFonts w:cs="Times New Roman"/>
                <w:sz w:val="20"/>
                <w:szCs w:val="20"/>
              </w:rPr>
              <w:t xml:space="preserve"> </w:t>
            </w:r>
            <w:r w:rsidRPr="005C0C4C">
              <w:rPr>
                <w:rFonts w:cs="Times New Roman"/>
                <w:sz w:val="20"/>
                <w:szCs w:val="20"/>
              </w:rPr>
              <w:t>по очистке территории</w:t>
            </w:r>
            <w:r>
              <w:rPr>
                <w:rFonts w:cs="Times New Roman"/>
                <w:sz w:val="20"/>
                <w:szCs w:val="20"/>
              </w:rPr>
              <w:t xml:space="preserve"> </w:t>
            </w:r>
          </w:p>
          <w:p w:rsidR="002D044C" w:rsidRDefault="002D044C" w:rsidP="00B24ED6">
            <w:pPr>
              <w:rPr>
                <w:rFonts w:cs="Times New Roman"/>
                <w:sz w:val="20"/>
                <w:szCs w:val="20"/>
              </w:rPr>
            </w:pPr>
            <w:r w:rsidRPr="005C0C4C">
              <w:rPr>
                <w:rFonts w:cs="Times New Roman"/>
                <w:sz w:val="20"/>
                <w:szCs w:val="20"/>
              </w:rPr>
              <w:t>от снега, вывоз</w:t>
            </w:r>
          </w:p>
          <w:p w:rsidR="002D044C" w:rsidRPr="005C0C4C" w:rsidRDefault="002D044C" w:rsidP="00B24ED6">
            <w:pPr>
              <w:rPr>
                <w:rFonts w:cs="Times New Roman"/>
                <w:sz w:val="20"/>
                <w:szCs w:val="20"/>
              </w:rPr>
            </w:pPr>
            <w:r w:rsidRPr="005C0C4C">
              <w:rPr>
                <w:rFonts w:cs="Times New Roman"/>
                <w:sz w:val="20"/>
                <w:szCs w:val="20"/>
              </w:rPr>
              <w:t>и размещение снега</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681369">
            <w:pPr>
              <w:ind w:right="-105"/>
              <w:rPr>
                <w:rFonts w:cs="Times New Roman"/>
                <w:sz w:val="20"/>
                <w:szCs w:val="20"/>
              </w:rPr>
            </w:pPr>
            <w:r w:rsidRPr="005C0C4C">
              <w:rPr>
                <w:rFonts w:cs="Times New Roman"/>
                <w:sz w:val="20"/>
                <w:szCs w:val="20"/>
              </w:rPr>
              <w:t>Услуги по техническому обслуживанию огнетушителей (ОП-1, 2, 3, 4; ОУ-1, 2, 3, 4)</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542,00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огнетушителей</w:t>
            </w:r>
            <w:r>
              <w:rPr>
                <w:rFonts w:cs="Times New Roman"/>
                <w:sz w:val="20"/>
                <w:szCs w:val="20"/>
              </w:rPr>
              <w:t xml:space="preserve"> </w:t>
            </w:r>
            <w:r w:rsidRPr="005C0C4C">
              <w:rPr>
                <w:rFonts w:cs="Times New Roman"/>
                <w:sz w:val="20"/>
                <w:szCs w:val="20"/>
              </w:rPr>
              <w:t>(ОП-5, 8, 10; ОУ-5, 8, 10)</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832,00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УПАТС (до 300 портов)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устройство</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6 600,00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химической чистке ковров и ковровых покрытий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39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замене ламп</w:t>
            </w:r>
            <w:r>
              <w:rPr>
                <w:rFonts w:cs="Times New Roman"/>
                <w:sz w:val="20"/>
                <w:szCs w:val="20"/>
              </w:rPr>
              <w:t xml:space="preserve"> </w:t>
            </w:r>
            <w:r w:rsidRPr="005C0C4C">
              <w:rPr>
                <w:rFonts w:cs="Times New Roman"/>
                <w:sz w:val="20"/>
                <w:szCs w:val="20"/>
              </w:rPr>
              <w:t>в ультрафиолетовых бактерицидных облучателях</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через 9000 часов эксплуатации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1 800,00</w:t>
            </w:r>
          </w:p>
        </w:tc>
        <w:tc>
          <w:tcPr>
            <w:tcW w:w="1985" w:type="dxa"/>
            <w:tcBorders>
              <w:top w:val="single" w:sz="4" w:space="0" w:color="auto"/>
              <w:left w:val="single" w:sz="4" w:space="0" w:color="auto"/>
              <w:bottom w:val="single" w:sz="4" w:space="0" w:color="auto"/>
            </w:tcBorders>
          </w:tcPr>
          <w:p w:rsidR="002D044C" w:rsidRPr="005C0C4C" w:rsidRDefault="002D044C" w:rsidP="00B24ED6">
            <w:pPr>
              <w:rPr>
                <w:rFonts w:cs="Times New Roman"/>
                <w:sz w:val="20"/>
                <w:szCs w:val="20"/>
              </w:rPr>
            </w:pPr>
            <w:r w:rsidRPr="005C0C4C">
              <w:rPr>
                <w:rFonts w:cs="Times New Roman"/>
                <w:sz w:val="20"/>
                <w:szCs w:val="20"/>
              </w:rPr>
              <w:t>из расчета 2 лампы</w:t>
            </w:r>
          </w:p>
          <w:p w:rsidR="002D044C" w:rsidRPr="005C0C4C" w:rsidRDefault="002D044C" w:rsidP="00B24ED6">
            <w:pPr>
              <w:rPr>
                <w:rFonts w:cs="Times New Roman"/>
                <w:sz w:val="20"/>
                <w:szCs w:val="20"/>
              </w:rPr>
            </w:pPr>
            <w:r w:rsidRPr="005C0C4C">
              <w:rPr>
                <w:rFonts w:cs="Times New Roman"/>
                <w:sz w:val="20"/>
                <w:szCs w:val="20"/>
              </w:rPr>
              <w:t>на один облучатель</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40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замене фильтра</w:t>
            </w:r>
            <w:r>
              <w:rPr>
                <w:rFonts w:cs="Times New Roman"/>
                <w:sz w:val="20"/>
                <w:szCs w:val="20"/>
              </w:rPr>
              <w:t xml:space="preserve"> </w:t>
            </w:r>
            <w:r w:rsidRPr="005C0C4C">
              <w:rPr>
                <w:rFonts w:cs="Times New Roman"/>
                <w:sz w:val="20"/>
                <w:szCs w:val="20"/>
              </w:rPr>
              <w:t>в ультрафиолетовых бактерицидных облучателях</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через 9000 часов эксплуатации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1 200,00</w:t>
            </w:r>
          </w:p>
        </w:tc>
        <w:tc>
          <w:tcPr>
            <w:tcW w:w="1985" w:type="dxa"/>
            <w:tcBorders>
              <w:top w:val="single" w:sz="4" w:space="0" w:color="auto"/>
              <w:left w:val="single" w:sz="4" w:space="0" w:color="auto"/>
              <w:bottom w:val="single" w:sz="4" w:space="0" w:color="auto"/>
            </w:tcBorders>
          </w:tcPr>
          <w:p w:rsidR="00681369" w:rsidRDefault="002D044C" w:rsidP="00B24ED6">
            <w:pPr>
              <w:rPr>
                <w:rFonts w:cs="Times New Roman"/>
                <w:sz w:val="20"/>
                <w:szCs w:val="20"/>
              </w:rPr>
            </w:pPr>
            <w:r w:rsidRPr="005C0C4C">
              <w:rPr>
                <w:rFonts w:cs="Times New Roman"/>
                <w:sz w:val="20"/>
                <w:szCs w:val="20"/>
              </w:rPr>
              <w:t>из расчета</w:t>
            </w:r>
            <w:r w:rsidR="00681369">
              <w:rPr>
                <w:rFonts w:cs="Times New Roman"/>
                <w:sz w:val="20"/>
                <w:szCs w:val="20"/>
              </w:rPr>
              <w:t xml:space="preserve"> </w:t>
            </w:r>
          </w:p>
          <w:p w:rsidR="002D044C" w:rsidRPr="005C0C4C" w:rsidRDefault="002D044C" w:rsidP="00B24ED6">
            <w:pPr>
              <w:rPr>
                <w:rFonts w:cs="Times New Roman"/>
                <w:sz w:val="20"/>
                <w:szCs w:val="20"/>
              </w:rPr>
            </w:pPr>
            <w:r w:rsidRPr="005C0C4C">
              <w:rPr>
                <w:rFonts w:cs="Times New Roman"/>
                <w:sz w:val="20"/>
                <w:szCs w:val="20"/>
              </w:rPr>
              <w:t>2 фильтра</w:t>
            </w:r>
          </w:p>
          <w:p w:rsidR="002D044C" w:rsidRPr="005C0C4C" w:rsidRDefault="002D044C" w:rsidP="00B24ED6">
            <w:pPr>
              <w:rPr>
                <w:rFonts w:cs="Times New Roman"/>
                <w:sz w:val="20"/>
                <w:szCs w:val="20"/>
              </w:rPr>
            </w:pPr>
            <w:r w:rsidRPr="005C0C4C">
              <w:rPr>
                <w:rFonts w:cs="Times New Roman"/>
                <w:sz w:val="20"/>
                <w:szCs w:val="20"/>
              </w:rPr>
              <w:t>на один облучатель</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41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контролю</w:t>
            </w:r>
            <w:r>
              <w:rPr>
                <w:rFonts w:cs="Times New Roman"/>
                <w:sz w:val="20"/>
                <w:szCs w:val="20"/>
              </w:rPr>
              <w:t xml:space="preserve"> </w:t>
            </w:r>
            <w:r w:rsidRPr="005C0C4C">
              <w:rPr>
                <w:rFonts w:cs="Times New Roman"/>
                <w:sz w:val="20"/>
                <w:szCs w:val="20"/>
              </w:rPr>
              <w:t>над техническим состоянием автомобиля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ежедневно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4</w:t>
            </w:r>
            <w:r>
              <w:rPr>
                <w:rFonts w:cs="Times New Roman"/>
                <w:sz w:val="20"/>
                <w:szCs w:val="20"/>
              </w:rPr>
              <w:t>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кондиционеров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5 384,00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технических средств безопасности зданий и сооружений, систем оповещения людей</w:t>
            </w:r>
          </w:p>
          <w:p w:rsidR="002D044C" w:rsidRPr="005C0C4C" w:rsidRDefault="002D044C" w:rsidP="00D84BFE">
            <w:pPr>
              <w:rPr>
                <w:rFonts w:cs="Times New Roman"/>
                <w:sz w:val="20"/>
                <w:szCs w:val="20"/>
              </w:rPr>
            </w:pPr>
            <w:r w:rsidRPr="005C0C4C">
              <w:rPr>
                <w:rFonts w:cs="Times New Roman"/>
                <w:sz w:val="20"/>
                <w:szCs w:val="20"/>
              </w:rPr>
              <w:t>об эвакуации (в том числе систем адресной пожарной сигнализации, пожарной сигнализации, охранной сигнализации, охранно-пожарной сигнализации, речевого оповещения людей о пожаре, оповещения людей о пожаре, автоматизации пожаротушения, автоматической установки порошкового пожаротушения, автоматической установки водяного пожаротушения</w:t>
            </w:r>
            <w:r>
              <w:rPr>
                <w:rFonts w:cs="Times New Roman"/>
                <w:sz w:val="20"/>
                <w:szCs w:val="20"/>
              </w:rPr>
              <w:t xml:space="preserve"> </w:t>
            </w:r>
            <w:r w:rsidRPr="005C0C4C">
              <w:rPr>
                <w:rFonts w:cs="Times New Roman"/>
                <w:sz w:val="20"/>
                <w:szCs w:val="20"/>
              </w:rPr>
              <w:t>и тому подобное)</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система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33 000,00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Обслуживание воздушных кабельных линий связи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483,12</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Техническое обслуживание оконечных устройств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377,00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сервисному обслуживанию приборов коммерческого учета и оборудования системы автоматизированного управления теплоснабжением</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8 500,00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ВКС</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система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25 000,00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металлодетектора, металлоискателя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2 600,00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49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дизель-генераторов (дизельной станции)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6 735,00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Проведение технического осмотра транспортного средства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 раз в год</w:t>
            </w:r>
          </w:p>
        </w:tc>
        <w:tc>
          <w:tcPr>
            <w:tcW w:w="3969" w:type="dxa"/>
            <w:gridSpan w:val="2"/>
            <w:tcBorders>
              <w:top w:val="single" w:sz="4" w:space="0" w:color="auto"/>
              <w:left w:val="single" w:sz="4" w:space="0" w:color="auto"/>
              <w:bottom w:val="single" w:sz="4" w:space="0" w:color="auto"/>
            </w:tcBorders>
          </w:tcPr>
          <w:p w:rsidR="002D044C" w:rsidRDefault="002D044C" w:rsidP="002D044C">
            <w:pPr>
              <w:rPr>
                <w:rFonts w:cs="Times New Roman"/>
                <w:sz w:val="20"/>
                <w:szCs w:val="20"/>
              </w:rPr>
            </w:pPr>
            <w:r w:rsidRPr="005C0C4C">
              <w:rPr>
                <w:rFonts w:cs="Times New Roman"/>
                <w:sz w:val="20"/>
                <w:szCs w:val="20"/>
              </w:rPr>
              <w:t>в соответствии с постановлением Правительства Ханты-Мансийского автономного округа</w:t>
            </w:r>
            <w:r>
              <w:rPr>
                <w:rFonts w:cs="Times New Roman"/>
                <w:sz w:val="20"/>
                <w:szCs w:val="20"/>
              </w:rPr>
              <w:t xml:space="preserve"> – </w:t>
            </w:r>
            <w:r w:rsidRPr="005C0C4C">
              <w:rPr>
                <w:rFonts w:cs="Times New Roman"/>
                <w:sz w:val="20"/>
                <w:szCs w:val="20"/>
              </w:rPr>
              <w:t xml:space="preserve">Югры устанавливающим предельные размеры платы за проведение технического осмотра транспортных средств в Ханты-Мансийском автономном округе – Югре </w:t>
            </w:r>
          </w:p>
          <w:p w:rsidR="002D044C" w:rsidRPr="005C0C4C" w:rsidRDefault="002D044C" w:rsidP="002D044C">
            <w:pPr>
              <w:rPr>
                <w:rFonts w:cs="Times New Roman"/>
                <w:sz w:val="20"/>
                <w:szCs w:val="20"/>
              </w:rPr>
            </w:pPr>
            <w:r w:rsidRPr="005C0C4C">
              <w:rPr>
                <w:rFonts w:cs="Times New Roman"/>
                <w:sz w:val="20"/>
                <w:szCs w:val="20"/>
              </w:rPr>
              <w:t>в соответствующем году</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Обслуживание доски почета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15 600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Техническое обслуживание ККМ</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650,00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53</w:t>
            </w: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5C0C4C">
              <w:rPr>
                <w:rFonts w:cs="Times New Roman"/>
                <w:sz w:val="20"/>
                <w:szCs w:val="20"/>
              </w:rPr>
              <w:t>Услуги по техническому обслуживанию элементов</w:t>
            </w:r>
            <w:r>
              <w:rPr>
                <w:rFonts w:cs="Times New Roman"/>
                <w:sz w:val="20"/>
                <w:szCs w:val="20"/>
              </w:rPr>
              <w:t xml:space="preserve"> </w:t>
            </w:r>
            <w:r w:rsidRPr="005C0C4C">
              <w:rPr>
                <w:rFonts w:cs="Times New Roman"/>
                <w:sz w:val="20"/>
                <w:szCs w:val="20"/>
              </w:rPr>
              <w:t xml:space="preserve">помещений </w:t>
            </w:r>
          </w:p>
          <w:p w:rsidR="002D044C" w:rsidRPr="005C0C4C" w:rsidRDefault="002D044C" w:rsidP="00D84BFE">
            <w:pPr>
              <w:rPr>
                <w:rFonts w:cs="Times New Roman"/>
                <w:sz w:val="20"/>
                <w:szCs w:val="20"/>
              </w:rPr>
            </w:pPr>
            <w:r w:rsidRPr="005C0C4C">
              <w:rPr>
                <w:rFonts w:cs="Times New Roman"/>
                <w:sz w:val="20"/>
                <w:szCs w:val="20"/>
              </w:rPr>
              <w:t>и зданий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3,40</w:t>
            </w:r>
          </w:p>
        </w:tc>
        <w:tc>
          <w:tcPr>
            <w:tcW w:w="1985" w:type="dxa"/>
            <w:tcBorders>
              <w:top w:val="single" w:sz="4" w:space="0" w:color="auto"/>
              <w:left w:val="single" w:sz="4" w:space="0" w:color="auto"/>
              <w:bottom w:val="single" w:sz="4" w:space="0" w:color="auto"/>
            </w:tcBorders>
          </w:tcPr>
          <w:p w:rsidR="002D044C" w:rsidRPr="005C0C4C" w:rsidRDefault="002D044C" w:rsidP="00B24ED6">
            <w:pPr>
              <w:ind w:right="-104"/>
              <w:rPr>
                <w:rFonts w:cs="Times New Roman"/>
                <w:sz w:val="20"/>
                <w:szCs w:val="20"/>
              </w:rPr>
            </w:pPr>
            <w:r w:rsidRPr="005C0C4C">
              <w:rPr>
                <w:rFonts w:cs="Times New Roman"/>
                <w:sz w:val="20"/>
                <w:szCs w:val="20"/>
              </w:rPr>
              <w:t>Андреевский</w:t>
            </w:r>
            <w:r>
              <w:rPr>
                <w:rFonts w:cs="Times New Roman"/>
                <w:sz w:val="20"/>
                <w:szCs w:val="20"/>
              </w:rPr>
              <w:t xml:space="preserve"> </w:t>
            </w:r>
            <w:r w:rsidRPr="005C0C4C">
              <w:rPr>
                <w:rFonts w:cs="Times New Roman"/>
                <w:sz w:val="20"/>
                <w:szCs w:val="20"/>
              </w:rPr>
              <w:t>заезд, 6</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Поверка и замена приборов учета тепловодоснабжения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705 402,00</w:t>
            </w:r>
          </w:p>
        </w:tc>
        <w:tc>
          <w:tcPr>
            <w:tcW w:w="1985" w:type="dxa"/>
            <w:tcBorders>
              <w:top w:val="single" w:sz="4" w:space="0" w:color="auto"/>
              <w:left w:val="single" w:sz="4" w:space="0" w:color="auto"/>
              <w:bottom w:val="single" w:sz="4" w:space="0" w:color="auto"/>
            </w:tcBorders>
          </w:tcPr>
          <w:p w:rsidR="002D044C" w:rsidRDefault="002D044C" w:rsidP="00B24ED6">
            <w:pPr>
              <w:rPr>
                <w:rFonts w:cs="Times New Roman"/>
                <w:sz w:val="20"/>
                <w:szCs w:val="20"/>
              </w:rPr>
            </w:pPr>
            <w:r w:rsidRPr="005C0C4C">
              <w:rPr>
                <w:rFonts w:cs="Times New Roman"/>
                <w:sz w:val="20"/>
                <w:szCs w:val="20"/>
              </w:rPr>
              <w:t xml:space="preserve">из расчета </w:t>
            </w:r>
          </w:p>
          <w:p w:rsidR="002D044C" w:rsidRPr="005C0C4C" w:rsidRDefault="002D044C" w:rsidP="00B24ED6">
            <w:pPr>
              <w:ind w:right="-104"/>
              <w:rPr>
                <w:rFonts w:cs="Times New Roman"/>
                <w:sz w:val="20"/>
                <w:szCs w:val="20"/>
              </w:rPr>
            </w:pPr>
            <w:r w:rsidRPr="005C0C4C">
              <w:rPr>
                <w:rFonts w:cs="Times New Roman"/>
                <w:sz w:val="20"/>
                <w:szCs w:val="20"/>
              </w:rPr>
              <w:t>на 1 обслуживаемый объект</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Предоставление измерительной</w:t>
            </w:r>
            <w:r>
              <w:rPr>
                <w:rFonts w:cs="Times New Roman"/>
                <w:sz w:val="20"/>
                <w:szCs w:val="20"/>
              </w:rPr>
              <w:t xml:space="preserve"> </w:t>
            </w:r>
            <w:r w:rsidRPr="005C0C4C">
              <w:rPr>
                <w:rFonts w:cs="Times New Roman"/>
                <w:sz w:val="20"/>
                <w:szCs w:val="20"/>
              </w:rPr>
              <w:t>и корректирующей информации сети спутниковых референцных станций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55 000,00</w:t>
            </w:r>
          </w:p>
        </w:tc>
        <w:tc>
          <w:tcPr>
            <w:tcW w:w="1985" w:type="dxa"/>
            <w:tcBorders>
              <w:top w:val="single" w:sz="4" w:space="0" w:color="auto"/>
              <w:left w:val="single" w:sz="4" w:space="0" w:color="auto"/>
              <w:bottom w:val="single" w:sz="4" w:space="0" w:color="auto"/>
            </w:tcBorders>
          </w:tcPr>
          <w:p w:rsidR="002D044C" w:rsidRPr="005C0C4C" w:rsidRDefault="002D044C" w:rsidP="00B24ED6">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офисной мини-АТС</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196,00</w:t>
            </w:r>
          </w:p>
        </w:tc>
        <w:tc>
          <w:tcPr>
            <w:tcW w:w="1985" w:type="dxa"/>
            <w:tcBorders>
              <w:top w:val="single" w:sz="4" w:space="0" w:color="auto"/>
              <w:left w:val="single" w:sz="4" w:space="0" w:color="auto"/>
              <w:bottom w:val="single" w:sz="4" w:space="0" w:color="auto"/>
            </w:tcBorders>
          </w:tcPr>
          <w:p w:rsidR="002D044C" w:rsidRPr="005C0C4C" w:rsidRDefault="002D044C" w:rsidP="00B24ED6">
            <w:pPr>
              <w:ind w:right="-104"/>
              <w:rPr>
                <w:rFonts w:cs="Times New Roman"/>
                <w:sz w:val="20"/>
                <w:szCs w:val="20"/>
              </w:rPr>
            </w:pPr>
            <w:r w:rsidRPr="005C0C4C">
              <w:rPr>
                <w:rFonts w:cs="Times New Roman"/>
                <w:sz w:val="20"/>
                <w:szCs w:val="20"/>
              </w:rPr>
              <w:t>Андреевский заезд,</w:t>
            </w:r>
            <w:r w:rsidRPr="002D044C">
              <w:rPr>
                <w:rFonts w:cs="Times New Roman"/>
                <w:sz w:val="18"/>
                <w:szCs w:val="18"/>
              </w:rPr>
              <w:t xml:space="preserve"> </w:t>
            </w:r>
            <w:r w:rsidRPr="005C0C4C">
              <w:rPr>
                <w:rFonts w:cs="Times New Roman"/>
                <w:sz w:val="20"/>
                <w:szCs w:val="20"/>
              </w:rPr>
              <w:t>6</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покосу травы</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м2</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2 раза в год</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33,00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мачтового освещения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32 670,00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59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Химический анализ воды внутренних инженерных систем</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21 052,00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комплектных трансформаторных подстанций блочных</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3 843,48</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61</w:t>
            </w:r>
          </w:p>
        </w:tc>
        <w:tc>
          <w:tcPr>
            <w:tcW w:w="6237"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rPr>
            </w:pPr>
            <w:r w:rsidRPr="005C0C4C">
              <w:rPr>
                <w:rFonts w:cs="Times New Roman"/>
                <w:sz w:val="20"/>
                <w:szCs w:val="20"/>
              </w:rPr>
              <w:t xml:space="preserve">Услуги по техническому обслуживанию наружных сетей ТВС </w:t>
            </w:r>
          </w:p>
          <w:p w:rsidR="002D044C" w:rsidRPr="005C0C4C" w:rsidRDefault="002D044C" w:rsidP="00D84BFE">
            <w:pPr>
              <w:rPr>
                <w:rFonts w:cs="Times New Roman"/>
                <w:sz w:val="20"/>
                <w:szCs w:val="20"/>
              </w:rPr>
            </w:pPr>
            <w:r w:rsidRPr="005C0C4C">
              <w:rPr>
                <w:rFonts w:cs="Times New Roman"/>
                <w:sz w:val="20"/>
                <w:szCs w:val="20"/>
              </w:rPr>
              <w:t>и канализации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м.п.</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62</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септиков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5 750,00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63</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канализационных колодцев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 раз в квартал</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181,00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64</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пожарных гидрантов</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225,00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65</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узлов учета горячего водоснабжения</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1 811,00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66</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встроенных приборов учета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16,00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67</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комплексных (централизованных) систем кондиционирования воздуха</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586 000,00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68</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оборудования радиосвязи</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13 000,00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69</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2D044C">
            <w:pPr>
              <w:rPr>
                <w:rFonts w:cs="Times New Roman"/>
                <w:sz w:val="20"/>
                <w:szCs w:val="20"/>
              </w:rPr>
            </w:pPr>
            <w:r w:rsidRPr="005C0C4C">
              <w:rPr>
                <w:rFonts w:cs="Times New Roman"/>
                <w:sz w:val="20"/>
                <w:szCs w:val="20"/>
              </w:rPr>
              <w:t>Услуги по сбору, транспортировке</w:t>
            </w:r>
            <w:r>
              <w:rPr>
                <w:rFonts w:cs="Times New Roman"/>
                <w:sz w:val="20"/>
                <w:szCs w:val="20"/>
              </w:rPr>
              <w:t xml:space="preserve"> </w:t>
            </w:r>
            <w:r w:rsidRPr="005C0C4C">
              <w:rPr>
                <w:rFonts w:cs="Times New Roman"/>
                <w:sz w:val="20"/>
                <w:szCs w:val="20"/>
              </w:rPr>
              <w:t>и обезвреживанию опасных отходов (покрышки пневматических шин</w:t>
            </w:r>
            <w:r>
              <w:rPr>
                <w:rFonts w:cs="Times New Roman"/>
                <w:sz w:val="20"/>
                <w:szCs w:val="20"/>
              </w:rPr>
              <w:t xml:space="preserve"> </w:t>
            </w:r>
            <w:r w:rsidRPr="005C0C4C">
              <w:rPr>
                <w:rFonts w:cs="Times New Roman"/>
                <w:sz w:val="20"/>
                <w:szCs w:val="20"/>
              </w:rPr>
              <w:t>с металлическим/тканевым кордом, отработанные)</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кг</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16,00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70</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обслуживанию огнетушителей</w:t>
            </w:r>
            <w:r>
              <w:rPr>
                <w:rFonts w:cs="Times New Roman"/>
                <w:sz w:val="20"/>
                <w:szCs w:val="20"/>
              </w:rPr>
              <w:t xml:space="preserve"> </w:t>
            </w:r>
            <w:r w:rsidRPr="005C0C4C">
              <w:rPr>
                <w:rFonts w:cs="Times New Roman"/>
                <w:sz w:val="20"/>
                <w:szCs w:val="20"/>
              </w:rPr>
              <w:t>(ОП-35,40; ОУ-25,40)</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1 540,00</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p>
        </w:tc>
      </w:tr>
      <w:tr w:rsidR="002D044C" w:rsidRPr="005C0C4C" w:rsidTr="002D044C">
        <w:tc>
          <w:tcPr>
            <w:tcW w:w="567" w:type="dxa"/>
            <w:tcBorders>
              <w:top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Pr>
                <w:rFonts w:cs="Times New Roman"/>
                <w:sz w:val="20"/>
                <w:szCs w:val="20"/>
              </w:rPr>
              <w:t>71</w:t>
            </w:r>
          </w:p>
        </w:tc>
        <w:tc>
          <w:tcPr>
            <w:tcW w:w="623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техническому ремонту оборудования с применением необходимых запасных частей</w:t>
            </w:r>
          </w:p>
        </w:tc>
        <w:tc>
          <w:tcPr>
            <w:tcW w:w="1559"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усл.ед.</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98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фактическим</w:t>
            </w:r>
          </w:p>
          <w:p w:rsidR="002D044C" w:rsidRPr="005C0C4C" w:rsidRDefault="002D044C" w:rsidP="00D84BFE">
            <w:pPr>
              <w:jc w:val="center"/>
              <w:rPr>
                <w:rFonts w:cs="Times New Roman"/>
                <w:sz w:val="20"/>
                <w:szCs w:val="20"/>
              </w:rPr>
            </w:pPr>
            <w:r w:rsidRPr="005C0C4C">
              <w:rPr>
                <w:rFonts w:cs="Times New Roman"/>
                <w:sz w:val="20"/>
                <w:szCs w:val="20"/>
              </w:rPr>
              <w:t>затратам</w:t>
            </w:r>
          </w:p>
        </w:tc>
        <w:tc>
          <w:tcPr>
            <w:tcW w:w="198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bl>
    <w:p w:rsidR="002D044C" w:rsidRDefault="002D044C" w:rsidP="002D044C">
      <w:pPr>
        <w:jc w:val="center"/>
      </w:pPr>
    </w:p>
    <w:p w:rsidR="002D044C" w:rsidRDefault="002D044C" w:rsidP="002D044C">
      <w:pPr>
        <w:jc w:val="center"/>
        <w:rPr>
          <w:sz w:val="24"/>
          <w:szCs w:val="24"/>
        </w:rPr>
      </w:pPr>
    </w:p>
    <w:p w:rsidR="00681369" w:rsidRDefault="00681369" w:rsidP="002D044C">
      <w:pPr>
        <w:jc w:val="center"/>
        <w:rPr>
          <w:sz w:val="24"/>
          <w:szCs w:val="24"/>
        </w:rPr>
      </w:pPr>
    </w:p>
    <w:p w:rsidR="00681369" w:rsidRPr="002D044C" w:rsidRDefault="00681369" w:rsidP="002D044C">
      <w:pPr>
        <w:jc w:val="center"/>
        <w:rPr>
          <w:sz w:val="24"/>
          <w:szCs w:val="24"/>
        </w:rPr>
      </w:pPr>
    </w:p>
    <w:p w:rsidR="002D044C" w:rsidRPr="002D586C" w:rsidRDefault="002D044C" w:rsidP="002D044C">
      <w:pPr>
        <w:ind w:left="426"/>
        <w:jc w:val="right"/>
        <w:rPr>
          <w:bCs/>
          <w:sz w:val="24"/>
          <w:szCs w:val="24"/>
        </w:rPr>
      </w:pPr>
      <w:bookmarkStart w:id="22" w:name="sub_2016"/>
      <w:r w:rsidRPr="002D586C">
        <w:rPr>
          <w:bCs/>
          <w:sz w:val="24"/>
          <w:szCs w:val="24"/>
        </w:rPr>
        <w:t>Таблица 16</w:t>
      </w:r>
    </w:p>
    <w:bookmarkEnd w:id="22"/>
    <w:p w:rsidR="002D044C" w:rsidRDefault="002D044C" w:rsidP="002D044C">
      <w:pPr>
        <w:ind w:left="426"/>
        <w:jc w:val="center"/>
        <w:rPr>
          <w:bCs/>
        </w:rPr>
      </w:pPr>
      <w:r w:rsidRPr="002D586C">
        <w:rPr>
          <w:bCs/>
        </w:rPr>
        <w:t xml:space="preserve">Нормативы затрат </w:t>
      </w:r>
    </w:p>
    <w:p w:rsidR="002D044C" w:rsidRPr="002D586C" w:rsidRDefault="002D044C" w:rsidP="002D044C">
      <w:pPr>
        <w:ind w:left="426"/>
        <w:jc w:val="center"/>
        <w:rPr>
          <w:bCs/>
        </w:rPr>
      </w:pPr>
      <w:r w:rsidRPr="002D586C">
        <w:rPr>
          <w:bCs/>
        </w:rPr>
        <w:t>на оказание прочих услуг</w:t>
      </w:r>
    </w:p>
    <w:p w:rsidR="002D044C" w:rsidRPr="002D044C"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7"/>
        <w:gridCol w:w="1134"/>
        <w:gridCol w:w="1276"/>
        <w:gridCol w:w="2268"/>
        <w:gridCol w:w="1842"/>
        <w:gridCol w:w="4395"/>
      </w:tblGrid>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w:t>
            </w:r>
            <w:r w:rsidRPr="002D586C">
              <w:rPr>
                <w:sz w:val="20"/>
                <w:szCs w:val="20"/>
              </w:rPr>
              <w:br/>
              <w:t>п/п</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Наименование услуги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01" w:right="-109"/>
              <w:jc w:val="center"/>
              <w:rPr>
                <w:sz w:val="20"/>
                <w:szCs w:val="20"/>
              </w:rPr>
            </w:pPr>
            <w:r w:rsidRPr="002D586C">
              <w:rPr>
                <w:sz w:val="20"/>
                <w:szCs w:val="20"/>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Периодичность</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 xml:space="preserve">Цена (рублей) </w:t>
            </w:r>
          </w:p>
          <w:p w:rsidR="002D044C" w:rsidRPr="002D586C" w:rsidRDefault="002D044C" w:rsidP="00D84BFE">
            <w:pPr>
              <w:jc w:val="center"/>
              <w:rPr>
                <w:sz w:val="20"/>
                <w:szCs w:val="20"/>
              </w:rPr>
            </w:pPr>
            <w:r w:rsidRPr="002D586C">
              <w:rPr>
                <w:sz w:val="20"/>
                <w:szCs w:val="20"/>
              </w:rPr>
              <w:t>в расчете на одну единицу</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Примечание</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5</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6</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7</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rPr>
                <w:sz w:val="20"/>
                <w:szCs w:val="20"/>
              </w:rPr>
            </w:pPr>
            <w:r w:rsidRPr="002D586C">
              <w:rPr>
                <w:sz w:val="20"/>
                <w:szCs w:val="20"/>
              </w:rPr>
              <w:t>Охрана объектов (вооруженная)</w:t>
            </w:r>
          </w:p>
        </w:tc>
        <w:tc>
          <w:tcPr>
            <w:tcW w:w="1134"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час/</w:t>
            </w:r>
            <w:r>
              <w:rPr>
                <w:sz w:val="20"/>
                <w:szCs w:val="20"/>
              </w:rPr>
              <w:t xml:space="preserve"> </w:t>
            </w:r>
          </w:p>
          <w:p w:rsidR="002D044C" w:rsidRPr="002D586C" w:rsidRDefault="002D044C" w:rsidP="00D84BFE">
            <w:pPr>
              <w:jc w:val="center"/>
              <w:rPr>
                <w:sz w:val="20"/>
                <w:szCs w:val="20"/>
              </w:rPr>
            </w:pPr>
            <w:r w:rsidRPr="002D586C">
              <w:rPr>
                <w:sz w:val="20"/>
                <w:szCs w:val="20"/>
              </w:rPr>
              <w:t>чел. 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 пост</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круглосуточно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172082">
              <w:rPr>
                <w:sz w:val="20"/>
                <w:szCs w:val="20"/>
              </w:rPr>
              <w:t>приказ</w:t>
            </w:r>
            <w:r w:rsidRPr="002D586C">
              <w:rPr>
                <w:sz w:val="20"/>
                <w:szCs w:val="20"/>
              </w:rPr>
              <w:t xml:space="preserve"> Росгвардии от 15.02.2021 №</w:t>
            </w:r>
            <w:r>
              <w:rPr>
                <w:sz w:val="20"/>
                <w:szCs w:val="20"/>
              </w:rPr>
              <w:t xml:space="preserve"> </w:t>
            </w:r>
            <w:r w:rsidRPr="002D586C">
              <w:rPr>
                <w:sz w:val="20"/>
                <w:szCs w:val="20"/>
              </w:rPr>
              <w:t>45</w:t>
            </w:r>
          </w:p>
          <w:p w:rsidR="002D044C" w:rsidRPr="002D586C" w:rsidRDefault="002D044C" w:rsidP="00B24ED6">
            <w:pPr>
              <w:rPr>
                <w:sz w:val="20"/>
                <w:szCs w:val="20"/>
              </w:rPr>
            </w:pPr>
            <w:r w:rsidRPr="002D586C">
              <w:rPr>
                <w:sz w:val="20"/>
                <w:szCs w:val="20"/>
              </w:rPr>
              <w:t>«Об утверждении Порядка определения начальной (максимальной) цены контракта, цены контракта, заключаемого</w:t>
            </w:r>
            <w:r>
              <w:rPr>
                <w:sz w:val="20"/>
                <w:szCs w:val="20"/>
              </w:rPr>
              <w:t xml:space="preserve"> </w:t>
            </w:r>
            <w:r w:rsidRPr="002D586C">
              <w:rPr>
                <w:sz w:val="20"/>
                <w:szCs w:val="20"/>
              </w:rPr>
              <w:t>с единственным поставщиком (подрядчиком, исполнителем), начальной цены единицы товара, работы, услуги при осуществлении закупок охранных услуг»</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2</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rPr>
                <w:sz w:val="20"/>
                <w:szCs w:val="20"/>
              </w:rPr>
            </w:pPr>
            <w:r w:rsidRPr="002D586C">
              <w:rPr>
                <w:sz w:val="20"/>
                <w:szCs w:val="20"/>
              </w:rPr>
              <w:t>Охрана объектов (не вооруженная)</w:t>
            </w:r>
          </w:p>
        </w:tc>
        <w:tc>
          <w:tcPr>
            <w:tcW w:w="1134"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час/</w:t>
            </w:r>
          </w:p>
          <w:p w:rsidR="002D044C" w:rsidRPr="002D586C" w:rsidRDefault="002D044C" w:rsidP="00D84BFE">
            <w:pPr>
              <w:jc w:val="center"/>
              <w:rPr>
                <w:sz w:val="20"/>
                <w:szCs w:val="20"/>
              </w:rPr>
            </w:pPr>
            <w:r w:rsidRPr="002D586C">
              <w:rPr>
                <w:sz w:val="20"/>
                <w:szCs w:val="20"/>
              </w:rPr>
              <w:t>чел. 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 пост</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круглосуточно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172082">
              <w:rPr>
                <w:sz w:val="20"/>
                <w:szCs w:val="20"/>
              </w:rPr>
              <w:t>Приказ</w:t>
            </w:r>
            <w:r w:rsidRPr="002D586C">
              <w:rPr>
                <w:sz w:val="20"/>
                <w:szCs w:val="20"/>
              </w:rPr>
              <w:t xml:space="preserve"> Росгвардии от 15.02.2021 №</w:t>
            </w:r>
            <w:r>
              <w:rPr>
                <w:sz w:val="20"/>
                <w:szCs w:val="20"/>
              </w:rPr>
              <w:t xml:space="preserve"> </w:t>
            </w:r>
            <w:r w:rsidRPr="002D586C">
              <w:rPr>
                <w:sz w:val="20"/>
                <w:szCs w:val="20"/>
              </w:rPr>
              <w:t>45</w:t>
            </w:r>
          </w:p>
          <w:p w:rsidR="002D044C" w:rsidRPr="002D586C" w:rsidRDefault="002D044C" w:rsidP="00B24ED6">
            <w:pPr>
              <w:rPr>
                <w:sz w:val="20"/>
                <w:szCs w:val="20"/>
              </w:rPr>
            </w:pPr>
            <w:r w:rsidRPr="002D586C">
              <w:rPr>
                <w:sz w:val="20"/>
                <w:szCs w:val="20"/>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3</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Мойка витражей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2 раза в год</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130,00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4</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Уборка помещений</w:t>
            </w:r>
            <w:r>
              <w:rPr>
                <w:sz w:val="20"/>
                <w:szCs w:val="20"/>
              </w:rPr>
              <w:t xml:space="preserve"> </w:t>
            </w:r>
            <w:r w:rsidRPr="002D586C">
              <w:rPr>
                <w:sz w:val="20"/>
                <w:szCs w:val="20"/>
              </w:rPr>
              <w:t>и прилегающей территории силами сторонних организаций (клининговые услуги)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ежедневно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18,00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5</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Переплет документов (картон, бумвинил)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том</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900,00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количество услуг</w:t>
            </w:r>
            <w:r>
              <w:rPr>
                <w:sz w:val="20"/>
                <w:szCs w:val="20"/>
              </w:rPr>
              <w:t xml:space="preserve"> </w:t>
            </w:r>
            <w:r w:rsidRPr="002D586C">
              <w:rPr>
                <w:sz w:val="20"/>
                <w:szCs w:val="20"/>
              </w:rPr>
              <w:t>по потребности</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6</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Утилизация документов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130,00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количество услуг</w:t>
            </w:r>
            <w:r>
              <w:rPr>
                <w:sz w:val="20"/>
                <w:szCs w:val="20"/>
              </w:rPr>
              <w:t xml:space="preserve"> </w:t>
            </w:r>
            <w:r w:rsidRPr="002D586C">
              <w:rPr>
                <w:sz w:val="20"/>
                <w:szCs w:val="20"/>
              </w:rPr>
              <w:t>по потребности</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044C" w:rsidRDefault="002D044C" w:rsidP="00D84BFE">
            <w:pPr>
              <w:jc w:val="center"/>
              <w:rPr>
                <w:sz w:val="4"/>
                <w:szCs w:val="4"/>
              </w:rPr>
            </w:pPr>
          </w:p>
          <w:p w:rsidR="002D044C" w:rsidRPr="002D586C" w:rsidRDefault="002D044C" w:rsidP="00D84BFE">
            <w:pPr>
              <w:jc w:val="center"/>
              <w:rPr>
                <w:sz w:val="20"/>
                <w:szCs w:val="20"/>
              </w:rPr>
            </w:pPr>
            <w:r w:rsidRPr="002D586C">
              <w:rPr>
                <w:sz w:val="20"/>
                <w:szCs w:val="20"/>
              </w:rPr>
              <w:t>7</w:t>
            </w:r>
          </w:p>
        </w:tc>
        <w:tc>
          <w:tcPr>
            <w:tcW w:w="14742" w:type="dxa"/>
            <w:gridSpan w:val="6"/>
            <w:tcBorders>
              <w:top w:val="single" w:sz="4" w:space="0" w:color="auto"/>
              <w:left w:val="single" w:sz="4" w:space="0" w:color="auto"/>
              <w:bottom w:val="single" w:sz="4" w:space="0" w:color="auto"/>
            </w:tcBorders>
          </w:tcPr>
          <w:p w:rsidR="002D044C" w:rsidRDefault="002D044C" w:rsidP="00D84BFE">
            <w:pPr>
              <w:rPr>
                <w:sz w:val="20"/>
                <w:szCs w:val="20"/>
              </w:rPr>
            </w:pPr>
            <w:r w:rsidRPr="002D586C">
              <w:rPr>
                <w:sz w:val="20"/>
                <w:szCs w:val="20"/>
              </w:rPr>
              <w:t>Услуги по дератизации, дезинсекции и дезинфекции, из них:</w:t>
            </w:r>
          </w:p>
          <w:p w:rsidR="002D044C" w:rsidRPr="002D044C" w:rsidRDefault="002D044C" w:rsidP="00D84BFE">
            <w:pPr>
              <w:rPr>
                <w:sz w:val="4"/>
                <w:szCs w:val="4"/>
              </w:rPr>
            </w:pP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7.1</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Услуги по дератизации, дезинсекции </w:t>
            </w:r>
          </w:p>
          <w:p w:rsidR="002D044C" w:rsidRPr="002D586C" w:rsidRDefault="002D044C" w:rsidP="00D84BFE">
            <w:pPr>
              <w:rPr>
                <w:sz w:val="20"/>
                <w:szCs w:val="20"/>
              </w:rPr>
            </w:pPr>
            <w:r w:rsidRPr="002D586C">
              <w:rPr>
                <w:sz w:val="20"/>
                <w:szCs w:val="20"/>
              </w:rPr>
              <w:t>и дезинфекции (профилактические)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3,00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цена за 1</w:t>
            </w:r>
            <w:r>
              <w:rPr>
                <w:sz w:val="20"/>
                <w:szCs w:val="20"/>
              </w:rPr>
              <w:t xml:space="preserve"> </w:t>
            </w:r>
            <w:r w:rsidRPr="002D586C">
              <w:rPr>
                <w:sz w:val="20"/>
                <w:szCs w:val="20"/>
              </w:rPr>
              <w:t>м2 по каждому наименованию услуги</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7.2</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Услуги по дератизации, дезинсекции </w:t>
            </w:r>
          </w:p>
          <w:p w:rsidR="002D044C" w:rsidRPr="002D586C" w:rsidRDefault="002D044C" w:rsidP="00D84BFE">
            <w:pPr>
              <w:rPr>
                <w:sz w:val="20"/>
                <w:szCs w:val="20"/>
              </w:rPr>
            </w:pPr>
            <w:r w:rsidRPr="002D586C">
              <w:rPr>
                <w:sz w:val="20"/>
                <w:szCs w:val="20"/>
              </w:rPr>
              <w:t>и дезинфекции (истребительные)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8</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Периодические и предварительные медицинские осмотры</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чел.</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 раз в год</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172082">
              <w:rPr>
                <w:sz w:val="20"/>
                <w:szCs w:val="20"/>
              </w:rPr>
              <w:t>приказы</w:t>
            </w:r>
            <w:r w:rsidRPr="002D586C">
              <w:rPr>
                <w:sz w:val="20"/>
                <w:szCs w:val="20"/>
              </w:rPr>
              <w:t xml:space="preserve"> Минтруда России №</w:t>
            </w:r>
            <w:r>
              <w:rPr>
                <w:sz w:val="20"/>
                <w:szCs w:val="20"/>
              </w:rPr>
              <w:t xml:space="preserve"> </w:t>
            </w:r>
            <w:r w:rsidRPr="002D586C">
              <w:rPr>
                <w:sz w:val="20"/>
                <w:szCs w:val="20"/>
              </w:rPr>
              <w:t>988н, Минздрава России от 31.12.2020 №</w:t>
            </w:r>
            <w:r>
              <w:rPr>
                <w:sz w:val="20"/>
                <w:szCs w:val="20"/>
              </w:rPr>
              <w:t xml:space="preserve"> </w:t>
            </w:r>
            <w:r w:rsidRPr="002D586C">
              <w:rPr>
                <w:sz w:val="20"/>
                <w:szCs w:val="20"/>
              </w:rPr>
              <w:t>1420н «Об утверждении перечня вредных и (или) опасных производственных факторов и работ,</w:t>
            </w:r>
          </w:p>
          <w:p w:rsidR="002D044C" w:rsidRPr="002D586C" w:rsidRDefault="002D044C" w:rsidP="00B24ED6">
            <w:pPr>
              <w:rPr>
                <w:sz w:val="20"/>
                <w:szCs w:val="20"/>
              </w:rPr>
            </w:pPr>
            <w:r w:rsidRPr="002D586C">
              <w:rPr>
                <w:sz w:val="20"/>
                <w:szCs w:val="20"/>
              </w:rPr>
              <w:t>при выполнении которых проводятся обязательные предварительные медицинские осмотры</w:t>
            </w:r>
            <w:r>
              <w:rPr>
                <w:sz w:val="20"/>
                <w:szCs w:val="20"/>
              </w:rPr>
              <w:t xml:space="preserve"> </w:t>
            </w:r>
            <w:r w:rsidRPr="002D586C">
              <w:rPr>
                <w:sz w:val="20"/>
                <w:szCs w:val="20"/>
              </w:rPr>
              <w:t>при поступлении на работу</w:t>
            </w:r>
          </w:p>
          <w:p w:rsidR="002D044C" w:rsidRPr="002D586C" w:rsidRDefault="002D044C" w:rsidP="00B24ED6">
            <w:pPr>
              <w:rPr>
                <w:sz w:val="20"/>
                <w:szCs w:val="20"/>
              </w:rPr>
            </w:pPr>
            <w:r w:rsidRPr="002D586C">
              <w:rPr>
                <w:sz w:val="20"/>
                <w:szCs w:val="20"/>
              </w:rPr>
              <w:t>и периодические медицинские осмотры»</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9</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Разработка экологической документации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док.</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ежеквартально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54 000,00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172082">
              <w:rPr>
                <w:sz w:val="20"/>
                <w:szCs w:val="20"/>
              </w:rPr>
              <w:t>Федеральный закон</w:t>
            </w:r>
            <w:r w:rsidRPr="002D586C">
              <w:rPr>
                <w:sz w:val="20"/>
                <w:szCs w:val="20"/>
              </w:rPr>
              <w:t xml:space="preserve"> от 10.01.2002 №</w:t>
            </w:r>
            <w:r>
              <w:rPr>
                <w:sz w:val="20"/>
                <w:szCs w:val="20"/>
              </w:rPr>
              <w:t xml:space="preserve"> </w:t>
            </w:r>
            <w:r w:rsidRPr="002D586C">
              <w:rPr>
                <w:sz w:val="20"/>
                <w:szCs w:val="20"/>
              </w:rPr>
              <w:t>7-ФЗ</w:t>
            </w:r>
          </w:p>
          <w:p w:rsidR="002D044C" w:rsidRPr="002D586C" w:rsidRDefault="002D044C" w:rsidP="00B24ED6">
            <w:pPr>
              <w:rPr>
                <w:sz w:val="20"/>
                <w:szCs w:val="20"/>
              </w:rPr>
            </w:pPr>
            <w:r w:rsidRPr="002D586C">
              <w:rPr>
                <w:sz w:val="20"/>
                <w:szCs w:val="20"/>
              </w:rPr>
              <w:t>«Об охране окружающей среды»</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10</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Специальная оценка условий труда</w:t>
            </w:r>
          </w:p>
        </w:tc>
        <w:tc>
          <w:tcPr>
            <w:tcW w:w="1134"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 xml:space="preserve">чел./ </w:t>
            </w:r>
          </w:p>
          <w:p w:rsidR="002D044C" w:rsidRPr="002D586C" w:rsidRDefault="002D044C" w:rsidP="00D84BFE">
            <w:pPr>
              <w:jc w:val="center"/>
              <w:rPr>
                <w:sz w:val="20"/>
                <w:szCs w:val="20"/>
              </w:rPr>
            </w:pPr>
            <w:r w:rsidRPr="002D586C">
              <w:rPr>
                <w:sz w:val="20"/>
                <w:szCs w:val="20"/>
              </w:rPr>
              <w:t>раб. место</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 раз в 5 лет</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6 472,00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172082">
              <w:rPr>
                <w:sz w:val="20"/>
                <w:szCs w:val="20"/>
              </w:rPr>
              <w:t>Федеральный закон</w:t>
            </w:r>
            <w:r w:rsidRPr="002D586C">
              <w:rPr>
                <w:sz w:val="20"/>
                <w:szCs w:val="20"/>
              </w:rPr>
              <w:t xml:space="preserve"> от 28.12.2013 №</w:t>
            </w:r>
            <w:r>
              <w:rPr>
                <w:sz w:val="20"/>
                <w:szCs w:val="20"/>
              </w:rPr>
              <w:t xml:space="preserve"> </w:t>
            </w:r>
            <w:r w:rsidRPr="002D586C">
              <w:rPr>
                <w:sz w:val="20"/>
                <w:szCs w:val="20"/>
              </w:rPr>
              <w:t>426-ФЗ</w:t>
            </w:r>
          </w:p>
          <w:p w:rsidR="002D044C" w:rsidRPr="002D586C" w:rsidRDefault="002D044C" w:rsidP="00B24ED6">
            <w:pPr>
              <w:rPr>
                <w:sz w:val="20"/>
                <w:szCs w:val="20"/>
              </w:rPr>
            </w:pPr>
            <w:r w:rsidRPr="002D586C">
              <w:rPr>
                <w:sz w:val="20"/>
                <w:szCs w:val="20"/>
              </w:rPr>
              <w:t>«О специальной оценке условий труда»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Сбор, вывоз и утилизация твердых бытовых отходов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м3</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единым тарифам на услугу регионального оператора</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vMerge w:val="restart"/>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12</w:t>
            </w:r>
          </w:p>
        </w:tc>
        <w:tc>
          <w:tcPr>
            <w:tcW w:w="3827"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Определение рыночной стоимости недвижимого имущества</w:t>
            </w:r>
          </w:p>
        </w:tc>
        <w:tc>
          <w:tcPr>
            <w:tcW w:w="1134"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01" w:right="-109"/>
              <w:jc w:val="center"/>
              <w:rPr>
                <w:sz w:val="20"/>
                <w:szCs w:val="20"/>
              </w:rPr>
            </w:pPr>
            <w:r w:rsidRPr="002D586C">
              <w:rPr>
                <w:sz w:val="20"/>
                <w:szCs w:val="20"/>
              </w:rPr>
              <w:t>помещение/ здание</w:t>
            </w:r>
          </w:p>
        </w:tc>
        <w:tc>
          <w:tcPr>
            <w:tcW w:w="1276"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7 000,00 жилые</w:t>
            </w:r>
            <w:r>
              <w:rPr>
                <w:sz w:val="20"/>
                <w:szCs w:val="20"/>
              </w:rPr>
              <w:t xml:space="preserve"> </w:t>
            </w:r>
            <w:r w:rsidRPr="002D586C">
              <w:rPr>
                <w:sz w:val="20"/>
                <w:szCs w:val="20"/>
              </w:rPr>
              <w:t>помещения</w:t>
            </w:r>
          </w:p>
        </w:tc>
        <w:tc>
          <w:tcPr>
            <w:tcW w:w="4395" w:type="dxa"/>
            <w:vMerge w:val="restart"/>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предельная цена</w:t>
            </w:r>
            <w:r>
              <w:rPr>
                <w:sz w:val="20"/>
                <w:szCs w:val="20"/>
              </w:rPr>
              <w:t xml:space="preserve"> </w:t>
            </w:r>
            <w:r w:rsidRPr="002D586C">
              <w:rPr>
                <w:sz w:val="20"/>
                <w:szCs w:val="20"/>
              </w:rPr>
              <w:t>на определение рыночной стоимости одного объекта недвижимого имущества</w:t>
            </w:r>
          </w:p>
        </w:tc>
      </w:tr>
      <w:tr w:rsidR="002D044C" w:rsidRPr="002D586C" w:rsidTr="002D044C">
        <w:tc>
          <w:tcPr>
            <w:tcW w:w="567" w:type="dxa"/>
            <w:vMerge/>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3827"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01" w:right="-109"/>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2268"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40 000,00 нежилые помещения</w:t>
            </w:r>
          </w:p>
        </w:tc>
        <w:tc>
          <w:tcPr>
            <w:tcW w:w="4395" w:type="dxa"/>
            <w:vMerge/>
            <w:tcBorders>
              <w:top w:val="single" w:sz="4" w:space="0" w:color="auto"/>
              <w:left w:val="single" w:sz="4" w:space="0" w:color="auto"/>
              <w:bottom w:val="single" w:sz="4" w:space="0" w:color="auto"/>
            </w:tcBorders>
          </w:tcPr>
          <w:p w:rsidR="002D044C" w:rsidRPr="002D586C" w:rsidRDefault="002D044C" w:rsidP="00B24ED6">
            <w:pPr>
              <w:rPr>
                <w:sz w:val="20"/>
                <w:szCs w:val="20"/>
              </w:rPr>
            </w:pP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13</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Обязательное страхование гражданской ответственности владельцев транспортных средств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01" w:right="-109"/>
              <w:jc w:val="center"/>
              <w:rPr>
                <w:sz w:val="20"/>
                <w:szCs w:val="20"/>
              </w:rPr>
            </w:pPr>
            <w:r w:rsidRPr="002D586C">
              <w:rPr>
                <w:sz w:val="20"/>
                <w:szCs w:val="20"/>
              </w:rPr>
              <w:t>автомобиль</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 раз в год</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расчет производится в соответствии</w:t>
            </w:r>
          </w:p>
          <w:p w:rsidR="002D044C" w:rsidRDefault="002D044C" w:rsidP="00B24ED6">
            <w:pPr>
              <w:rPr>
                <w:sz w:val="20"/>
                <w:szCs w:val="20"/>
              </w:rPr>
            </w:pPr>
            <w:r w:rsidRPr="002D586C">
              <w:rPr>
                <w:sz w:val="20"/>
                <w:szCs w:val="20"/>
              </w:rPr>
              <w:t xml:space="preserve">с </w:t>
            </w:r>
            <w:r w:rsidRPr="00172082">
              <w:rPr>
                <w:sz w:val="20"/>
                <w:szCs w:val="20"/>
              </w:rPr>
              <w:t>указаниями</w:t>
            </w:r>
            <w:r w:rsidRPr="002D586C">
              <w:rPr>
                <w:sz w:val="20"/>
                <w:szCs w:val="20"/>
              </w:rPr>
              <w:t xml:space="preserve"> Банка России от 08.12.2021</w:t>
            </w:r>
          </w:p>
          <w:p w:rsidR="002D044C" w:rsidRDefault="002D044C" w:rsidP="00B24ED6">
            <w:pPr>
              <w:rPr>
                <w:sz w:val="20"/>
                <w:szCs w:val="20"/>
              </w:rPr>
            </w:pPr>
            <w:r w:rsidRPr="002D586C">
              <w:rPr>
                <w:sz w:val="20"/>
                <w:szCs w:val="20"/>
              </w:rPr>
              <w:t>№</w:t>
            </w:r>
            <w:r>
              <w:rPr>
                <w:sz w:val="20"/>
                <w:szCs w:val="20"/>
              </w:rPr>
              <w:t xml:space="preserve"> </w:t>
            </w:r>
            <w:r w:rsidRPr="002D586C">
              <w:rPr>
                <w:sz w:val="20"/>
                <w:szCs w:val="20"/>
              </w:rPr>
              <w:t>6007-У</w:t>
            </w:r>
            <w:r>
              <w:rPr>
                <w:sz w:val="20"/>
                <w:szCs w:val="20"/>
              </w:rPr>
              <w:t xml:space="preserve"> </w:t>
            </w:r>
            <w:r w:rsidRPr="002D586C">
              <w:rPr>
                <w:sz w:val="20"/>
                <w:szCs w:val="20"/>
              </w:rPr>
              <w:t>«О страховых тарифах</w:t>
            </w:r>
          </w:p>
          <w:p w:rsidR="002D044C" w:rsidRPr="002D586C" w:rsidRDefault="002D044C" w:rsidP="00B24ED6">
            <w:pPr>
              <w:rPr>
                <w:sz w:val="20"/>
                <w:szCs w:val="20"/>
              </w:rPr>
            </w:pPr>
            <w:r w:rsidRPr="002D586C">
              <w:rPr>
                <w:sz w:val="20"/>
                <w:szCs w:val="20"/>
              </w:rPr>
              <w:t>по обязательному страхованию гражданской ответственности владельцев транспортных средств»</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14</w:t>
            </w:r>
          </w:p>
        </w:tc>
        <w:tc>
          <w:tcPr>
            <w:tcW w:w="3827" w:type="dxa"/>
            <w:tcBorders>
              <w:top w:val="single" w:sz="4" w:space="0" w:color="auto"/>
              <w:left w:val="single" w:sz="4" w:space="0" w:color="auto"/>
              <w:bottom w:val="single" w:sz="4" w:space="0" w:color="auto"/>
              <w:right w:val="single" w:sz="4" w:space="0" w:color="auto"/>
            </w:tcBorders>
          </w:tcPr>
          <w:p w:rsidR="00681369" w:rsidRDefault="002D044C" w:rsidP="002D044C">
            <w:pPr>
              <w:rPr>
                <w:sz w:val="20"/>
                <w:szCs w:val="20"/>
              </w:rPr>
            </w:pPr>
            <w:r w:rsidRPr="002D586C">
              <w:rPr>
                <w:sz w:val="20"/>
                <w:szCs w:val="20"/>
              </w:rPr>
              <w:t>Автотранспортные услуги</w:t>
            </w:r>
          </w:p>
          <w:p w:rsidR="002D044C" w:rsidRPr="002D586C" w:rsidRDefault="002D044C" w:rsidP="002D044C">
            <w:pPr>
              <w:rPr>
                <w:sz w:val="20"/>
                <w:szCs w:val="20"/>
              </w:rPr>
            </w:pPr>
            <w:r w:rsidRPr="002D586C">
              <w:rPr>
                <w:sz w:val="20"/>
                <w:szCs w:val="20"/>
              </w:rPr>
              <w:t>(найм легкового транспортного средства)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624,00</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2D586C">
              <w:rPr>
                <w:sz w:val="20"/>
                <w:szCs w:val="20"/>
              </w:rPr>
              <w:t>в цену включены затраты</w:t>
            </w:r>
            <w:r>
              <w:rPr>
                <w:sz w:val="20"/>
                <w:szCs w:val="20"/>
              </w:rPr>
              <w:t xml:space="preserve"> </w:t>
            </w:r>
            <w:r w:rsidRPr="002D586C">
              <w:rPr>
                <w:sz w:val="20"/>
                <w:szCs w:val="20"/>
              </w:rPr>
              <w:t>по управлению</w:t>
            </w:r>
          </w:p>
          <w:p w:rsidR="002D044C" w:rsidRPr="002D586C" w:rsidRDefault="002D044C" w:rsidP="00B24ED6">
            <w:pPr>
              <w:rPr>
                <w:sz w:val="20"/>
                <w:szCs w:val="20"/>
              </w:rPr>
            </w:pPr>
            <w:r w:rsidRPr="002D586C">
              <w:rPr>
                <w:sz w:val="20"/>
                <w:szCs w:val="20"/>
              </w:rPr>
              <w:t>и технической эксплуатации транспортного средства, а также расходы на ГСМ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15</w:t>
            </w:r>
          </w:p>
        </w:tc>
        <w:tc>
          <w:tcPr>
            <w:tcW w:w="3827" w:type="dxa"/>
            <w:tcBorders>
              <w:top w:val="single" w:sz="4" w:space="0" w:color="auto"/>
              <w:left w:val="single" w:sz="4" w:space="0" w:color="auto"/>
              <w:bottom w:val="single" w:sz="4" w:space="0" w:color="auto"/>
              <w:right w:val="single" w:sz="4" w:space="0" w:color="auto"/>
            </w:tcBorders>
          </w:tcPr>
          <w:p w:rsidR="00681369" w:rsidRDefault="002D044C" w:rsidP="002D044C">
            <w:pPr>
              <w:rPr>
                <w:sz w:val="20"/>
                <w:szCs w:val="20"/>
              </w:rPr>
            </w:pPr>
            <w:r w:rsidRPr="002D586C">
              <w:rPr>
                <w:sz w:val="20"/>
                <w:szCs w:val="20"/>
              </w:rPr>
              <w:t xml:space="preserve">Автотранспортные услуги </w:t>
            </w:r>
          </w:p>
          <w:p w:rsidR="002D044C" w:rsidRPr="002D586C" w:rsidRDefault="002D044C" w:rsidP="002D044C">
            <w:pPr>
              <w:rPr>
                <w:sz w:val="20"/>
                <w:szCs w:val="20"/>
              </w:rPr>
            </w:pPr>
            <w:r w:rsidRPr="002D586C">
              <w:rPr>
                <w:sz w:val="20"/>
                <w:szCs w:val="20"/>
              </w:rPr>
              <w:t>(найм микроавтобуса пассажирского вместимостью не менее 13 человек)</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750,00</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2D586C">
              <w:rPr>
                <w:sz w:val="20"/>
                <w:szCs w:val="20"/>
              </w:rPr>
              <w:t>в черте города,</w:t>
            </w:r>
            <w:r>
              <w:rPr>
                <w:sz w:val="20"/>
                <w:szCs w:val="20"/>
              </w:rPr>
              <w:t xml:space="preserve"> </w:t>
            </w:r>
            <w:r w:rsidRPr="002D586C">
              <w:rPr>
                <w:sz w:val="20"/>
                <w:szCs w:val="20"/>
              </w:rPr>
              <w:t>в цену включены затраты</w:t>
            </w:r>
          </w:p>
          <w:p w:rsidR="002D044C" w:rsidRDefault="002D044C" w:rsidP="00B24ED6">
            <w:pPr>
              <w:rPr>
                <w:sz w:val="20"/>
                <w:szCs w:val="20"/>
              </w:rPr>
            </w:pPr>
            <w:r w:rsidRPr="002D586C">
              <w:rPr>
                <w:sz w:val="20"/>
                <w:szCs w:val="20"/>
              </w:rPr>
              <w:t>по управлению</w:t>
            </w:r>
            <w:r>
              <w:rPr>
                <w:sz w:val="20"/>
                <w:szCs w:val="20"/>
              </w:rPr>
              <w:t xml:space="preserve"> </w:t>
            </w:r>
            <w:r w:rsidRPr="002D586C">
              <w:rPr>
                <w:sz w:val="20"/>
                <w:szCs w:val="20"/>
              </w:rPr>
              <w:t>и технической эксплуатации транспортного средства, а также расходы</w:t>
            </w:r>
          </w:p>
          <w:p w:rsidR="002D044C" w:rsidRPr="002D586C" w:rsidRDefault="002D044C" w:rsidP="00B24ED6">
            <w:pPr>
              <w:rPr>
                <w:sz w:val="20"/>
                <w:szCs w:val="20"/>
              </w:rPr>
            </w:pPr>
            <w:r w:rsidRPr="002D586C">
              <w:rPr>
                <w:sz w:val="20"/>
                <w:szCs w:val="20"/>
              </w:rPr>
              <w:t>на ГСМ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16</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Услуги по утилизации вычислительной </w:t>
            </w:r>
          </w:p>
          <w:p w:rsidR="002D044C" w:rsidRPr="002D586C" w:rsidRDefault="002D044C" w:rsidP="00D84BFE">
            <w:pPr>
              <w:rPr>
                <w:sz w:val="20"/>
                <w:szCs w:val="20"/>
              </w:rPr>
            </w:pPr>
            <w:r w:rsidRPr="002D586C">
              <w:rPr>
                <w:sz w:val="20"/>
                <w:szCs w:val="20"/>
              </w:rPr>
              <w:t xml:space="preserve">и оргтехники и расходных материалов </w:t>
            </w:r>
          </w:p>
          <w:p w:rsidR="002D044C" w:rsidRPr="002D586C" w:rsidRDefault="002D044C" w:rsidP="00D84BFE">
            <w:pPr>
              <w:rPr>
                <w:sz w:val="20"/>
                <w:szCs w:val="20"/>
              </w:rPr>
            </w:pPr>
            <w:r w:rsidRPr="002D586C">
              <w:rPr>
                <w:sz w:val="20"/>
                <w:szCs w:val="20"/>
              </w:rPr>
              <w:t>к оргтехнике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317928">
              <w:rPr>
                <w:sz w:val="20"/>
                <w:szCs w:val="20"/>
              </w:rPr>
              <w:t>не более 1 819,00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утилизируется только офисная техника/</w:t>
            </w:r>
            <w:r>
              <w:rPr>
                <w:sz w:val="20"/>
                <w:szCs w:val="20"/>
              </w:rPr>
              <w:t xml:space="preserve"> </w:t>
            </w:r>
            <w:r w:rsidRPr="002D586C">
              <w:rPr>
                <w:sz w:val="20"/>
                <w:szCs w:val="20"/>
              </w:rPr>
              <w:t>расходные материалы, утратившая потребительские свойства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17</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определению неисправности офисной/ бытовой техники с выдачей акта технического состояния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акт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468,00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18</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 по проведению предрейсовых/ послерейсовых медицинских осмотров водителей транспортных средств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осмотр</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ежедневно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200,00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19</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Техническая поддержка сайта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ежемесячно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20</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Обновление специализированного программного комплекса, право</w:t>
            </w:r>
          </w:p>
          <w:p w:rsidR="002D044C" w:rsidRPr="002D586C" w:rsidRDefault="002D044C" w:rsidP="00D84BFE">
            <w:pPr>
              <w:rPr>
                <w:sz w:val="20"/>
                <w:szCs w:val="20"/>
              </w:rPr>
            </w:pPr>
            <w:r w:rsidRPr="002D586C">
              <w:rPr>
                <w:sz w:val="20"/>
                <w:szCs w:val="20"/>
              </w:rPr>
              <w:t>на использование базы данных, электронного ключа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рабочее место</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Изготовление бланочной, печатной, полиграфической продукции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1 820,00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22</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поверке и ремонту измерительных приборов, лабораторного</w:t>
            </w:r>
          </w:p>
          <w:p w:rsidR="002D044C" w:rsidRPr="002D586C" w:rsidRDefault="002D044C" w:rsidP="00D84BFE">
            <w:pPr>
              <w:rPr>
                <w:sz w:val="20"/>
                <w:szCs w:val="20"/>
              </w:rPr>
            </w:pPr>
            <w:r w:rsidRPr="002D586C">
              <w:rPr>
                <w:sz w:val="20"/>
                <w:szCs w:val="20"/>
              </w:rPr>
              <w:t>и геодезического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23</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Оценка состояния измерений</w:t>
            </w:r>
          </w:p>
          <w:p w:rsidR="002D044C" w:rsidRPr="002D586C" w:rsidRDefault="002D044C" w:rsidP="00D84BFE">
            <w:pPr>
              <w:rPr>
                <w:sz w:val="20"/>
                <w:szCs w:val="20"/>
              </w:rPr>
            </w:pPr>
            <w:r w:rsidRPr="002D586C">
              <w:rPr>
                <w:sz w:val="20"/>
                <w:szCs w:val="20"/>
              </w:rPr>
              <w:t>в испытательной (измерительной, аналитической) лаборатории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24</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 xml:space="preserve">Определение категории складских </w:t>
            </w:r>
          </w:p>
          <w:p w:rsidR="002D044C" w:rsidRPr="002D586C" w:rsidRDefault="002D044C" w:rsidP="002D044C">
            <w:pPr>
              <w:rPr>
                <w:sz w:val="20"/>
                <w:szCs w:val="20"/>
              </w:rPr>
            </w:pPr>
            <w:r w:rsidRPr="002D586C">
              <w:rPr>
                <w:sz w:val="20"/>
                <w:szCs w:val="20"/>
              </w:rPr>
              <w:t>и технических помещений по классам взрывоопасности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4 000,00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25</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автогидроподъемника (высота подъема</w:t>
            </w:r>
            <w:r>
              <w:rPr>
                <w:sz w:val="20"/>
                <w:szCs w:val="20"/>
              </w:rPr>
              <w:t xml:space="preserve"> – </w:t>
            </w:r>
            <w:r w:rsidRPr="002D586C">
              <w:rPr>
                <w:sz w:val="20"/>
                <w:szCs w:val="20"/>
              </w:rPr>
              <w:t>22</w:t>
            </w:r>
            <w:r>
              <w:rPr>
                <w:sz w:val="20"/>
                <w:szCs w:val="20"/>
              </w:rPr>
              <w:t xml:space="preserve"> </w:t>
            </w:r>
            <w:r w:rsidRPr="002D586C">
              <w:rPr>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jc w:val="center"/>
              <w:rPr>
                <w:sz w:val="20"/>
                <w:szCs w:val="20"/>
              </w:rPr>
            </w:pPr>
            <w:r w:rsidRPr="002D586C">
              <w:rPr>
                <w:sz w:val="20"/>
                <w:szCs w:val="20"/>
              </w:rPr>
              <w:t>маш/час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2 500,00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26</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такси:</w:t>
            </w:r>
          </w:p>
          <w:p w:rsidR="002D044C" w:rsidRPr="002D586C" w:rsidRDefault="002D044C" w:rsidP="00D84BFE">
            <w:pPr>
              <w:rPr>
                <w:sz w:val="20"/>
                <w:szCs w:val="20"/>
              </w:rPr>
            </w:pPr>
            <w:r>
              <w:rPr>
                <w:sz w:val="20"/>
                <w:szCs w:val="20"/>
              </w:rPr>
              <w:t xml:space="preserve">- </w:t>
            </w:r>
            <w:r w:rsidRPr="002D586C">
              <w:rPr>
                <w:sz w:val="20"/>
                <w:szCs w:val="20"/>
              </w:rPr>
              <w:t xml:space="preserve">стоимость 1 часа – </w:t>
            </w:r>
          </w:p>
          <w:p w:rsidR="002D044C" w:rsidRPr="002D586C" w:rsidRDefault="002D044C" w:rsidP="00D84BFE">
            <w:pPr>
              <w:rPr>
                <w:sz w:val="20"/>
                <w:szCs w:val="20"/>
              </w:rPr>
            </w:pPr>
            <w:r>
              <w:rPr>
                <w:sz w:val="20"/>
                <w:szCs w:val="20"/>
              </w:rPr>
              <w:t xml:space="preserve">- </w:t>
            </w:r>
            <w:r w:rsidRPr="002D586C">
              <w:rPr>
                <w:sz w:val="20"/>
                <w:szCs w:val="20"/>
              </w:rPr>
              <w:t xml:space="preserve">стоимость 1-го км – </w:t>
            </w:r>
          </w:p>
          <w:p w:rsidR="002D044C" w:rsidRPr="002D586C" w:rsidRDefault="002D044C" w:rsidP="00D84BFE">
            <w:pPr>
              <w:rPr>
                <w:sz w:val="20"/>
                <w:szCs w:val="20"/>
              </w:rPr>
            </w:pPr>
            <w:r>
              <w:rPr>
                <w:sz w:val="20"/>
                <w:szCs w:val="20"/>
              </w:rPr>
              <w:t xml:space="preserve">- </w:t>
            </w:r>
            <w:r w:rsidRPr="002D586C">
              <w:rPr>
                <w:sz w:val="20"/>
                <w:szCs w:val="20"/>
              </w:rPr>
              <w:t>стоимость 2-го и последующих км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час</w:t>
            </w:r>
          </w:p>
          <w:p w:rsidR="002D044C" w:rsidRPr="002D586C" w:rsidRDefault="002D044C" w:rsidP="00D84BFE">
            <w:pPr>
              <w:jc w:val="center"/>
              <w:rPr>
                <w:sz w:val="20"/>
                <w:szCs w:val="20"/>
              </w:rPr>
            </w:pPr>
            <w:r w:rsidRPr="002D586C">
              <w:rPr>
                <w:sz w:val="20"/>
                <w:szCs w:val="20"/>
              </w:rPr>
              <w:t>км</w:t>
            </w:r>
          </w:p>
          <w:p w:rsidR="002D044C" w:rsidRPr="002D586C" w:rsidRDefault="002D044C" w:rsidP="00D84BFE">
            <w:pPr>
              <w:jc w:val="center"/>
              <w:rPr>
                <w:sz w:val="20"/>
                <w:szCs w:val="20"/>
              </w:rPr>
            </w:pPr>
            <w:r w:rsidRPr="002D586C">
              <w:rPr>
                <w:sz w:val="20"/>
                <w:szCs w:val="20"/>
              </w:rPr>
              <w:t>км</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1</w:t>
            </w:r>
          </w:p>
          <w:p w:rsidR="002D044C" w:rsidRPr="002D586C" w:rsidRDefault="002D044C" w:rsidP="00D84BFE">
            <w:pPr>
              <w:jc w:val="center"/>
              <w:rPr>
                <w:sz w:val="20"/>
                <w:szCs w:val="20"/>
              </w:rPr>
            </w:pPr>
            <w:r w:rsidRPr="002D586C">
              <w:rPr>
                <w:sz w:val="20"/>
                <w:szCs w:val="20"/>
              </w:rPr>
              <w:t>1</w:t>
            </w:r>
          </w:p>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w:t>
            </w:r>
          </w:p>
          <w:p w:rsidR="002D044C" w:rsidRPr="002D586C" w:rsidRDefault="002D044C" w:rsidP="00D84BFE">
            <w:pPr>
              <w:jc w:val="center"/>
              <w:rPr>
                <w:sz w:val="20"/>
                <w:szCs w:val="20"/>
              </w:rPr>
            </w:pPr>
            <w:r w:rsidRPr="002D586C">
              <w:rPr>
                <w:sz w:val="20"/>
                <w:szCs w:val="20"/>
              </w:rPr>
              <w:t>970,00</w:t>
            </w:r>
          </w:p>
          <w:p w:rsidR="002D044C" w:rsidRPr="002D586C" w:rsidRDefault="002D044C" w:rsidP="00D84BFE">
            <w:pPr>
              <w:jc w:val="center"/>
              <w:rPr>
                <w:sz w:val="20"/>
                <w:szCs w:val="20"/>
              </w:rPr>
            </w:pPr>
            <w:r w:rsidRPr="002D586C">
              <w:rPr>
                <w:sz w:val="20"/>
                <w:szCs w:val="20"/>
              </w:rPr>
              <w:t>282,00</w:t>
            </w:r>
          </w:p>
          <w:p w:rsidR="002D044C" w:rsidRPr="002D586C" w:rsidRDefault="002D044C" w:rsidP="00D84BFE">
            <w:pPr>
              <w:jc w:val="center"/>
              <w:rPr>
                <w:sz w:val="20"/>
                <w:szCs w:val="20"/>
              </w:rPr>
            </w:pPr>
            <w:r w:rsidRPr="002D586C">
              <w:rPr>
                <w:sz w:val="20"/>
                <w:szCs w:val="20"/>
              </w:rPr>
              <w:t>38,00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27</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 xml:space="preserve">Автотранспортные услуги </w:t>
            </w:r>
          </w:p>
          <w:p w:rsidR="002D044C" w:rsidRPr="002D586C" w:rsidRDefault="002D044C" w:rsidP="00D84BFE">
            <w:pPr>
              <w:rPr>
                <w:sz w:val="20"/>
                <w:szCs w:val="20"/>
              </w:rPr>
            </w:pPr>
            <w:r w:rsidRPr="002D586C">
              <w:rPr>
                <w:sz w:val="20"/>
                <w:szCs w:val="20"/>
              </w:rPr>
              <w:t>(найм грузового автомобиля</w:t>
            </w:r>
          </w:p>
          <w:p w:rsidR="002D044C" w:rsidRPr="002D586C" w:rsidRDefault="002D044C" w:rsidP="00D84BFE">
            <w:pPr>
              <w:rPr>
                <w:sz w:val="20"/>
                <w:szCs w:val="20"/>
              </w:rPr>
            </w:pPr>
            <w:r w:rsidRPr="002D586C">
              <w:rPr>
                <w:sz w:val="20"/>
                <w:szCs w:val="20"/>
              </w:rPr>
              <w:t>с 2 грузчиками)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2 500,00</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2D586C">
              <w:rPr>
                <w:sz w:val="20"/>
                <w:szCs w:val="20"/>
              </w:rPr>
              <w:t>в черте города</w:t>
            </w:r>
            <w:r>
              <w:rPr>
                <w:sz w:val="20"/>
                <w:szCs w:val="20"/>
              </w:rPr>
              <w:t xml:space="preserve"> </w:t>
            </w:r>
            <w:r w:rsidRPr="002D586C">
              <w:rPr>
                <w:sz w:val="20"/>
                <w:szCs w:val="20"/>
              </w:rPr>
              <w:t>(в цену включены затраты</w:t>
            </w:r>
          </w:p>
          <w:p w:rsidR="002D044C" w:rsidRDefault="002D044C" w:rsidP="00B24ED6">
            <w:pPr>
              <w:rPr>
                <w:sz w:val="20"/>
                <w:szCs w:val="20"/>
              </w:rPr>
            </w:pPr>
            <w:r w:rsidRPr="002D586C">
              <w:rPr>
                <w:sz w:val="20"/>
                <w:szCs w:val="20"/>
              </w:rPr>
              <w:t>по управлению и технической эксплуатации транспортного средства, а также расходы</w:t>
            </w:r>
          </w:p>
          <w:p w:rsidR="002D044C" w:rsidRPr="002D586C" w:rsidRDefault="002D044C" w:rsidP="00B24ED6">
            <w:pPr>
              <w:rPr>
                <w:sz w:val="20"/>
                <w:szCs w:val="20"/>
              </w:rPr>
            </w:pPr>
            <w:r w:rsidRPr="002D586C">
              <w:rPr>
                <w:sz w:val="20"/>
                <w:szCs w:val="20"/>
              </w:rPr>
              <w:t>на ГСМ)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28</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 xml:space="preserve">Автотранспортные услуги </w:t>
            </w:r>
          </w:p>
          <w:p w:rsidR="002D044C" w:rsidRPr="002D586C" w:rsidRDefault="002D044C" w:rsidP="00D84BFE">
            <w:pPr>
              <w:rPr>
                <w:sz w:val="20"/>
                <w:szCs w:val="20"/>
              </w:rPr>
            </w:pPr>
            <w:r w:rsidRPr="002D586C">
              <w:rPr>
                <w:sz w:val="20"/>
                <w:szCs w:val="20"/>
              </w:rPr>
              <w:t>(найм автотранспорта пассажирского)</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поездка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93 000,00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в пределах автономного округа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29</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Автотранспортные услуги (автобусы)</w:t>
            </w:r>
          </w:p>
          <w:p w:rsidR="002D044C" w:rsidRPr="002D586C" w:rsidRDefault="002D044C" w:rsidP="00D84BFE">
            <w:pPr>
              <w:rPr>
                <w:sz w:val="20"/>
                <w:szCs w:val="20"/>
              </w:rPr>
            </w:pPr>
            <w:r w:rsidRPr="002D586C">
              <w:rPr>
                <w:sz w:val="20"/>
                <w:szCs w:val="20"/>
              </w:rPr>
              <w:t>по городу Сургуту:</w:t>
            </w:r>
          </w:p>
          <w:p w:rsidR="002D044C" w:rsidRPr="002D586C" w:rsidRDefault="002D044C" w:rsidP="00D84BFE">
            <w:pPr>
              <w:rPr>
                <w:sz w:val="20"/>
                <w:szCs w:val="20"/>
              </w:rPr>
            </w:pPr>
            <w:r w:rsidRPr="002D586C">
              <w:rPr>
                <w:sz w:val="20"/>
                <w:szCs w:val="20"/>
              </w:rPr>
              <w:t>- большой класс</w:t>
            </w:r>
          </w:p>
          <w:p w:rsidR="002D044C" w:rsidRPr="002D586C" w:rsidRDefault="002D044C" w:rsidP="00D84BFE">
            <w:pPr>
              <w:rPr>
                <w:sz w:val="20"/>
                <w:szCs w:val="20"/>
              </w:rPr>
            </w:pPr>
            <w:r w:rsidRPr="002D586C">
              <w:rPr>
                <w:sz w:val="20"/>
                <w:szCs w:val="20"/>
              </w:rPr>
              <w:t>(не менее 45 мест)</w:t>
            </w:r>
          </w:p>
          <w:p w:rsidR="002D044C" w:rsidRPr="002D586C" w:rsidRDefault="002D044C" w:rsidP="00D84BFE">
            <w:pPr>
              <w:rPr>
                <w:sz w:val="20"/>
                <w:szCs w:val="20"/>
              </w:rPr>
            </w:pPr>
            <w:r w:rsidRPr="002D586C">
              <w:rPr>
                <w:sz w:val="20"/>
                <w:szCs w:val="20"/>
              </w:rPr>
              <w:t>- средний класс</w:t>
            </w:r>
          </w:p>
          <w:p w:rsidR="002D044C" w:rsidRPr="002D586C" w:rsidRDefault="002D044C" w:rsidP="00D84BFE">
            <w:pPr>
              <w:rPr>
                <w:sz w:val="20"/>
                <w:szCs w:val="20"/>
              </w:rPr>
            </w:pPr>
            <w:r w:rsidRPr="002D586C">
              <w:rPr>
                <w:sz w:val="20"/>
                <w:szCs w:val="20"/>
              </w:rPr>
              <w:t>(не менее 23 мест)</w:t>
            </w:r>
          </w:p>
          <w:p w:rsidR="002D044C" w:rsidRPr="002D586C" w:rsidRDefault="002D044C" w:rsidP="00D84BFE">
            <w:pPr>
              <w:rPr>
                <w:sz w:val="20"/>
                <w:szCs w:val="20"/>
              </w:rPr>
            </w:pPr>
            <w:r w:rsidRPr="002D586C">
              <w:rPr>
                <w:sz w:val="20"/>
                <w:szCs w:val="20"/>
              </w:rPr>
              <w:t>- малый класс</w:t>
            </w:r>
          </w:p>
          <w:p w:rsidR="002D044C" w:rsidRPr="002D586C" w:rsidRDefault="002D044C" w:rsidP="00D84BFE">
            <w:pPr>
              <w:rPr>
                <w:sz w:val="20"/>
                <w:szCs w:val="20"/>
              </w:rPr>
            </w:pPr>
            <w:r w:rsidRPr="002D586C">
              <w:rPr>
                <w:sz w:val="20"/>
                <w:szCs w:val="20"/>
              </w:rPr>
              <w:t>(не менее 12 мест)</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w:t>
            </w:r>
            <w:r>
              <w:rPr>
                <w:sz w:val="20"/>
                <w:szCs w:val="20"/>
              </w:rPr>
              <w:t xml:space="preserve"> </w:t>
            </w:r>
            <w:r w:rsidRPr="002D586C">
              <w:rPr>
                <w:sz w:val="20"/>
                <w:szCs w:val="20"/>
              </w:rPr>
              <w:t>ед</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w:t>
            </w:r>
          </w:p>
          <w:p w:rsidR="002D044C" w:rsidRPr="002D586C" w:rsidRDefault="002D044C" w:rsidP="00D84BFE">
            <w:pPr>
              <w:jc w:val="center"/>
              <w:rPr>
                <w:sz w:val="20"/>
                <w:szCs w:val="20"/>
              </w:rPr>
            </w:pPr>
          </w:p>
          <w:p w:rsidR="002D044C" w:rsidRPr="002D586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27 540,00</w:t>
            </w:r>
          </w:p>
          <w:p w:rsidR="002D044C" w:rsidRPr="002D586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22 200,00</w:t>
            </w:r>
          </w:p>
          <w:p w:rsidR="002D044C" w:rsidRDefault="002D044C" w:rsidP="00D84BFE">
            <w:pPr>
              <w:jc w:val="center"/>
              <w:rPr>
                <w:sz w:val="20"/>
                <w:szCs w:val="20"/>
              </w:rPr>
            </w:pPr>
          </w:p>
          <w:p w:rsidR="002D044C" w:rsidRPr="002D586C" w:rsidRDefault="002D044C" w:rsidP="00D84BFE">
            <w:pPr>
              <w:jc w:val="center"/>
              <w:rPr>
                <w:sz w:val="20"/>
                <w:szCs w:val="20"/>
              </w:rPr>
            </w:pPr>
            <w:r w:rsidRPr="002D586C">
              <w:rPr>
                <w:sz w:val="20"/>
                <w:szCs w:val="20"/>
              </w:rPr>
              <w:t>15 300,00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30</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Страхование гражданской ответственности (КАСКО)</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один раз в год</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стирке, сушке, глажке полотенец</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кг</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112,00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32</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Санитарно-эпидемиологические услуги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19 046,15</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33</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санитарно-гигиеническому обучению работников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138,00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34</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rPr>
                <w:sz w:val="20"/>
                <w:szCs w:val="20"/>
              </w:rPr>
            </w:pPr>
            <w:r w:rsidRPr="002D586C">
              <w:rPr>
                <w:sz w:val="20"/>
                <w:szCs w:val="20"/>
              </w:rPr>
              <w:t>Услуги по ремонту бытовой и офисной техники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35</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Установка кондиционера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24 500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36</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Испытание средств защиты</w:t>
            </w:r>
          </w:p>
          <w:p w:rsidR="002D044C" w:rsidRPr="002D586C" w:rsidRDefault="002D044C" w:rsidP="00D84BFE">
            <w:pPr>
              <w:rPr>
                <w:sz w:val="20"/>
                <w:szCs w:val="20"/>
              </w:rPr>
            </w:pPr>
            <w:r w:rsidRPr="002D586C">
              <w:rPr>
                <w:sz w:val="20"/>
                <w:szCs w:val="20"/>
              </w:rPr>
              <w:t>в электроустановках</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согласно установленных сроков</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1 000,00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37</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реставрации мебели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w:t>
            </w:r>
          </w:p>
          <w:p w:rsidR="002D044C" w:rsidRPr="002D586C" w:rsidRDefault="002D044C" w:rsidP="00D84BFE">
            <w:pPr>
              <w:jc w:val="center"/>
              <w:rPr>
                <w:sz w:val="20"/>
                <w:szCs w:val="20"/>
              </w:rPr>
            </w:pPr>
            <w:r w:rsidRPr="002D586C">
              <w:rPr>
                <w:sz w:val="20"/>
                <w:szCs w:val="20"/>
              </w:rPr>
              <w:t>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38</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 xml:space="preserve">Изготовление технического паспорта </w:t>
            </w:r>
            <w:r>
              <w:rPr>
                <w:sz w:val="20"/>
                <w:szCs w:val="20"/>
              </w:rPr>
              <w:br/>
            </w:r>
            <w:r w:rsidRPr="002D586C">
              <w:rPr>
                <w:sz w:val="20"/>
                <w:szCs w:val="20"/>
              </w:rPr>
              <w:t>и технического плана</w:t>
            </w:r>
            <w:r>
              <w:rPr>
                <w:sz w:val="20"/>
                <w:szCs w:val="20"/>
              </w:rPr>
              <w:t xml:space="preserve"> </w:t>
            </w:r>
            <w:r w:rsidRPr="002D586C">
              <w:rPr>
                <w:sz w:val="20"/>
                <w:szCs w:val="20"/>
              </w:rPr>
              <w:t xml:space="preserve">на здание </w:t>
            </w:r>
            <w:r>
              <w:rPr>
                <w:sz w:val="20"/>
                <w:szCs w:val="20"/>
              </w:rPr>
              <w:br/>
            </w:r>
            <w:r w:rsidRPr="002D586C">
              <w:rPr>
                <w:sz w:val="20"/>
                <w:szCs w:val="20"/>
              </w:rPr>
              <w:t>или встроенное помещение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w:t>
            </w:r>
          </w:p>
          <w:p w:rsidR="002D044C" w:rsidRPr="002D586C" w:rsidRDefault="002D044C" w:rsidP="00D84BFE">
            <w:pPr>
              <w:jc w:val="center"/>
              <w:rPr>
                <w:sz w:val="20"/>
                <w:szCs w:val="20"/>
              </w:rPr>
            </w:pPr>
            <w:r w:rsidRPr="002D586C">
              <w:rPr>
                <w:sz w:val="20"/>
                <w:szCs w:val="20"/>
              </w:rPr>
              <w:t>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39</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Поставка и установка</w:t>
            </w:r>
            <w:r>
              <w:rPr>
                <w:sz w:val="20"/>
                <w:szCs w:val="20"/>
              </w:rPr>
              <w:t xml:space="preserve"> </w:t>
            </w:r>
            <w:r w:rsidRPr="002D586C">
              <w:rPr>
                <w:sz w:val="20"/>
                <w:szCs w:val="20"/>
              </w:rPr>
              <w:t xml:space="preserve">защитных </w:t>
            </w:r>
          </w:p>
          <w:p w:rsidR="002D044C" w:rsidRPr="002D586C" w:rsidRDefault="002D044C" w:rsidP="00D84BFE">
            <w:pPr>
              <w:rPr>
                <w:sz w:val="20"/>
                <w:szCs w:val="20"/>
              </w:rPr>
            </w:pPr>
            <w:r w:rsidRPr="002D586C">
              <w:rPr>
                <w:sz w:val="20"/>
                <w:szCs w:val="20"/>
              </w:rPr>
              <w:t>рольставен</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w:t>
            </w:r>
          </w:p>
          <w:p w:rsidR="002D044C" w:rsidRPr="002D586C" w:rsidRDefault="002D044C" w:rsidP="00D84BFE">
            <w:pPr>
              <w:jc w:val="center"/>
              <w:rPr>
                <w:sz w:val="20"/>
                <w:szCs w:val="20"/>
              </w:rPr>
            </w:pPr>
            <w:r w:rsidRPr="002D586C">
              <w:rPr>
                <w:sz w:val="20"/>
                <w:szCs w:val="20"/>
              </w:rPr>
              <w:t>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40</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обязательному страхованию гражданской ответственности владельца опасного объекта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w:t>
            </w:r>
          </w:p>
          <w:p w:rsidR="002D044C" w:rsidRPr="002D586C" w:rsidRDefault="002D044C" w:rsidP="00D84BFE">
            <w:pPr>
              <w:jc w:val="center"/>
              <w:rPr>
                <w:sz w:val="20"/>
                <w:szCs w:val="20"/>
              </w:rPr>
            </w:pPr>
            <w:r w:rsidRPr="002D586C">
              <w:rPr>
                <w:sz w:val="20"/>
                <w:szCs w:val="20"/>
              </w:rPr>
              <w:t>расходам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41</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Разработка и изготовление планов эвакуации при пожаре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8 000,00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42</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Изготовление и поставка дорожных знаков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3 100,00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43</w:t>
            </w:r>
          </w:p>
        </w:tc>
        <w:tc>
          <w:tcPr>
            <w:tcW w:w="3827" w:type="dxa"/>
            <w:tcBorders>
              <w:top w:val="single" w:sz="4" w:space="0" w:color="auto"/>
              <w:left w:val="single" w:sz="4" w:space="0" w:color="auto"/>
              <w:bottom w:val="single" w:sz="4" w:space="0" w:color="auto"/>
              <w:right w:val="single" w:sz="4" w:space="0" w:color="auto"/>
            </w:tcBorders>
          </w:tcPr>
          <w:p w:rsidR="002D044C" w:rsidRPr="00317928" w:rsidRDefault="002D044C" w:rsidP="00D84BFE">
            <w:pPr>
              <w:rPr>
                <w:sz w:val="20"/>
                <w:szCs w:val="20"/>
              </w:rPr>
            </w:pPr>
            <w:r w:rsidRPr="00317928">
              <w:rPr>
                <w:sz w:val="20"/>
                <w:szCs w:val="20"/>
              </w:rPr>
              <w:t>Охрана объектов (вооруженная)</w:t>
            </w:r>
          </w:p>
        </w:tc>
        <w:tc>
          <w:tcPr>
            <w:tcW w:w="1134" w:type="dxa"/>
            <w:tcBorders>
              <w:top w:val="single" w:sz="4" w:space="0" w:color="auto"/>
              <w:left w:val="single" w:sz="4" w:space="0" w:color="auto"/>
              <w:bottom w:val="single" w:sz="4" w:space="0" w:color="auto"/>
              <w:right w:val="single" w:sz="4" w:space="0" w:color="auto"/>
            </w:tcBorders>
          </w:tcPr>
          <w:p w:rsidR="002D044C" w:rsidRDefault="002D044C" w:rsidP="002D044C">
            <w:pPr>
              <w:jc w:val="center"/>
              <w:rPr>
                <w:sz w:val="20"/>
                <w:szCs w:val="20"/>
              </w:rPr>
            </w:pPr>
            <w:r w:rsidRPr="00317928">
              <w:rPr>
                <w:sz w:val="20"/>
                <w:szCs w:val="20"/>
              </w:rPr>
              <w:t>час/</w:t>
            </w:r>
          </w:p>
          <w:p w:rsidR="002D044C" w:rsidRPr="00317928" w:rsidRDefault="002D044C" w:rsidP="002D044C">
            <w:pPr>
              <w:jc w:val="center"/>
              <w:rPr>
                <w:sz w:val="20"/>
                <w:szCs w:val="20"/>
              </w:rPr>
            </w:pPr>
            <w:r w:rsidRPr="00317928">
              <w:rPr>
                <w:sz w:val="20"/>
                <w:szCs w:val="20"/>
              </w:rPr>
              <w:t>чел. час</w:t>
            </w:r>
          </w:p>
        </w:tc>
        <w:tc>
          <w:tcPr>
            <w:tcW w:w="1276" w:type="dxa"/>
            <w:tcBorders>
              <w:top w:val="single" w:sz="4" w:space="0" w:color="auto"/>
              <w:left w:val="single" w:sz="4" w:space="0" w:color="auto"/>
              <w:bottom w:val="single" w:sz="4" w:space="0" w:color="auto"/>
              <w:right w:val="single" w:sz="4" w:space="0" w:color="auto"/>
            </w:tcBorders>
          </w:tcPr>
          <w:p w:rsidR="002D044C" w:rsidRPr="00317928" w:rsidRDefault="002D044C" w:rsidP="00D84BFE">
            <w:pPr>
              <w:jc w:val="center"/>
              <w:rPr>
                <w:sz w:val="20"/>
                <w:szCs w:val="20"/>
              </w:rPr>
            </w:pPr>
            <w:r w:rsidRPr="00317928">
              <w:rPr>
                <w:sz w:val="20"/>
                <w:szCs w:val="20"/>
              </w:rPr>
              <w:t>1 пост</w:t>
            </w:r>
          </w:p>
        </w:tc>
        <w:tc>
          <w:tcPr>
            <w:tcW w:w="2268" w:type="dxa"/>
            <w:tcBorders>
              <w:top w:val="single" w:sz="4" w:space="0" w:color="auto"/>
              <w:left w:val="single" w:sz="4" w:space="0" w:color="auto"/>
              <w:bottom w:val="single" w:sz="4" w:space="0" w:color="auto"/>
              <w:right w:val="single" w:sz="4" w:space="0" w:color="auto"/>
            </w:tcBorders>
          </w:tcPr>
          <w:p w:rsidR="002D044C" w:rsidRPr="00317928" w:rsidRDefault="002D044C" w:rsidP="00D84BFE">
            <w:pPr>
              <w:jc w:val="center"/>
              <w:rPr>
                <w:sz w:val="20"/>
                <w:szCs w:val="20"/>
              </w:rPr>
            </w:pPr>
            <w:r w:rsidRPr="00317928">
              <w:rPr>
                <w:sz w:val="20"/>
                <w:szCs w:val="20"/>
              </w:rPr>
              <w:t>круглосуточно</w:t>
            </w:r>
          </w:p>
        </w:tc>
        <w:tc>
          <w:tcPr>
            <w:tcW w:w="1842" w:type="dxa"/>
            <w:tcBorders>
              <w:top w:val="single" w:sz="4" w:space="0" w:color="auto"/>
              <w:left w:val="single" w:sz="4" w:space="0" w:color="auto"/>
              <w:bottom w:val="single" w:sz="4" w:space="0" w:color="auto"/>
              <w:right w:val="single" w:sz="4" w:space="0" w:color="auto"/>
            </w:tcBorders>
          </w:tcPr>
          <w:p w:rsidR="002D044C" w:rsidRPr="00317928" w:rsidRDefault="002D044C" w:rsidP="00D84BFE">
            <w:pPr>
              <w:jc w:val="center"/>
              <w:rPr>
                <w:sz w:val="20"/>
                <w:szCs w:val="20"/>
              </w:rPr>
            </w:pPr>
            <w:r w:rsidRPr="00317928">
              <w:rPr>
                <w:sz w:val="20"/>
                <w:szCs w:val="20"/>
              </w:rPr>
              <w:t>не более 432,00</w:t>
            </w:r>
          </w:p>
        </w:tc>
        <w:tc>
          <w:tcPr>
            <w:tcW w:w="4395" w:type="dxa"/>
            <w:tcBorders>
              <w:top w:val="single" w:sz="4" w:space="0" w:color="auto"/>
              <w:left w:val="single" w:sz="4" w:space="0" w:color="auto"/>
              <w:bottom w:val="single" w:sz="4" w:space="0" w:color="auto"/>
            </w:tcBorders>
          </w:tcPr>
          <w:p w:rsidR="002D044C" w:rsidRPr="00317928" w:rsidRDefault="002D044C" w:rsidP="00B24ED6">
            <w:pPr>
              <w:rPr>
                <w:sz w:val="20"/>
                <w:szCs w:val="20"/>
              </w:rPr>
            </w:pPr>
            <w:r w:rsidRPr="00317928">
              <w:rPr>
                <w:sz w:val="20"/>
                <w:szCs w:val="20"/>
              </w:rPr>
              <w:t>при охране объекта силами ФГУП «Охрана»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44</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Услуги по охране объектов</w:t>
            </w:r>
            <w:r>
              <w:rPr>
                <w:sz w:val="20"/>
                <w:szCs w:val="20"/>
              </w:rPr>
              <w:t xml:space="preserve"> </w:t>
            </w:r>
          </w:p>
          <w:p w:rsidR="002D044C" w:rsidRPr="002D586C" w:rsidRDefault="002D044C" w:rsidP="00D84BFE">
            <w:pPr>
              <w:rPr>
                <w:sz w:val="20"/>
                <w:szCs w:val="20"/>
              </w:rPr>
            </w:pPr>
            <w:r w:rsidRPr="002D586C">
              <w:rPr>
                <w:sz w:val="20"/>
                <w:szCs w:val="20"/>
              </w:rPr>
              <w:t>с использованием пульта централизованного наблюдения (ПЦН)</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ежедневно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172082">
              <w:rPr>
                <w:sz w:val="20"/>
                <w:szCs w:val="20"/>
              </w:rPr>
              <w:t>Приказ</w:t>
            </w:r>
            <w:r w:rsidRPr="002D586C">
              <w:rPr>
                <w:sz w:val="20"/>
                <w:szCs w:val="20"/>
              </w:rPr>
              <w:t xml:space="preserve"> Росгвардии от 15.02.2021 №</w:t>
            </w:r>
            <w:r>
              <w:rPr>
                <w:sz w:val="20"/>
                <w:szCs w:val="20"/>
              </w:rPr>
              <w:t xml:space="preserve"> </w:t>
            </w:r>
            <w:r w:rsidRPr="002D586C">
              <w:rPr>
                <w:sz w:val="20"/>
                <w:szCs w:val="20"/>
              </w:rPr>
              <w:t>45</w:t>
            </w:r>
          </w:p>
          <w:p w:rsidR="002D044C" w:rsidRPr="002D586C" w:rsidRDefault="002D044C" w:rsidP="00B24ED6">
            <w:pPr>
              <w:rPr>
                <w:sz w:val="20"/>
                <w:szCs w:val="20"/>
              </w:rPr>
            </w:pPr>
            <w:r w:rsidRPr="002D586C">
              <w:rPr>
                <w:sz w:val="20"/>
                <w:szCs w:val="20"/>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охранных услуг»</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45</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охране объектов</w:t>
            </w:r>
          </w:p>
          <w:p w:rsidR="002D044C" w:rsidRPr="002D586C" w:rsidRDefault="002D044C" w:rsidP="00D84BFE">
            <w:pPr>
              <w:rPr>
                <w:sz w:val="20"/>
                <w:szCs w:val="20"/>
              </w:rPr>
            </w:pPr>
            <w:r w:rsidRPr="002D586C">
              <w:rPr>
                <w:sz w:val="20"/>
                <w:szCs w:val="20"/>
              </w:rPr>
              <w:t>с использованием кнопки тревожной сигнализации (КТС)</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час</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ежедневно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172082">
              <w:rPr>
                <w:sz w:val="20"/>
                <w:szCs w:val="20"/>
              </w:rPr>
              <w:t>Приказ</w:t>
            </w:r>
            <w:r w:rsidRPr="002D586C">
              <w:rPr>
                <w:sz w:val="20"/>
                <w:szCs w:val="20"/>
              </w:rPr>
              <w:t xml:space="preserve"> Росгвардии от 15.02.2021 №</w:t>
            </w:r>
            <w:r>
              <w:rPr>
                <w:sz w:val="20"/>
                <w:szCs w:val="20"/>
              </w:rPr>
              <w:t xml:space="preserve"> </w:t>
            </w:r>
            <w:r w:rsidRPr="002D586C">
              <w:rPr>
                <w:sz w:val="20"/>
                <w:szCs w:val="20"/>
              </w:rPr>
              <w:t>45</w:t>
            </w:r>
          </w:p>
          <w:p w:rsidR="002D044C" w:rsidRPr="002D586C" w:rsidRDefault="002D044C" w:rsidP="00B24ED6">
            <w:pPr>
              <w:rPr>
                <w:sz w:val="20"/>
                <w:szCs w:val="20"/>
              </w:rPr>
            </w:pPr>
            <w:r w:rsidRPr="002D586C">
              <w:rPr>
                <w:sz w:val="20"/>
                <w:szCs w:val="20"/>
              </w:rPr>
              <w:t>«Об утверждении Порядка определения начальной (максимальной) цены контракта, цены контракта, заключаемого</w:t>
            </w:r>
          </w:p>
          <w:p w:rsidR="002D044C" w:rsidRPr="002D586C" w:rsidRDefault="002D044C" w:rsidP="00B24ED6">
            <w:pPr>
              <w:rPr>
                <w:sz w:val="20"/>
                <w:szCs w:val="20"/>
              </w:rPr>
            </w:pPr>
            <w:r w:rsidRPr="002D586C">
              <w:rPr>
                <w:sz w:val="20"/>
                <w:szCs w:val="20"/>
              </w:rPr>
              <w:t>с единственным поставщиком (подрядчиком, исполнителем), начальной цены единицы товара, работы, услуги при осуществлении закупок охранных услуг»</w:t>
            </w:r>
          </w:p>
        </w:tc>
      </w:tr>
    </w:tbl>
    <w:p w:rsidR="00681369" w:rsidRDefault="00681369">
      <w:r>
        <w:br w:type="page"/>
      </w: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827"/>
        <w:gridCol w:w="1134"/>
        <w:gridCol w:w="1276"/>
        <w:gridCol w:w="2268"/>
        <w:gridCol w:w="1842"/>
        <w:gridCol w:w="4395"/>
      </w:tblGrid>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46</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Услуги по составлению смет, разработке проектно-сметной документации (ПСД)</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смета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6237" w:type="dxa"/>
            <w:gridSpan w:val="2"/>
            <w:tcBorders>
              <w:top w:val="single" w:sz="4" w:space="0" w:color="auto"/>
              <w:left w:val="single" w:sz="4" w:space="0" w:color="auto"/>
              <w:bottom w:val="single" w:sz="4" w:space="0" w:color="auto"/>
            </w:tcBorders>
          </w:tcPr>
          <w:p w:rsidR="002D044C" w:rsidRPr="002D586C" w:rsidRDefault="002D044C" w:rsidP="00D84BFE">
            <w:pPr>
              <w:rPr>
                <w:sz w:val="20"/>
                <w:szCs w:val="20"/>
              </w:rPr>
            </w:pPr>
            <w:r w:rsidRPr="002D586C">
              <w:rPr>
                <w:sz w:val="20"/>
                <w:szCs w:val="20"/>
              </w:rPr>
              <w:t>при сметной стоимости</w:t>
            </w:r>
            <w:r>
              <w:rPr>
                <w:sz w:val="20"/>
                <w:szCs w:val="20"/>
              </w:rPr>
              <w:t xml:space="preserve"> </w:t>
            </w:r>
            <w:r w:rsidRPr="002D586C">
              <w:rPr>
                <w:sz w:val="20"/>
                <w:szCs w:val="20"/>
              </w:rPr>
              <w:t>в текущих ценах (без учета НДС):</w:t>
            </w:r>
          </w:p>
          <w:p w:rsidR="002D044C" w:rsidRDefault="002D044C" w:rsidP="00D84BFE">
            <w:pPr>
              <w:rPr>
                <w:sz w:val="20"/>
                <w:szCs w:val="20"/>
              </w:rPr>
            </w:pPr>
            <w:r w:rsidRPr="002D586C">
              <w:rPr>
                <w:sz w:val="20"/>
                <w:szCs w:val="20"/>
              </w:rPr>
              <w:t>до 100 000</w:t>
            </w:r>
            <w:r>
              <w:rPr>
                <w:sz w:val="20"/>
                <w:szCs w:val="20"/>
              </w:rPr>
              <w:t xml:space="preserve"> – </w:t>
            </w:r>
            <w:r w:rsidRPr="002D586C">
              <w:rPr>
                <w:sz w:val="20"/>
                <w:szCs w:val="20"/>
              </w:rPr>
              <w:t>не более 5 000</w:t>
            </w:r>
            <w:r>
              <w:rPr>
                <w:sz w:val="20"/>
                <w:szCs w:val="20"/>
              </w:rPr>
              <w:t xml:space="preserve"> </w:t>
            </w:r>
            <w:r w:rsidRPr="002D586C">
              <w:rPr>
                <w:sz w:val="20"/>
                <w:szCs w:val="20"/>
              </w:rPr>
              <w:t>руб.;</w:t>
            </w:r>
            <w:r>
              <w:rPr>
                <w:sz w:val="20"/>
                <w:szCs w:val="20"/>
              </w:rPr>
              <w:t xml:space="preserve"> </w:t>
            </w:r>
          </w:p>
          <w:p w:rsidR="002D044C" w:rsidRPr="002D586C" w:rsidRDefault="002D044C" w:rsidP="00D84BFE">
            <w:pPr>
              <w:rPr>
                <w:sz w:val="20"/>
                <w:szCs w:val="20"/>
              </w:rPr>
            </w:pPr>
            <w:r w:rsidRPr="002D586C">
              <w:rPr>
                <w:sz w:val="20"/>
                <w:szCs w:val="20"/>
              </w:rPr>
              <w:t>200 000</w:t>
            </w:r>
            <w:r>
              <w:rPr>
                <w:sz w:val="20"/>
                <w:szCs w:val="20"/>
              </w:rPr>
              <w:t xml:space="preserve"> – </w:t>
            </w:r>
            <w:r w:rsidRPr="002D586C">
              <w:rPr>
                <w:sz w:val="20"/>
                <w:szCs w:val="20"/>
              </w:rPr>
              <w:t>2,5%; 500 000</w:t>
            </w:r>
            <w:r>
              <w:rPr>
                <w:sz w:val="20"/>
                <w:szCs w:val="20"/>
              </w:rPr>
              <w:t xml:space="preserve"> – </w:t>
            </w:r>
            <w:r w:rsidRPr="002D586C">
              <w:rPr>
                <w:sz w:val="20"/>
                <w:szCs w:val="20"/>
              </w:rPr>
              <w:t>2,0%;</w:t>
            </w:r>
          </w:p>
          <w:p w:rsidR="002D044C" w:rsidRPr="002D586C" w:rsidRDefault="002D044C" w:rsidP="00D84BFE">
            <w:pPr>
              <w:rPr>
                <w:sz w:val="20"/>
                <w:szCs w:val="20"/>
              </w:rPr>
            </w:pPr>
            <w:r w:rsidRPr="002D586C">
              <w:rPr>
                <w:sz w:val="20"/>
                <w:szCs w:val="20"/>
              </w:rPr>
              <w:t>1 000 000</w:t>
            </w:r>
            <w:r>
              <w:rPr>
                <w:sz w:val="20"/>
                <w:szCs w:val="20"/>
              </w:rPr>
              <w:t xml:space="preserve"> – </w:t>
            </w:r>
            <w:r w:rsidRPr="002D586C">
              <w:rPr>
                <w:sz w:val="20"/>
                <w:szCs w:val="20"/>
              </w:rPr>
              <w:t>1,5%; 5 000 000</w:t>
            </w:r>
            <w:r>
              <w:rPr>
                <w:sz w:val="20"/>
                <w:szCs w:val="20"/>
              </w:rPr>
              <w:t xml:space="preserve"> – </w:t>
            </w:r>
            <w:r w:rsidRPr="002D586C">
              <w:rPr>
                <w:sz w:val="20"/>
                <w:szCs w:val="20"/>
              </w:rPr>
              <w:t>1,0%;</w:t>
            </w:r>
          </w:p>
          <w:p w:rsidR="002D044C" w:rsidRPr="002D586C" w:rsidRDefault="002D044C" w:rsidP="00D84BFE">
            <w:pPr>
              <w:rPr>
                <w:sz w:val="20"/>
                <w:szCs w:val="20"/>
              </w:rPr>
            </w:pPr>
            <w:r w:rsidRPr="002D586C">
              <w:rPr>
                <w:sz w:val="20"/>
                <w:szCs w:val="20"/>
              </w:rPr>
              <w:t>10 000 000</w:t>
            </w:r>
            <w:r>
              <w:rPr>
                <w:sz w:val="20"/>
                <w:szCs w:val="20"/>
              </w:rPr>
              <w:t xml:space="preserve"> – </w:t>
            </w:r>
            <w:r w:rsidRPr="002D586C">
              <w:rPr>
                <w:sz w:val="20"/>
                <w:szCs w:val="20"/>
              </w:rPr>
              <w:t>0,7%;50 000 000</w:t>
            </w:r>
            <w:r>
              <w:rPr>
                <w:sz w:val="20"/>
                <w:szCs w:val="20"/>
              </w:rPr>
              <w:t xml:space="preserve"> – </w:t>
            </w:r>
            <w:r w:rsidRPr="002D586C">
              <w:rPr>
                <w:sz w:val="20"/>
                <w:szCs w:val="20"/>
              </w:rPr>
              <w:t>0,5%;</w:t>
            </w:r>
          </w:p>
          <w:p w:rsidR="002D044C" w:rsidRPr="002D586C" w:rsidRDefault="002D044C" w:rsidP="00D84BFE">
            <w:pPr>
              <w:rPr>
                <w:sz w:val="20"/>
                <w:szCs w:val="20"/>
              </w:rPr>
            </w:pPr>
            <w:r w:rsidRPr="002D586C">
              <w:rPr>
                <w:sz w:val="20"/>
                <w:szCs w:val="20"/>
              </w:rPr>
              <w:t>100 000 000</w:t>
            </w:r>
            <w:r>
              <w:rPr>
                <w:sz w:val="20"/>
                <w:szCs w:val="20"/>
              </w:rPr>
              <w:t xml:space="preserve"> – </w:t>
            </w:r>
            <w:r w:rsidRPr="002D586C">
              <w:rPr>
                <w:sz w:val="20"/>
                <w:szCs w:val="20"/>
              </w:rPr>
              <w:t>0,3%.</w:t>
            </w:r>
          </w:p>
          <w:p w:rsidR="002D044C" w:rsidRPr="002D586C" w:rsidRDefault="002D044C" w:rsidP="00D84BFE">
            <w:pPr>
              <w:rPr>
                <w:sz w:val="20"/>
                <w:szCs w:val="20"/>
              </w:rPr>
            </w:pPr>
            <w:r w:rsidRPr="002D586C">
              <w:rPr>
                <w:sz w:val="20"/>
                <w:szCs w:val="20"/>
              </w:rPr>
              <w:t>(%</w:t>
            </w:r>
            <w:r>
              <w:rPr>
                <w:sz w:val="20"/>
                <w:szCs w:val="20"/>
              </w:rPr>
              <w:t xml:space="preserve"> – </w:t>
            </w:r>
            <w:r w:rsidRPr="002D586C">
              <w:rPr>
                <w:sz w:val="20"/>
                <w:szCs w:val="20"/>
              </w:rPr>
              <w:t>от сметной стоимости)</w:t>
            </w:r>
          </w:p>
          <w:p w:rsidR="002D044C" w:rsidRPr="002D586C" w:rsidRDefault="002D044C" w:rsidP="00D84BFE">
            <w:pPr>
              <w:rPr>
                <w:sz w:val="20"/>
                <w:szCs w:val="20"/>
              </w:rPr>
            </w:pPr>
            <w:r w:rsidRPr="002D586C">
              <w:rPr>
                <w:sz w:val="20"/>
                <w:szCs w:val="20"/>
              </w:rPr>
              <w:t>Промежуточные значения стоимости составления сметной документации определяется методом интерполяции</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47</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rPr>
                <w:sz w:val="20"/>
                <w:szCs w:val="20"/>
              </w:rPr>
            </w:pPr>
            <w:r w:rsidRPr="002D586C">
              <w:rPr>
                <w:sz w:val="20"/>
                <w:szCs w:val="20"/>
              </w:rPr>
              <w:t>Услуги по художественному оформлению и сопровождению новогодней елки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00" w:right="-110"/>
              <w:jc w:val="center"/>
              <w:rPr>
                <w:sz w:val="20"/>
                <w:szCs w:val="20"/>
              </w:rPr>
            </w:pPr>
            <w:r w:rsidRPr="002D586C">
              <w:rPr>
                <w:sz w:val="20"/>
                <w:szCs w:val="20"/>
              </w:rPr>
              <w:t>по</w:t>
            </w:r>
          </w:p>
          <w:p w:rsidR="002D044C" w:rsidRPr="002D586C" w:rsidRDefault="002D044C" w:rsidP="00D84BFE">
            <w:pPr>
              <w:ind w:left="-100" w:right="-110"/>
              <w:jc w:val="center"/>
              <w:rPr>
                <w:sz w:val="20"/>
                <w:szCs w:val="20"/>
              </w:rPr>
            </w:pPr>
            <w:r w:rsidRPr="002D586C">
              <w:rPr>
                <w:sz w:val="20"/>
                <w:szCs w:val="20"/>
              </w:rPr>
              <w:t>фактической потребности</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затратам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48</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Аренда земельного участка</w:t>
            </w:r>
          </w:p>
          <w:p w:rsidR="002D044C" w:rsidRPr="002D586C" w:rsidRDefault="002D044C" w:rsidP="00D84BFE">
            <w:pPr>
              <w:rPr>
                <w:sz w:val="20"/>
                <w:szCs w:val="20"/>
              </w:rPr>
            </w:pPr>
            <w:r w:rsidRPr="002D586C">
              <w:rPr>
                <w:sz w:val="20"/>
                <w:szCs w:val="20"/>
              </w:rPr>
              <w:t>с множественностью лиц на стороне арендатора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ежемесячно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53,00</w:t>
            </w:r>
          </w:p>
        </w:tc>
        <w:tc>
          <w:tcPr>
            <w:tcW w:w="4395" w:type="dxa"/>
            <w:tcBorders>
              <w:top w:val="single" w:sz="4" w:space="0" w:color="auto"/>
              <w:left w:val="single" w:sz="4" w:space="0" w:color="auto"/>
              <w:bottom w:val="single" w:sz="4" w:space="0" w:color="auto"/>
            </w:tcBorders>
          </w:tcPr>
          <w:p w:rsidR="00B24ED6" w:rsidRDefault="002D044C" w:rsidP="00B24ED6">
            <w:pPr>
              <w:rPr>
                <w:sz w:val="20"/>
                <w:szCs w:val="20"/>
              </w:rPr>
            </w:pPr>
            <w:r w:rsidRPr="002D586C">
              <w:rPr>
                <w:sz w:val="20"/>
                <w:szCs w:val="20"/>
              </w:rPr>
              <w:t>в процентном отношении</w:t>
            </w:r>
            <w:r>
              <w:rPr>
                <w:sz w:val="20"/>
                <w:szCs w:val="20"/>
              </w:rPr>
              <w:t xml:space="preserve"> </w:t>
            </w:r>
            <w:r w:rsidRPr="002D586C">
              <w:rPr>
                <w:sz w:val="20"/>
                <w:szCs w:val="20"/>
              </w:rPr>
              <w:t>от кадастровой стоимости земельного участка,</w:t>
            </w:r>
            <w:r w:rsidR="00B24ED6">
              <w:rPr>
                <w:sz w:val="20"/>
                <w:szCs w:val="20"/>
              </w:rPr>
              <w:t xml:space="preserve"> </w:t>
            </w:r>
            <w:r w:rsidRPr="002D586C">
              <w:rPr>
                <w:sz w:val="20"/>
                <w:szCs w:val="20"/>
              </w:rPr>
              <w:t>в зависимости</w:t>
            </w:r>
            <w:r>
              <w:rPr>
                <w:sz w:val="20"/>
                <w:szCs w:val="20"/>
              </w:rPr>
              <w:t xml:space="preserve"> </w:t>
            </w:r>
          </w:p>
          <w:p w:rsidR="002D044C" w:rsidRPr="002D586C" w:rsidRDefault="002D044C" w:rsidP="00B24ED6">
            <w:pPr>
              <w:rPr>
                <w:sz w:val="20"/>
                <w:szCs w:val="20"/>
              </w:rPr>
            </w:pPr>
            <w:r w:rsidRPr="002D586C">
              <w:rPr>
                <w:sz w:val="20"/>
                <w:szCs w:val="20"/>
              </w:rPr>
              <w:t>от категории земель и вида разрешенного использования земельного участка, в размерах, утвержденных решением Думы города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49</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Изготовление технического паспорта, плана и изготовление топографической съемки земельных участков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затратам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50</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Внесение изменений</w:t>
            </w:r>
            <w:r>
              <w:rPr>
                <w:sz w:val="20"/>
                <w:szCs w:val="20"/>
              </w:rPr>
              <w:t xml:space="preserve"> </w:t>
            </w:r>
            <w:r w:rsidRPr="002D586C">
              <w:rPr>
                <w:sz w:val="20"/>
                <w:szCs w:val="20"/>
              </w:rPr>
              <w:t>в технический паспорт, план земельных участков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фактическим затратам</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51</w:t>
            </w:r>
          </w:p>
        </w:tc>
        <w:tc>
          <w:tcPr>
            <w:tcW w:w="3827"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Оформление исполнительной схемы </w:t>
            </w:r>
          </w:p>
          <w:p w:rsidR="002D044C" w:rsidRPr="002D586C" w:rsidRDefault="002D044C" w:rsidP="00D84BFE">
            <w:pPr>
              <w:rPr>
                <w:sz w:val="20"/>
                <w:szCs w:val="20"/>
              </w:rPr>
            </w:pPr>
            <w:r w:rsidRPr="002D586C">
              <w:rPr>
                <w:sz w:val="20"/>
                <w:szCs w:val="20"/>
              </w:rPr>
              <w:t>на топографической основе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м2</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52</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Абонентское обслуживание терминала Глонасс/GPS</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ежемесячно</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1 500,00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53</w:t>
            </w:r>
          </w:p>
        </w:tc>
        <w:tc>
          <w:tcPr>
            <w:tcW w:w="3827" w:type="dxa"/>
            <w:tcBorders>
              <w:top w:val="single" w:sz="4" w:space="0" w:color="auto"/>
              <w:left w:val="single" w:sz="4" w:space="0" w:color="auto"/>
              <w:bottom w:val="single" w:sz="4" w:space="0" w:color="auto"/>
              <w:right w:val="single" w:sz="4" w:space="0" w:color="auto"/>
            </w:tcBorders>
          </w:tcPr>
          <w:p w:rsidR="002D044C" w:rsidRPr="002D586C" w:rsidRDefault="002D044C" w:rsidP="002D044C">
            <w:pPr>
              <w:rPr>
                <w:sz w:val="20"/>
                <w:szCs w:val="20"/>
              </w:rPr>
            </w:pPr>
            <w:r w:rsidRPr="002D586C">
              <w:rPr>
                <w:sz w:val="20"/>
                <w:szCs w:val="20"/>
              </w:rPr>
              <w:t>Экспертиза отчетов</w:t>
            </w:r>
            <w:r>
              <w:rPr>
                <w:sz w:val="20"/>
                <w:szCs w:val="20"/>
              </w:rPr>
              <w:t xml:space="preserve"> </w:t>
            </w:r>
            <w:r w:rsidRPr="002D586C">
              <w:rPr>
                <w:sz w:val="20"/>
                <w:szCs w:val="20"/>
              </w:rPr>
              <w:t>об оценке рыночной стоимости недвижимого имущества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усл. ед.</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не более 50 000,00</w:t>
            </w:r>
          </w:p>
        </w:tc>
        <w:tc>
          <w:tcPr>
            <w:tcW w:w="4395" w:type="dxa"/>
            <w:tcBorders>
              <w:top w:val="single" w:sz="4" w:space="0" w:color="auto"/>
              <w:left w:val="single" w:sz="4" w:space="0" w:color="auto"/>
              <w:bottom w:val="single" w:sz="4" w:space="0" w:color="auto"/>
            </w:tcBorders>
          </w:tcPr>
          <w:p w:rsidR="002D044C" w:rsidRPr="002D586C" w:rsidRDefault="002D044C" w:rsidP="00B24ED6">
            <w:pPr>
              <w:rPr>
                <w:sz w:val="20"/>
                <w:szCs w:val="20"/>
              </w:rPr>
            </w:pPr>
            <w:r w:rsidRPr="002D586C">
              <w:rPr>
                <w:sz w:val="20"/>
                <w:szCs w:val="20"/>
              </w:rPr>
              <w:t>предельная цена на проведение экспертизы одного отчета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54</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заправке</w:t>
            </w:r>
            <w:r>
              <w:rPr>
                <w:rFonts w:cs="Times New Roman"/>
                <w:sz w:val="20"/>
                <w:szCs w:val="20"/>
              </w:rPr>
              <w:t xml:space="preserve"> </w:t>
            </w:r>
            <w:r w:rsidRPr="005C0C4C">
              <w:rPr>
                <w:rFonts w:cs="Times New Roman"/>
                <w:sz w:val="20"/>
                <w:szCs w:val="20"/>
              </w:rPr>
              <w:t>(с заменой чипа)</w:t>
            </w:r>
          </w:p>
          <w:p w:rsidR="002D044C" w:rsidRPr="002D586C" w:rsidRDefault="002D044C" w:rsidP="00D84BFE">
            <w:pPr>
              <w:rPr>
                <w:sz w:val="20"/>
                <w:szCs w:val="20"/>
              </w:rPr>
            </w:pPr>
            <w:r w:rsidRPr="005C0C4C">
              <w:rPr>
                <w:rFonts w:cs="Times New Roman"/>
                <w:sz w:val="20"/>
                <w:szCs w:val="20"/>
              </w:rPr>
              <w:t>и восстановлению картриджей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5C0C4C">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5C0C4C">
              <w:rPr>
                <w:rFonts w:cs="Times New Roman"/>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5C0C4C">
              <w:rPr>
                <w:rFonts w:cs="Times New Roman"/>
                <w:sz w:val="20"/>
                <w:szCs w:val="20"/>
              </w:rPr>
              <w:t>не более 3 966,00</w:t>
            </w:r>
          </w:p>
        </w:tc>
        <w:tc>
          <w:tcPr>
            <w:tcW w:w="4395"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Pr>
                <w:sz w:val="20"/>
                <w:szCs w:val="20"/>
              </w:rPr>
              <w:t xml:space="preserve">-                                                                </w:t>
            </w:r>
          </w:p>
        </w:tc>
      </w:tr>
      <w:tr w:rsidR="002D044C" w:rsidRPr="002D586C" w:rsidTr="002D044C">
        <w:tc>
          <w:tcPr>
            <w:tcW w:w="567" w:type="dxa"/>
            <w:tcBorders>
              <w:top w:val="single" w:sz="4" w:space="0" w:color="auto"/>
              <w:bottom w:val="single" w:sz="4" w:space="0" w:color="auto"/>
              <w:right w:val="single" w:sz="4" w:space="0" w:color="auto"/>
            </w:tcBorders>
          </w:tcPr>
          <w:p w:rsidR="002D044C" w:rsidRDefault="002D044C" w:rsidP="00D84BFE">
            <w:pPr>
              <w:jc w:val="center"/>
              <w:rPr>
                <w:sz w:val="20"/>
                <w:szCs w:val="20"/>
              </w:rPr>
            </w:pPr>
            <w:r>
              <w:rPr>
                <w:sz w:val="20"/>
                <w:szCs w:val="20"/>
              </w:rPr>
              <w:t>55</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Услуги по химчистке спецодежды</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 ед.</w:t>
            </w:r>
          </w:p>
        </w:tc>
        <w:tc>
          <w:tcPr>
            <w:tcW w:w="1276"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400,00</w:t>
            </w:r>
          </w:p>
        </w:tc>
        <w:tc>
          <w:tcPr>
            <w:tcW w:w="4395" w:type="dxa"/>
            <w:tcBorders>
              <w:top w:val="single" w:sz="4" w:space="0" w:color="auto"/>
              <w:left w:val="single" w:sz="4" w:space="0" w:color="auto"/>
              <w:bottom w:val="single" w:sz="4" w:space="0" w:color="auto"/>
            </w:tcBorders>
          </w:tcPr>
          <w:p w:rsidR="002D044C" w:rsidRDefault="002D044C" w:rsidP="00D84BFE">
            <w:pPr>
              <w:jc w:val="center"/>
              <w:rPr>
                <w:sz w:val="20"/>
                <w:szCs w:val="20"/>
              </w:rPr>
            </w:pPr>
            <w:r>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Default="002D044C" w:rsidP="00D84BFE">
            <w:pPr>
              <w:jc w:val="center"/>
              <w:rPr>
                <w:sz w:val="20"/>
                <w:szCs w:val="20"/>
              </w:rPr>
            </w:pPr>
            <w:r>
              <w:rPr>
                <w:sz w:val="20"/>
                <w:szCs w:val="20"/>
              </w:rPr>
              <w:t>56</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Замена пломбы</w:t>
            </w:r>
            <w:r>
              <w:rPr>
                <w:rFonts w:cs="Times New Roman"/>
                <w:sz w:val="20"/>
                <w:szCs w:val="20"/>
              </w:rPr>
              <w:t xml:space="preserve"> </w:t>
            </w:r>
            <w:r w:rsidRPr="005C0C4C">
              <w:rPr>
                <w:rFonts w:cs="Times New Roman"/>
                <w:sz w:val="20"/>
                <w:szCs w:val="20"/>
              </w:rPr>
              <w:t>на огнетушителях</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84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17,00</w:t>
            </w:r>
          </w:p>
        </w:tc>
        <w:tc>
          <w:tcPr>
            <w:tcW w:w="4395" w:type="dxa"/>
            <w:tcBorders>
              <w:top w:val="single" w:sz="4" w:space="0" w:color="auto"/>
              <w:left w:val="single" w:sz="4" w:space="0" w:color="auto"/>
              <w:bottom w:val="single" w:sz="4" w:space="0" w:color="auto"/>
            </w:tcBorders>
          </w:tcPr>
          <w:p w:rsidR="002D044C" w:rsidRDefault="002D044C" w:rsidP="00D84BFE">
            <w:pPr>
              <w:jc w:val="center"/>
              <w:rPr>
                <w:sz w:val="20"/>
                <w:szCs w:val="20"/>
              </w:rPr>
            </w:pPr>
            <w:r>
              <w:rPr>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Default="002D044C" w:rsidP="00D84BFE">
            <w:pPr>
              <w:jc w:val="center"/>
              <w:rPr>
                <w:sz w:val="20"/>
                <w:szCs w:val="20"/>
              </w:rPr>
            </w:pPr>
            <w:r>
              <w:rPr>
                <w:sz w:val="20"/>
                <w:szCs w:val="20"/>
              </w:rPr>
              <w:t>57</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Обслуживание аквариума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ежемесячно</w:t>
            </w:r>
          </w:p>
        </w:tc>
        <w:tc>
          <w:tcPr>
            <w:tcW w:w="184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7 800,00</w:t>
            </w:r>
          </w:p>
        </w:tc>
        <w:tc>
          <w:tcPr>
            <w:tcW w:w="4395" w:type="dxa"/>
            <w:tcBorders>
              <w:top w:val="single" w:sz="4" w:space="0" w:color="auto"/>
              <w:left w:val="single" w:sz="4" w:space="0" w:color="auto"/>
              <w:bottom w:val="single" w:sz="4" w:space="0" w:color="auto"/>
            </w:tcBorders>
          </w:tcPr>
          <w:p w:rsidR="002D044C" w:rsidRDefault="002D044C" w:rsidP="00B24ED6">
            <w:pPr>
              <w:rPr>
                <w:sz w:val="20"/>
                <w:szCs w:val="20"/>
              </w:rPr>
            </w:pPr>
            <w:r w:rsidRPr="005C0C4C">
              <w:rPr>
                <w:rFonts w:cs="Times New Roman"/>
                <w:sz w:val="20"/>
                <w:szCs w:val="20"/>
              </w:rPr>
              <w:t>объем аквариума</w:t>
            </w:r>
            <w:r w:rsidR="00B24ED6">
              <w:rPr>
                <w:rFonts w:cs="Times New Roman"/>
                <w:sz w:val="20"/>
                <w:szCs w:val="20"/>
              </w:rPr>
              <w:t xml:space="preserve"> </w:t>
            </w:r>
            <w:r w:rsidRPr="005C0C4C">
              <w:rPr>
                <w:rFonts w:cs="Times New Roman"/>
                <w:sz w:val="20"/>
                <w:szCs w:val="20"/>
              </w:rPr>
              <w:t>до 300 литров</w:t>
            </w:r>
          </w:p>
        </w:tc>
      </w:tr>
      <w:tr w:rsidR="002D044C" w:rsidRPr="002D586C" w:rsidTr="002D044C">
        <w:tc>
          <w:tcPr>
            <w:tcW w:w="567" w:type="dxa"/>
            <w:tcBorders>
              <w:top w:val="single" w:sz="4" w:space="0" w:color="auto"/>
              <w:bottom w:val="single" w:sz="4" w:space="0" w:color="auto"/>
              <w:right w:val="single" w:sz="4" w:space="0" w:color="auto"/>
            </w:tcBorders>
          </w:tcPr>
          <w:p w:rsidR="002D044C" w:rsidRDefault="002D044C" w:rsidP="00D84BFE">
            <w:pPr>
              <w:jc w:val="center"/>
              <w:rPr>
                <w:sz w:val="20"/>
                <w:szCs w:val="20"/>
              </w:rPr>
            </w:pPr>
            <w:r>
              <w:rPr>
                <w:sz w:val="20"/>
                <w:szCs w:val="20"/>
              </w:rPr>
              <w:t>58</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Перекатка пожарных рукавов на новую скатку</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шт.</w:t>
            </w:r>
          </w:p>
        </w:tc>
        <w:tc>
          <w:tcPr>
            <w:tcW w:w="1276"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ежегодно</w:t>
            </w:r>
          </w:p>
        </w:tc>
        <w:tc>
          <w:tcPr>
            <w:tcW w:w="184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не более 650,00</w:t>
            </w:r>
          </w:p>
        </w:tc>
        <w:tc>
          <w:tcPr>
            <w:tcW w:w="439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r w:rsidR="002D044C" w:rsidRPr="002D586C" w:rsidTr="002D044C">
        <w:tc>
          <w:tcPr>
            <w:tcW w:w="567" w:type="dxa"/>
            <w:tcBorders>
              <w:top w:val="single" w:sz="4" w:space="0" w:color="auto"/>
              <w:bottom w:val="single" w:sz="4" w:space="0" w:color="auto"/>
              <w:right w:val="single" w:sz="4" w:space="0" w:color="auto"/>
            </w:tcBorders>
          </w:tcPr>
          <w:p w:rsidR="002D044C" w:rsidRDefault="002D044C" w:rsidP="00D84BFE">
            <w:pPr>
              <w:jc w:val="center"/>
              <w:rPr>
                <w:sz w:val="20"/>
                <w:szCs w:val="20"/>
              </w:rPr>
            </w:pPr>
            <w:r>
              <w:rPr>
                <w:sz w:val="20"/>
                <w:szCs w:val="20"/>
              </w:rPr>
              <w:t>59</w:t>
            </w:r>
          </w:p>
        </w:tc>
        <w:tc>
          <w:tcPr>
            <w:tcW w:w="3827"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rPr>
                <w:rFonts w:cs="Times New Roman"/>
                <w:sz w:val="20"/>
                <w:szCs w:val="20"/>
              </w:rPr>
            </w:pPr>
            <w:r w:rsidRPr="005C0C4C">
              <w:rPr>
                <w:rFonts w:cs="Times New Roman"/>
                <w:sz w:val="20"/>
                <w:szCs w:val="20"/>
              </w:rPr>
              <w:t>Ремонтно-восстановительные работы замка сейфа</w:t>
            </w:r>
          </w:p>
        </w:tc>
        <w:tc>
          <w:tcPr>
            <w:tcW w:w="1134"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услуга</w:t>
            </w:r>
          </w:p>
        </w:tc>
        <w:tc>
          <w:tcPr>
            <w:tcW w:w="1276"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мере необходимости</w:t>
            </w:r>
          </w:p>
        </w:tc>
        <w:tc>
          <w:tcPr>
            <w:tcW w:w="1842" w:type="dxa"/>
            <w:tcBorders>
              <w:top w:val="single" w:sz="4" w:space="0" w:color="auto"/>
              <w:left w:val="single" w:sz="4" w:space="0" w:color="auto"/>
              <w:bottom w:val="single" w:sz="4" w:space="0" w:color="auto"/>
              <w:right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по фактическим</w:t>
            </w:r>
          </w:p>
          <w:p w:rsidR="002D044C" w:rsidRPr="005C0C4C" w:rsidRDefault="002D044C" w:rsidP="00D84BFE">
            <w:pPr>
              <w:jc w:val="center"/>
              <w:rPr>
                <w:rFonts w:cs="Times New Roman"/>
                <w:sz w:val="20"/>
                <w:szCs w:val="20"/>
              </w:rPr>
            </w:pPr>
            <w:r w:rsidRPr="005C0C4C">
              <w:rPr>
                <w:rFonts w:cs="Times New Roman"/>
                <w:sz w:val="20"/>
                <w:szCs w:val="20"/>
              </w:rPr>
              <w:t>затратам</w:t>
            </w:r>
          </w:p>
        </w:tc>
        <w:tc>
          <w:tcPr>
            <w:tcW w:w="4395" w:type="dxa"/>
            <w:tcBorders>
              <w:top w:val="single" w:sz="4" w:space="0" w:color="auto"/>
              <w:left w:val="single" w:sz="4" w:space="0" w:color="auto"/>
              <w:bottom w:val="single" w:sz="4" w:space="0" w:color="auto"/>
            </w:tcBorders>
          </w:tcPr>
          <w:p w:rsidR="002D044C" w:rsidRPr="005C0C4C" w:rsidRDefault="002D044C" w:rsidP="00D84BFE">
            <w:pPr>
              <w:jc w:val="center"/>
              <w:rPr>
                <w:rFonts w:cs="Times New Roman"/>
                <w:sz w:val="20"/>
                <w:szCs w:val="20"/>
              </w:rPr>
            </w:pPr>
            <w:r w:rsidRPr="005C0C4C">
              <w:rPr>
                <w:rFonts w:cs="Times New Roman"/>
                <w:sz w:val="20"/>
                <w:szCs w:val="20"/>
              </w:rPr>
              <w:t>-</w:t>
            </w:r>
          </w:p>
        </w:tc>
      </w:tr>
    </w:tbl>
    <w:p w:rsidR="002D044C" w:rsidRDefault="002D044C" w:rsidP="002D044C">
      <w:pPr>
        <w:jc w:val="center"/>
      </w:pPr>
    </w:p>
    <w:p w:rsidR="002D044C" w:rsidRDefault="002D044C" w:rsidP="002D044C">
      <w:pPr>
        <w:ind w:left="426"/>
        <w:jc w:val="right"/>
        <w:rPr>
          <w:bCs/>
          <w:sz w:val="16"/>
          <w:szCs w:val="16"/>
        </w:rPr>
      </w:pPr>
    </w:p>
    <w:p w:rsidR="00681369" w:rsidRDefault="00681369" w:rsidP="002D044C">
      <w:pPr>
        <w:ind w:left="426"/>
        <w:jc w:val="right"/>
        <w:rPr>
          <w:bCs/>
          <w:sz w:val="16"/>
          <w:szCs w:val="16"/>
        </w:rPr>
      </w:pPr>
    </w:p>
    <w:p w:rsidR="00681369" w:rsidRPr="002D044C" w:rsidRDefault="00681369" w:rsidP="002D044C">
      <w:pPr>
        <w:ind w:left="426"/>
        <w:jc w:val="right"/>
        <w:rPr>
          <w:bCs/>
          <w:sz w:val="16"/>
          <w:szCs w:val="16"/>
        </w:rPr>
      </w:pPr>
    </w:p>
    <w:p w:rsidR="002D044C" w:rsidRPr="002D586C" w:rsidRDefault="002D044C" w:rsidP="002D044C">
      <w:pPr>
        <w:ind w:left="426"/>
        <w:jc w:val="right"/>
        <w:rPr>
          <w:bCs/>
          <w:sz w:val="24"/>
          <w:szCs w:val="24"/>
        </w:rPr>
      </w:pPr>
      <w:r w:rsidRPr="002D586C">
        <w:rPr>
          <w:bCs/>
          <w:sz w:val="24"/>
          <w:szCs w:val="24"/>
        </w:rPr>
        <w:t>Таблица 17</w:t>
      </w:r>
    </w:p>
    <w:p w:rsidR="002D044C" w:rsidRPr="002D586C" w:rsidRDefault="002D044C" w:rsidP="002D044C">
      <w:pPr>
        <w:ind w:left="426"/>
        <w:jc w:val="center"/>
        <w:rPr>
          <w:bCs/>
        </w:rPr>
      </w:pPr>
      <w:r w:rsidRPr="002D586C">
        <w:rPr>
          <w:bCs/>
        </w:rPr>
        <w:t xml:space="preserve">Нормативы затрат </w:t>
      </w:r>
      <w:r w:rsidRPr="002D586C">
        <w:rPr>
          <w:bCs/>
        </w:rPr>
        <w:br/>
        <w:t>на поставку отдельных видов товаров</w:t>
      </w:r>
    </w:p>
    <w:p w:rsidR="002D044C" w:rsidRPr="002D044C" w:rsidRDefault="002D044C" w:rsidP="002D044C">
      <w:pPr>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953"/>
        <w:gridCol w:w="1134"/>
        <w:gridCol w:w="1559"/>
        <w:gridCol w:w="3402"/>
        <w:gridCol w:w="2694"/>
      </w:tblGrid>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w:t>
            </w:r>
            <w:r w:rsidRPr="002D586C">
              <w:rPr>
                <w:sz w:val="20"/>
                <w:szCs w:val="20"/>
              </w:rPr>
              <w:br/>
              <w:t>п/п</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ind w:left="-111" w:right="-107"/>
              <w:jc w:val="center"/>
              <w:rPr>
                <w:sz w:val="20"/>
                <w:szCs w:val="20"/>
              </w:rPr>
            </w:pPr>
            <w:r w:rsidRPr="002D586C">
              <w:rPr>
                <w:sz w:val="20"/>
                <w:szCs w:val="20"/>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Количество</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Периодичность</w:t>
            </w:r>
          </w:p>
        </w:tc>
        <w:tc>
          <w:tcPr>
            <w:tcW w:w="2694" w:type="dxa"/>
            <w:tcBorders>
              <w:top w:val="single" w:sz="4" w:space="0" w:color="auto"/>
              <w:left w:val="single" w:sz="4" w:space="0" w:color="auto"/>
              <w:bottom w:val="single" w:sz="4" w:space="0" w:color="auto"/>
            </w:tcBorders>
          </w:tcPr>
          <w:p w:rsidR="002D044C" w:rsidRDefault="002D044C" w:rsidP="00D84BFE">
            <w:pPr>
              <w:jc w:val="center"/>
              <w:rPr>
                <w:sz w:val="20"/>
                <w:szCs w:val="20"/>
              </w:rPr>
            </w:pPr>
            <w:r w:rsidRPr="002D586C">
              <w:rPr>
                <w:sz w:val="20"/>
                <w:szCs w:val="20"/>
              </w:rPr>
              <w:t xml:space="preserve">Цена (рублей) в расчете </w:t>
            </w:r>
          </w:p>
          <w:p w:rsidR="002D044C" w:rsidRPr="002D586C" w:rsidRDefault="002D044C" w:rsidP="00D84BFE">
            <w:pPr>
              <w:jc w:val="center"/>
              <w:rPr>
                <w:sz w:val="20"/>
                <w:szCs w:val="20"/>
              </w:rPr>
            </w:pPr>
            <w:r w:rsidRPr="002D586C">
              <w:rPr>
                <w:sz w:val="20"/>
                <w:szCs w:val="20"/>
              </w:rPr>
              <w:t>на одну единицу</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5</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6</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Перманганат калия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кг</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2 500,00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Гелий (баллон 40 литров)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баллон</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7 600,00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Шар надувной (цвет в ассортименте, 12 дюймов)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8,00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4</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Зарядное устройство (для аккумуляторов «АА»)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3 339,00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Аккумулятор</w:t>
            </w:r>
            <w:r>
              <w:rPr>
                <w:sz w:val="20"/>
                <w:szCs w:val="20"/>
              </w:rPr>
              <w:t xml:space="preserve"> </w:t>
            </w:r>
            <w:r w:rsidRPr="002D586C">
              <w:rPr>
                <w:sz w:val="20"/>
                <w:szCs w:val="20"/>
              </w:rPr>
              <w:t>(для фото и видеокамер Li-ion)</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2 790,00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6</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Аккумуляторная батарея (1 900 мАч, AA)</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1 625,00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7</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Межблочный аудио кабель (20.0 метров, 20 FM)</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4 000,00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8</w:t>
            </w:r>
          </w:p>
        </w:tc>
        <w:tc>
          <w:tcPr>
            <w:tcW w:w="5953"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Беспроводной радиокомплект (с двумя ручными передатчиками </w:t>
            </w:r>
          </w:p>
          <w:p w:rsidR="002D044C" w:rsidRPr="002D586C" w:rsidRDefault="002D044C" w:rsidP="00D84BFE">
            <w:pPr>
              <w:rPr>
                <w:sz w:val="20"/>
                <w:szCs w:val="20"/>
              </w:rPr>
            </w:pPr>
            <w:r w:rsidRPr="002D586C">
              <w:rPr>
                <w:sz w:val="20"/>
                <w:szCs w:val="20"/>
              </w:rPr>
              <w:t>с капсюлем микрофона</w:t>
            </w:r>
            <w:r>
              <w:rPr>
                <w:sz w:val="20"/>
                <w:szCs w:val="20"/>
              </w:rPr>
              <w:t xml:space="preserve"> </w:t>
            </w:r>
            <w:r w:rsidRPr="002D586C">
              <w:rPr>
                <w:sz w:val="20"/>
                <w:szCs w:val="20"/>
              </w:rPr>
              <w:t>и двухканальный приемник)</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74 000,00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Эмаль (с молотковым эффектом, античная медь, 0,8</w:t>
            </w:r>
            <w:r>
              <w:rPr>
                <w:sz w:val="20"/>
                <w:szCs w:val="20"/>
              </w:rPr>
              <w:t xml:space="preserve"> </w:t>
            </w:r>
            <w:r w:rsidRPr="002D586C">
              <w:rPr>
                <w:sz w:val="20"/>
                <w:szCs w:val="20"/>
              </w:rPr>
              <w:t>кг)</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504,00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10</w:t>
            </w:r>
          </w:p>
        </w:tc>
        <w:tc>
          <w:tcPr>
            <w:tcW w:w="5953" w:type="dxa"/>
            <w:tcBorders>
              <w:top w:val="single" w:sz="4" w:space="0" w:color="auto"/>
              <w:left w:val="single" w:sz="4" w:space="0" w:color="auto"/>
              <w:bottom w:val="single" w:sz="4" w:space="0" w:color="auto"/>
              <w:right w:val="single" w:sz="4" w:space="0" w:color="auto"/>
            </w:tcBorders>
          </w:tcPr>
          <w:p w:rsidR="002D044C" w:rsidRDefault="002D044C" w:rsidP="00D84BFE">
            <w:pPr>
              <w:rPr>
                <w:rFonts w:cs="Times New Roman"/>
                <w:sz w:val="20"/>
                <w:szCs w:val="20"/>
                <w:shd w:val="clear" w:color="auto" w:fill="FFFFFF"/>
              </w:rPr>
            </w:pPr>
            <w:r w:rsidRPr="002D044C">
              <w:rPr>
                <w:rFonts w:cs="Times New Roman"/>
                <w:sz w:val="20"/>
                <w:szCs w:val="20"/>
              </w:rPr>
              <w:t>Лак (яхтный, глянец 0,75 л) (</w:t>
            </w:r>
            <w:r w:rsidRPr="002D044C">
              <w:rPr>
                <w:rFonts w:cs="Times New Roman"/>
                <w:sz w:val="20"/>
                <w:szCs w:val="20"/>
                <w:shd w:val="clear" w:color="auto" w:fill="FFFFFF"/>
              </w:rPr>
              <w:t xml:space="preserve"> для деревянных конструкций, эксплуатируемых в условиях повышенной влажности </w:t>
            </w:r>
          </w:p>
          <w:p w:rsidR="002D044C" w:rsidRPr="002D044C" w:rsidRDefault="002D044C" w:rsidP="00D84BFE">
            <w:pPr>
              <w:rPr>
                <w:rFonts w:cs="Times New Roman"/>
                <w:sz w:val="20"/>
                <w:szCs w:val="20"/>
              </w:rPr>
            </w:pPr>
            <w:r w:rsidRPr="002D044C">
              <w:rPr>
                <w:rFonts w:cs="Times New Roman"/>
                <w:sz w:val="20"/>
                <w:szCs w:val="20"/>
                <w:shd w:val="clear" w:color="auto" w:fill="FFFFFF"/>
              </w:rPr>
              <w:t>и воздействия ультрафиолетового излучения)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528,00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11</w:t>
            </w:r>
          </w:p>
        </w:tc>
        <w:tc>
          <w:tcPr>
            <w:tcW w:w="595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Корзина для мусора, 50 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12 000,00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12</w:t>
            </w:r>
          </w:p>
        </w:tc>
        <w:tc>
          <w:tcPr>
            <w:tcW w:w="595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Корзина для мусора, 12 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13</w:t>
            </w:r>
          </w:p>
        </w:tc>
        <w:tc>
          <w:tcPr>
            <w:tcW w:w="5953" w:type="dxa"/>
            <w:tcBorders>
              <w:top w:val="single" w:sz="4" w:space="0" w:color="auto"/>
              <w:left w:val="single" w:sz="4" w:space="0" w:color="auto"/>
              <w:bottom w:val="single" w:sz="4" w:space="0" w:color="auto"/>
              <w:right w:val="single" w:sz="4" w:space="0" w:color="auto"/>
            </w:tcBorders>
          </w:tcPr>
          <w:p w:rsidR="002D044C" w:rsidRPr="002D044C" w:rsidRDefault="002D044C" w:rsidP="00D84BFE">
            <w:pPr>
              <w:rPr>
                <w:sz w:val="20"/>
                <w:szCs w:val="20"/>
              </w:rPr>
            </w:pPr>
            <w:r w:rsidRPr="002D044C">
              <w:rPr>
                <w:sz w:val="20"/>
                <w:szCs w:val="20"/>
              </w:rPr>
              <w:t>Табличка настольная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14</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Диспенсер (для рулонной туалетной бумаги)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 xml:space="preserve">на каждую кабинку санузла, </w:t>
            </w:r>
          </w:p>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2 150,00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Дозатор (для жидкого мыла)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 xml:space="preserve">над каждой раковиной, </w:t>
            </w:r>
          </w:p>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1 980,00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16</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Диспенсер (для освежителя воздуха)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 санузел, 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1 500,00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17</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Штамп, печать, клише, плашка, оснастка, нумератор</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2 800,00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18</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Датер</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2 333,00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19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Обложка для переплета (картон)</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 одно дело, ежегодно</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20</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Обложка для переплета (пластик)</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 одно дело, ежегодно</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819,00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Пружинка для переплета (пластик)</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на одно дело, ежегодно</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Лабораторное, измерительное оборудование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Элемент питания (типа «Крона», «таблетка», АА/ААА)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350,00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24</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Аккумулятор «Крона» 9V</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800,00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Бесконтактная карта доступа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60,00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bookmarkStart w:id="23" w:name="sub_1727"/>
            <w:r w:rsidRPr="002D586C">
              <w:rPr>
                <w:sz w:val="20"/>
                <w:szCs w:val="20"/>
              </w:rPr>
              <w:t>2</w:t>
            </w:r>
            <w:bookmarkEnd w:id="23"/>
            <w:r>
              <w:rPr>
                <w:sz w:val="20"/>
                <w:szCs w:val="20"/>
              </w:rPr>
              <w:t>6</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Аптечка для оказания первой помощи работникам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ind w:left="-102" w:right="-113"/>
              <w:jc w:val="center"/>
              <w:rPr>
                <w:sz w:val="20"/>
                <w:szCs w:val="20"/>
              </w:rPr>
            </w:pPr>
            <w:r w:rsidRPr="002D586C">
              <w:rPr>
                <w:sz w:val="20"/>
                <w:szCs w:val="20"/>
              </w:rPr>
              <w:t>1</w:t>
            </w:r>
          </w:p>
          <w:p w:rsidR="002D044C" w:rsidRPr="002D586C" w:rsidRDefault="002D044C" w:rsidP="00D84BFE">
            <w:pPr>
              <w:ind w:left="-102" w:right="-113"/>
              <w:jc w:val="center"/>
              <w:rPr>
                <w:sz w:val="20"/>
                <w:szCs w:val="20"/>
              </w:rPr>
            </w:pPr>
            <w:r w:rsidRPr="002D586C">
              <w:rPr>
                <w:sz w:val="20"/>
                <w:szCs w:val="20"/>
              </w:rPr>
              <w:t>на структурное подразделение</w:t>
            </w:r>
          </w:p>
        </w:tc>
        <w:tc>
          <w:tcPr>
            <w:tcW w:w="3402" w:type="dxa"/>
            <w:tcBorders>
              <w:top w:val="single" w:sz="4" w:space="0" w:color="auto"/>
              <w:left w:val="single" w:sz="4" w:space="0" w:color="auto"/>
              <w:bottom w:val="single" w:sz="4" w:space="0" w:color="auto"/>
              <w:right w:val="single" w:sz="4" w:space="0" w:color="auto"/>
            </w:tcBorders>
          </w:tcPr>
          <w:p w:rsidR="002D044C" w:rsidRDefault="002D044C" w:rsidP="00D84BFE">
            <w:pPr>
              <w:jc w:val="center"/>
              <w:rPr>
                <w:sz w:val="20"/>
                <w:szCs w:val="20"/>
              </w:rPr>
            </w:pPr>
            <w:r w:rsidRPr="002D586C">
              <w:rPr>
                <w:sz w:val="20"/>
                <w:szCs w:val="20"/>
              </w:rPr>
              <w:t xml:space="preserve">по мере необходимости, исходя </w:t>
            </w:r>
          </w:p>
          <w:p w:rsidR="002D044C" w:rsidRPr="002D586C" w:rsidRDefault="002D044C" w:rsidP="00D84BFE">
            <w:pPr>
              <w:jc w:val="center"/>
              <w:rPr>
                <w:sz w:val="20"/>
                <w:szCs w:val="20"/>
              </w:rPr>
            </w:pPr>
            <w:r w:rsidRPr="002D586C">
              <w:rPr>
                <w:sz w:val="20"/>
                <w:szCs w:val="20"/>
              </w:rPr>
              <w:t>из срока годности аптечки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1 825,00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27</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Нумератор автоматический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ind w:left="-102" w:right="-113"/>
              <w:jc w:val="center"/>
              <w:rPr>
                <w:sz w:val="20"/>
                <w:szCs w:val="20"/>
              </w:rPr>
            </w:pPr>
            <w:r w:rsidRPr="002D586C">
              <w:rPr>
                <w:sz w:val="20"/>
                <w:szCs w:val="20"/>
              </w:rPr>
              <w:t xml:space="preserve">1 </w:t>
            </w:r>
          </w:p>
          <w:p w:rsidR="002D044C" w:rsidRPr="002D586C" w:rsidRDefault="002D044C" w:rsidP="00D84BFE">
            <w:pPr>
              <w:ind w:left="-102" w:right="-113"/>
              <w:jc w:val="center"/>
              <w:rPr>
                <w:sz w:val="20"/>
                <w:szCs w:val="20"/>
              </w:rPr>
            </w:pPr>
            <w:r w:rsidRPr="002D586C">
              <w:rPr>
                <w:sz w:val="20"/>
                <w:szCs w:val="20"/>
              </w:rPr>
              <w:t>на структурное подразделение</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7 850,00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28</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Шпагат</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м</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4,00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29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Табличка дверная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1 400,00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30</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Реагент антигололедный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кг</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Бирка для ключей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Бутыль для воды (вода бутилированная питьевая)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450,00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Вешалка-плечики для одежды</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310,00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34</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Термобумага (для электронной очереди)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Default="002D044C" w:rsidP="00D84BFE">
            <w:pPr>
              <w:ind w:left="-102" w:right="-113"/>
              <w:jc w:val="center"/>
              <w:rPr>
                <w:sz w:val="20"/>
                <w:szCs w:val="20"/>
              </w:rPr>
            </w:pPr>
            <w:r w:rsidRPr="002D586C">
              <w:rPr>
                <w:sz w:val="20"/>
                <w:szCs w:val="20"/>
              </w:rPr>
              <w:t xml:space="preserve">в зависимости </w:t>
            </w:r>
          </w:p>
          <w:p w:rsidR="002D044C" w:rsidRPr="002D586C" w:rsidRDefault="002D044C" w:rsidP="00D84BFE">
            <w:pPr>
              <w:ind w:left="-102" w:right="-113"/>
              <w:jc w:val="center"/>
              <w:rPr>
                <w:sz w:val="20"/>
                <w:szCs w:val="20"/>
              </w:rPr>
            </w:pPr>
            <w:r w:rsidRPr="002D586C">
              <w:rPr>
                <w:sz w:val="20"/>
                <w:szCs w:val="20"/>
              </w:rPr>
              <w:t>от количества предоставляемых услуг</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203,00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Мешки для мусора</w:t>
            </w:r>
            <w:r>
              <w:rPr>
                <w:sz w:val="20"/>
                <w:szCs w:val="20"/>
              </w:rPr>
              <w:t xml:space="preserve"> </w:t>
            </w:r>
            <w:r w:rsidRPr="002D586C">
              <w:rPr>
                <w:sz w:val="20"/>
                <w:szCs w:val="20"/>
              </w:rPr>
              <w:t>(черные, 50 шт./уп., 60 литров)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уп.</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125,00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36</w:t>
            </w:r>
          </w:p>
        </w:tc>
        <w:tc>
          <w:tcPr>
            <w:tcW w:w="5953"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Костюм для защиты от общих производственных загрязнений </w:t>
            </w:r>
          </w:p>
          <w:p w:rsidR="002D044C" w:rsidRPr="002D586C" w:rsidRDefault="002D044C" w:rsidP="00D84BFE">
            <w:pPr>
              <w:rPr>
                <w:sz w:val="20"/>
                <w:szCs w:val="20"/>
              </w:rPr>
            </w:pPr>
            <w:r w:rsidRPr="002D586C">
              <w:rPr>
                <w:sz w:val="20"/>
                <w:szCs w:val="20"/>
              </w:rPr>
              <w:t>и механических воздействий (ОПЗ)</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 xml:space="preserve">ежегодно, на основании </w:t>
            </w:r>
            <w:r w:rsidRPr="007A2299">
              <w:rPr>
                <w:sz w:val="20"/>
                <w:szCs w:val="20"/>
              </w:rPr>
              <w:t>приложения</w:t>
            </w:r>
            <w:r w:rsidRPr="002D586C">
              <w:rPr>
                <w:sz w:val="20"/>
                <w:szCs w:val="20"/>
              </w:rPr>
              <w:t xml:space="preserve"> к приказу Министерства труда </w:t>
            </w:r>
          </w:p>
          <w:p w:rsidR="002D044C" w:rsidRPr="002D586C" w:rsidRDefault="002D044C" w:rsidP="002D044C">
            <w:pPr>
              <w:jc w:val="center"/>
              <w:rPr>
                <w:sz w:val="20"/>
                <w:szCs w:val="20"/>
              </w:rPr>
            </w:pPr>
            <w:r w:rsidRPr="002D586C">
              <w:rPr>
                <w:sz w:val="20"/>
                <w:szCs w:val="20"/>
              </w:rPr>
              <w:t>и социальной защиты Российской Федерации от 09.12.2014 №</w:t>
            </w:r>
            <w:r>
              <w:rPr>
                <w:sz w:val="20"/>
                <w:szCs w:val="20"/>
              </w:rPr>
              <w:t xml:space="preserve"> </w:t>
            </w:r>
            <w:r w:rsidRPr="002D586C">
              <w:rPr>
                <w:sz w:val="20"/>
                <w:szCs w:val="20"/>
              </w:rPr>
              <w:t>997н</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6 450,00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37</w:t>
            </w:r>
          </w:p>
        </w:tc>
        <w:tc>
          <w:tcPr>
            <w:tcW w:w="5953"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Халат для защиты от общих производственных загрязнений </w:t>
            </w:r>
          </w:p>
          <w:p w:rsidR="002D044C" w:rsidRPr="002D586C" w:rsidRDefault="002D044C" w:rsidP="00D84BFE">
            <w:pPr>
              <w:rPr>
                <w:sz w:val="20"/>
                <w:szCs w:val="20"/>
              </w:rPr>
            </w:pPr>
            <w:r w:rsidRPr="002D586C">
              <w:rPr>
                <w:sz w:val="20"/>
                <w:szCs w:val="20"/>
              </w:rPr>
              <w:t>и механических воздействий (ОПЗ)</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1 800,00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38</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Перчатки с полимерным покрытием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пар.</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65,00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39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Перчатки резиновые</w:t>
            </w:r>
            <w:r>
              <w:rPr>
                <w:sz w:val="20"/>
                <w:szCs w:val="20"/>
              </w:rPr>
              <w:t xml:space="preserve"> </w:t>
            </w:r>
            <w:r w:rsidRPr="002D586C">
              <w:rPr>
                <w:sz w:val="20"/>
                <w:szCs w:val="20"/>
              </w:rPr>
              <w:t>или из полимерных материалов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пар.</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154,00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40</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Боты или галоши диэлектрические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пар.</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910,20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Перчатки диэлектрические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пар.</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568,80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Очки защитные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160,00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Щиток защитный лицевой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230,00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44</w:t>
            </w:r>
          </w:p>
        </w:tc>
        <w:tc>
          <w:tcPr>
            <w:tcW w:w="5953"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2D586C">
              <w:rPr>
                <w:sz w:val="20"/>
                <w:szCs w:val="20"/>
              </w:rPr>
              <w:t xml:space="preserve">Средства гидрофобного действия (отталкивающие влагу, </w:t>
            </w:r>
          </w:p>
          <w:p w:rsidR="002D044C" w:rsidRPr="002D586C" w:rsidRDefault="002D044C" w:rsidP="00D84BFE">
            <w:pPr>
              <w:rPr>
                <w:sz w:val="20"/>
                <w:szCs w:val="20"/>
              </w:rPr>
            </w:pPr>
            <w:r w:rsidRPr="002D586C">
              <w:rPr>
                <w:sz w:val="20"/>
                <w:szCs w:val="20"/>
              </w:rPr>
              <w:t>сушащие кожу) (100 мл)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val="restart"/>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ежегодно,</w:t>
            </w:r>
            <w:r>
              <w:rPr>
                <w:sz w:val="20"/>
                <w:szCs w:val="20"/>
              </w:rPr>
              <w:t xml:space="preserve"> </w:t>
            </w:r>
            <w:r w:rsidRPr="002D586C">
              <w:rPr>
                <w:sz w:val="20"/>
                <w:szCs w:val="20"/>
              </w:rPr>
              <w:t xml:space="preserve">на основании </w:t>
            </w:r>
            <w:r w:rsidRPr="007A2299">
              <w:rPr>
                <w:sz w:val="20"/>
                <w:szCs w:val="20"/>
              </w:rPr>
              <w:t>приказа</w:t>
            </w:r>
            <w:r w:rsidRPr="002D586C">
              <w:rPr>
                <w:sz w:val="20"/>
                <w:szCs w:val="20"/>
              </w:rPr>
              <w:t xml:space="preserve"> Министерства здравоохранения </w:t>
            </w:r>
          </w:p>
          <w:p w:rsidR="002D044C" w:rsidRDefault="002D044C" w:rsidP="00D84BFE">
            <w:pPr>
              <w:jc w:val="center"/>
              <w:rPr>
                <w:sz w:val="20"/>
                <w:szCs w:val="20"/>
              </w:rPr>
            </w:pPr>
            <w:r w:rsidRPr="002D586C">
              <w:rPr>
                <w:sz w:val="20"/>
                <w:szCs w:val="20"/>
              </w:rPr>
              <w:t xml:space="preserve">и социального развития </w:t>
            </w:r>
          </w:p>
          <w:p w:rsidR="002D044C" w:rsidRDefault="002D044C" w:rsidP="00D84BFE">
            <w:pPr>
              <w:jc w:val="center"/>
              <w:rPr>
                <w:sz w:val="20"/>
                <w:szCs w:val="20"/>
              </w:rPr>
            </w:pPr>
            <w:r w:rsidRPr="002D586C">
              <w:rPr>
                <w:sz w:val="20"/>
                <w:szCs w:val="20"/>
              </w:rPr>
              <w:t xml:space="preserve">Российской Федерации </w:t>
            </w:r>
          </w:p>
          <w:p w:rsidR="002D044C" w:rsidRPr="002D586C" w:rsidRDefault="002D044C" w:rsidP="00D84BFE">
            <w:pPr>
              <w:jc w:val="center"/>
              <w:rPr>
                <w:sz w:val="20"/>
                <w:szCs w:val="20"/>
              </w:rPr>
            </w:pPr>
            <w:r w:rsidRPr="002D586C">
              <w:rPr>
                <w:sz w:val="20"/>
                <w:szCs w:val="20"/>
              </w:rPr>
              <w:t>от 17.12.2010 №</w:t>
            </w:r>
            <w:r>
              <w:rPr>
                <w:sz w:val="20"/>
                <w:szCs w:val="20"/>
              </w:rPr>
              <w:t xml:space="preserve"> </w:t>
            </w:r>
            <w:r w:rsidRPr="002D586C">
              <w:rPr>
                <w:sz w:val="20"/>
                <w:szCs w:val="20"/>
              </w:rPr>
              <w:t>1122н</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102,60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4</w:t>
            </w:r>
            <w:r>
              <w:rPr>
                <w:sz w:val="20"/>
                <w:szCs w:val="20"/>
              </w:rPr>
              <w:t>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Регенерирующий, восстанавливающий крем, эмульсия (100 мл)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vMerge/>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67,80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46</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Вода бутилированная 0,5 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бут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112,00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47</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Корзина для мусора, 5 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2 750,00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48</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Зеркало (напольное, для мест общего пользования)</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 замена не ранее чем через семь лет</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12 850,00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49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Игла (для прошивки документов)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комплект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87,00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50</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Антисептик Метатина (Rocim GT), 20 л.</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13 160,00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Вата медицинская, 100</w:t>
            </w:r>
            <w:r>
              <w:rPr>
                <w:sz w:val="20"/>
                <w:szCs w:val="20"/>
              </w:rPr>
              <w:t xml:space="preserve"> </w:t>
            </w:r>
            <w:r w:rsidRPr="002D586C">
              <w:rPr>
                <w:sz w:val="20"/>
                <w:szCs w:val="20"/>
              </w:rPr>
              <w:t>гр</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75,00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Марля медицинская</w:t>
            </w:r>
            <w:r>
              <w:rPr>
                <w:sz w:val="20"/>
                <w:szCs w:val="20"/>
              </w:rPr>
              <w:t xml:space="preserve"> </w:t>
            </w:r>
            <w:r w:rsidRPr="002D586C">
              <w:rPr>
                <w:sz w:val="20"/>
                <w:szCs w:val="20"/>
              </w:rPr>
              <w:t>(плотность 36</w:t>
            </w:r>
            <w:r>
              <w:rPr>
                <w:sz w:val="20"/>
                <w:szCs w:val="20"/>
              </w:rPr>
              <w:t xml:space="preserve"> </w:t>
            </w:r>
            <w:r w:rsidRPr="002D586C">
              <w:rPr>
                <w:sz w:val="20"/>
                <w:szCs w:val="20"/>
              </w:rPr>
              <w:t>гр/м2), 10</w:t>
            </w:r>
            <w:r>
              <w:rPr>
                <w:sz w:val="20"/>
                <w:szCs w:val="20"/>
              </w:rPr>
              <w:t xml:space="preserve"> </w:t>
            </w:r>
            <w:r w:rsidRPr="002D586C">
              <w:rPr>
                <w:sz w:val="20"/>
                <w:szCs w:val="20"/>
              </w:rPr>
              <w:t>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272,00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Стенд (стойка) информационный</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по фактическим затратам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54</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Рамки для оформления экспозиции</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1 800,00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55</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Фасадная вывеска, аншлаг, вывеска-кронштейн, вертикальная панель-кронштейн, информация о режиме работы, информационный постер, информационная вывеска, информационная стела, крышная установка, витринные постеры, навигационные указатели, флаги и тому подобное для оформления экстерьера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по фактическим расходам</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56</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Световой короб</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8 100,00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57</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Топливо для заправки автотранспортных средств</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л</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w:t>
            </w:r>
          </w:p>
          <w:p w:rsidR="002D044C" w:rsidRPr="002D586C" w:rsidRDefault="002D044C" w:rsidP="00D84BFE">
            <w:pPr>
              <w:jc w:val="center"/>
              <w:rPr>
                <w:sz w:val="20"/>
                <w:szCs w:val="20"/>
              </w:rPr>
            </w:pPr>
            <w:r w:rsidRPr="002D586C">
              <w:rPr>
                <w:sz w:val="20"/>
                <w:szCs w:val="20"/>
              </w:rPr>
              <w:t>необходимости</w:t>
            </w:r>
          </w:p>
        </w:tc>
        <w:tc>
          <w:tcPr>
            <w:tcW w:w="2694" w:type="dxa"/>
            <w:tcBorders>
              <w:top w:val="single" w:sz="4" w:space="0" w:color="auto"/>
              <w:left w:val="single" w:sz="4" w:space="0" w:color="auto"/>
              <w:bottom w:val="single" w:sz="4" w:space="0" w:color="auto"/>
            </w:tcBorders>
          </w:tcPr>
          <w:p w:rsidR="00102D12" w:rsidRDefault="002D044C" w:rsidP="00B24ED6">
            <w:pPr>
              <w:rPr>
                <w:sz w:val="20"/>
                <w:szCs w:val="20"/>
              </w:rPr>
            </w:pPr>
            <w:r w:rsidRPr="002D586C">
              <w:rPr>
                <w:sz w:val="20"/>
                <w:szCs w:val="20"/>
              </w:rPr>
              <w:t>в соответствии</w:t>
            </w:r>
            <w:r w:rsidR="00B24ED6">
              <w:rPr>
                <w:sz w:val="20"/>
                <w:szCs w:val="20"/>
              </w:rPr>
              <w:t xml:space="preserve"> </w:t>
            </w:r>
          </w:p>
          <w:p w:rsidR="002D044C" w:rsidRDefault="002D044C" w:rsidP="00B24ED6">
            <w:pPr>
              <w:rPr>
                <w:sz w:val="20"/>
                <w:szCs w:val="20"/>
              </w:rPr>
            </w:pPr>
            <w:r w:rsidRPr="002D586C">
              <w:rPr>
                <w:sz w:val="20"/>
                <w:szCs w:val="20"/>
              </w:rPr>
              <w:t>с мониторингом розничных цен</w:t>
            </w:r>
            <w:r>
              <w:rPr>
                <w:sz w:val="20"/>
                <w:szCs w:val="20"/>
              </w:rPr>
              <w:t xml:space="preserve"> </w:t>
            </w:r>
            <w:r w:rsidRPr="002D586C">
              <w:rPr>
                <w:sz w:val="20"/>
                <w:szCs w:val="20"/>
              </w:rPr>
              <w:t xml:space="preserve">на бензин, дизельное топливо, газ сжиженный </w:t>
            </w:r>
          </w:p>
          <w:p w:rsidR="002D044C" w:rsidRPr="002D586C" w:rsidRDefault="002D044C" w:rsidP="00B24ED6">
            <w:pPr>
              <w:rPr>
                <w:sz w:val="20"/>
                <w:szCs w:val="20"/>
              </w:rPr>
            </w:pPr>
            <w:r w:rsidRPr="002D586C">
              <w:rPr>
                <w:sz w:val="20"/>
                <w:szCs w:val="20"/>
              </w:rPr>
              <w:t xml:space="preserve">в разрезе АЗС по городу Сургуту, осуществляемым управлением муниципальных </w:t>
            </w:r>
            <w:r>
              <w:rPr>
                <w:sz w:val="20"/>
                <w:szCs w:val="20"/>
              </w:rPr>
              <w:t>з</w:t>
            </w:r>
            <w:r w:rsidRPr="002D586C">
              <w:rPr>
                <w:sz w:val="20"/>
                <w:szCs w:val="20"/>
              </w:rPr>
              <w:t>акупок Администрации города</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58</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Мешок для строительного мусора 55*95</w:t>
            </w:r>
            <w:r>
              <w:rPr>
                <w:sz w:val="20"/>
                <w:szCs w:val="20"/>
              </w:rPr>
              <w:t xml:space="preserve"> </w:t>
            </w:r>
            <w:r w:rsidRPr="002D586C">
              <w:rPr>
                <w:sz w:val="20"/>
                <w:szCs w:val="20"/>
              </w:rPr>
              <w:t>см.</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w:t>
            </w:r>
            <w:r>
              <w:rPr>
                <w:sz w:val="20"/>
                <w:szCs w:val="20"/>
              </w:rPr>
              <w:t xml:space="preserve"> </w:t>
            </w:r>
            <w:r w:rsidRPr="002D586C">
              <w:rPr>
                <w:sz w:val="20"/>
                <w:szCs w:val="20"/>
              </w:rPr>
              <w:t>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16,00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59</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Обложка для термопереплета (прозрачная, в ассортименте)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w:t>
            </w:r>
            <w:r>
              <w:rPr>
                <w:sz w:val="20"/>
                <w:szCs w:val="20"/>
              </w:rPr>
              <w:t xml:space="preserve"> </w:t>
            </w:r>
            <w:r w:rsidRPr="002D586C">
              <w:rPr>
                <w:sz w:val="20"/>
                <w:szCs w:val="20"/>
              </w:rPr>
              <w:t>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181,00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60</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Киперная лента х/б, ширина: 20</w:t>
            </w:r>
            <w:r>
              <w:rPr>
                <w:sz w:val="20"/>
                <w:szCs w:val="20"/>
              </w:rPr>
              <w:t xml:space="preserve"> </w:t>
            </w:r>
            <w:r w:rsidRPr="002D586C">
              <w:rPr>
                <w:sz w:val="20"/>
                <w:szCs w:val="20"/>
              </w:rPr>
              <w:t>мм, длина: 50</w:t>
            </w:r>
            <w:r>
              <w:rPr>
                <w:sz w:val="20"/>
                <w:szCs w:val="20"/>
              </w:rPr>
              <w:t xml:space="preserve"> </w:t>
            </w:r>
            <w:r w:rsidRPr="002D586C">
              <w:rPr>
                <w:sz w:val="20"/>
                <w:szCs w:val="20"/>
              </w:rPr>
              <w:t>м (в рулоне)</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рулон</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w:t>
            </w:r>
            <w:r>
              <w:rPr>
                <w:sz w:val="20"/>
                <w:szCs w:val="20"/>
              </w:rPr>
              <w:t xml:space="preserve"> </w:t>
            </w:r>
            <w:r w:rsidRPr="002D586C">
              <w:rPr>
                <w:sz w:val="20"/>
                <w:szCs w:val="20"/>
              </w:rPr>
              <w:t>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135,00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61</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Номерок для гардероба</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фактической потребности</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w:t>
            </w:r>
            <w:r>
              <w:rPr>
                <w:sz w:val="20"/>
                <w:szCs w:val="20"/>
              </w:rPr>
              <w:t xml:space="preserve"> </w:t>
            </w:r>
            <w:r w:rsidRPr="002D586C">
              <w:rPr>
                <w:sz w:val="20"/>
                <w:szCs w:val="20"/>
              </w:rPr>
              <w:t>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147,00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62</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Аэрозоль от насекомых</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по мере необходимости</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290,00</w:t>
            </w:r>
          </w:p>
        </w:tc>
      </w:tr>
      <w:tr w:rsidR="002D044C" w:rsidRPr="002D586C" w:rsidTr="002D044C">
        <w:tc>
          <w:tcPr>
            <w:tcW w:w="567" w:type="dxa"/>
            <w:tcBorders>
              <w:top w:val="single" w:sz="4" w:space="0" w:color="auto"/>
              <w:bottom w:val="single" w:sz="4" w:space="0" w:color="auto"/>
              <w:right w:val="single" w:sz="4" w:space="0" w:color="auto"/>
            </w:tcBorders>
          </w:tcPr>
          <w:p w:rsidR="002D044C" w:rsidRPr="002D586C" w:rsidRDefault="002D044C" w:rsidP="00D84BFE">
            <w:pPr>
              <w:jc w:val="center"/>
              <w:rPr>
                <w:sz w:val="20"/>
                <w:szCs w:val="20"/>
              </w:rPr>
            </w:pPr>
            <w:r>
              <w:rPr>
                <w:sz w:val="20"/>
                <w:szCs w:val="20"/>
              </w:rPr>
              <w:t>63</w:t>
            </w:r>
          </w:p>
        </w:tc>
        <w:tc>
          <w:tcPr>
            <w:tcW w:w="5953"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rPr>
                <w:sz w:val="20"/>
                <w:szCs w:val="20"/>
              </w:rPr>
            </w:pPr>
            <w:r w:rsidRPr="002D586C">
              <w:rPr>
                <w:sz w:val="20"/>
                <w:szCs w:val="20"/>
              </w:rPr>
              <w:t>Диспенсер (для одноразовых покрытий</w:t>
            </w:r>
            <w:r>
              <w:rPr>
                <w:sz w:val="20"/>
                <w:szCs w:val="20"/>
              </w:rPr>
              <w:t xml:space="preserve"> </w:t>
            </w:r>
            <w:r w:rsidRPr="002D586C">
              <w:rPr>
                <w:sz w:val="20"/>
                <w:szCs w:val="20"/>
              </w:rPr>
              <w:t>на унитаз)</w:t>
            </w:r>
          </w:p>
        </w:tc>
        <w:tc>
          <w:tcPr>
            <w:tcW w:w="1134"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rsidR="002D044C" w:rsidRPr="002D586C" w:rsidRDefault="002D044C" w:rsidP="00D84BFE">
            <w:pPr>
              <w:jc w:val="center"/>
              <w:rPr>
                <w:sz w:val="20"/>
                <w:szCs w:val="20"/>
              </w:rPr>
            </w:pPr>
            <w:r w:rsidRPr="002D586C">
              <w:rPr>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102D12" w:rsidRDefault="002D044C" w:rsidP="00102D12">
            <w:pPr>
              <w:jc w:val="center"/>
              <w:rPr>
                <w:sz w:val="20"/>
                <w:szCs w:val="20"/>
              </w:rPr>
            </w:pPr>
            <w:r w:rsidRPr="002D586C">
              <w:rPr>
                <w:sz w:val="20"/>
                <w:szCs w:val="20"/>
              </w:rPr>
              <w:t xml:space="preserve">на каждую кабинку санузла, </w:t>
            </w:r>
          </w:p>
          <w:p w:rsidR="002D044C" w:rsidRPr="002D586C" w:rsidRDefault="002D044C" w:rsidP="00102D12">
            <w:pPr>
              <w:jc w:val="center"/>
              <w:rPr>
                <w:sz w:val="20"/>
                <w:szCs w:val="20"/>
              </w:rPr>
            </w:pPr>
            <w:r w:rsidRPr="002D586C">
              <w:rPr>
                <w:sz w:val="20"/>
                <w:szCs w:val="20"/>
              </w:rPr>
              <w:t>до износа</w:t>
            </w:r>
          </w:p>
        </w:tc>
        <w:tc>
          <w:tcPr>
            <w:tcW w:w="2694" w:type="dxa"/>
            <w:tcBorders>
              <w:top w:val="single" w:sz="4" w:space="0" w:color="auto"/>
              <w:left w:val="single" w:sz="4" w:space="0" w:color="auto"/>
              <w:bottom w:val="single" w:sz="4" w:space="0" w:color="auto"/>
            </w:tcBorders>
          </w:tcPr>
          <w:p w:rsidR="002D044C" w:rsidRPr="002D586C" w:rsidRDefault="002D044C" w:rsidP="00D84BFE">
            <w:pPr>
              <w:jc w:val="center"/>
              <w:rPr>
                <w:sz w:val="20"/>
                <w:szCs w:val="20"/>
              </w:rPr>
            </w:pPr>
            <w:r w:rsidRPr="002D586C">
              <w:rPr>
                <w:sz w:val="20"/>
                <w:szCs w:val="20"/>
              </w:rPr>
              <w:t>не более 3 000,00</w:t>
            </w:r>
          </w:p>
        </w:tc>
      </w:tr>
    </w:tbl>
    <w:p w:rsidR="002D044C" w:rsidRDefault="002D044C" w:rsidP="002D044C">
      <w:pPr>
        <w:ind w:left="426"/>
        <w:jc w:val="right"/>
        <w:rPr>
          <w:bCs/>
          <w:sz w:val="24"/>
          <w:szCs w:val="24"/>
        </w:rPr>
      </w:pPr>
      <w:bookmarkStart w:id="24" w:name="sub_2018"/>
    </w:p>
    <w:p w:rsidR="002D044C" w:rsidRPr="00BA6902" w:rsidRDefault="002D044C" w:rsidP="002D044C">
      <w:pPr>
        <w:ind w:left="426"/>
        <w:jc w:val="right"/>
        <w:rPr>
          <w:bCs/>
          <w:sz w:val="24"/>
          <w:szCs w:val="24"/>
        </w:rPr>
      </w:pPr>
      <w:r w:rsidRPr="00BA6902">
        <w:rPr>
          <w:bCs/>
          <w:sz w:val="24"/>
          <w:szCs w:val="24"/>
        </w:rPr>
        <w:t>Таблица 18</w:t>
      </w:r>
    </w:p>
    <w:bookmarkEnd w:id="24"/>
    <w:p w:rsidR="002D044C" w:rsidRPr="00BA6902" w:rsidRDefault="002D044C" w:rsidP="002D044C">
      <w:pPr>
        <w:ind w:left="426"/>
        <w:jc w:val="center"/>
        <w:rPr>
          <w:bCs/>
        </w:rPr>
      </w:pPr>
      <w:r w:rsidRPr="00BA6902">
        <w:rPr>
          <w:bCs/>
        </w:rPr>
        <w:t xml:space="preserve">Нормативы затрат </w:t>
      </w:r>
      <w:r w:rsidRPr="00BA6902">
        <w:rPr>
          <w:bCs/>
        </w:rPr>
        <w:br/>
        <w:t>на приобретение оборудования для систем охраны зданий и сооружений</w:t>
      </w:r>
    </w:p>
    <w:p w:rsidR="002D044C" w:rsidRPr="002D044C" w:rsidRDefault="002D044C" w:rsidP="002D044C">
      <w:pPr>
        <w:ind w:left="426"/>
        <w:jc w:val="center"/>
        <w:rPr>
          <w:sz w:val="16"/>
          <w:szCs w:val="16"/>
        </w:rPr>
      </w:pPr>
    </w:p>
    <w:tbl>
      <w:tblPr>
        <w:tblW w:w="15309"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371"/>
        <w:gridCol w:w="1134"/>
        <w:gridCol w:w="1134"/>
        <w:gridCol w:w="2409"/>
        <w:gridCol w:w="2694"/>
      </w:tblGrid>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w:t>
            </w:r>
            <w:r w:rsidRPr="00BA6902">
              <w:rPr>
                <w:sz w:val="20"/>
                <w:szCs w:val="20"/>
              </w:rPr>
              <w:br/>
              <w:t>п/п</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ind w:left="-103" w:right="-160"/>
              <w:jc w:val="center"/>
              <w:rPr>
                <w:sz w:val="20"/>
                <w:szCs w:val="20"/>
              </w:rPr>
            </w:pPr>
            <w:r w:rsidRPr="00BA6902">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2D044C">
            <w:pPr>
              <w:ind w:left="-101" w:right="-102"/>
              <w:jc w:val="center"/>
              <w:rPr>
                <w:sz w:val="20"/>
                <w:szCs w:val="20"/>
              </w:rPr>
            </w:pPr>
            <w:r w:rsidRPr="00BA6902">
              <w:rPr>
                <w:sz w:val="20"/>
                <w:szCs w:val="20"/>
              </w:rPr>
              <w:t>Количество</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Периодичность обеспечения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 xml:space="preserve">Цена (рублей) </w:t>
            </w:r>
          </w:p>
          <w:p w:rsidR="002D044C" w:rsidRPr="00BA6902" w:rsidRDefault="002D044C" w:rsidP="00D84BFE">
            <w:pPr>
              <w:jc w:val="center"/>
              <w:rPr>
                <w:sz w:val="20"/>
                <w:szCs w:val="20"/>
              </w:rPr>
            </w:pPr>
            <w:r w:rsidRPr="00BA6902">
              <w:rPr>
                <w:sz w:val="20"/>
                <w:szCs w:val="20"/>
              </w:rPr>
              <w:t>в расчете на одну единицу</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4</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5</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6</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Блок сигнально-пусковой адресный</w:t>
            </w:r>
            <w:r>
              <w:rPr>
                <w:sz w:val="20"/>
                <w:szCs w:val="20"/>
              </w:rPr>
              <w:t xml:space="preserve"> </w:t>
            </w:r>
            <w:r w:rsidRPr="00BA6902">
              <w:rPr>
                <w:sz w:val="20"/>
                <w:szCs w:val="20"/>
              </w:rPr>
              <w:t>для охранно-пожарной сигнализации</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4 000,00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2</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Цилиндрическая AHD-телекамера</w:t>
            </w:r>
            <w:r>
              <w:rPr>
                <w:sz w:val="20"/>
                <w:szCs w:val="20"/>
              </w:rPr>
              <w:t xml:space="preserve"> </w:t>
            </w:r>
            <w:r w:rsidRPr="00BA6902">
              <w:rPr>
                <w:sz w:val="20"/>
                <w:szCs w:val="20"/>
              </w:rPr>
              <w:t>для системы охранного телевидения</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16 000,00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3</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Купольная AHD-телекамера</w:t>
            </w:r>
            <w:r>
              <w:rPr>
                <w:sz w:val="20"/>
                <w:szCs w:val="20"/>
              </w:rPr>
              <w:t xml:space="preserve"> </w:t>
            </w:r>
            <w:r w:rsidRPr="00BA6902">
              <w:rPr>
                <w:sz w:val="20"/>
                <w:szCs w:val="20"/>
              </w:rPr>
              <w:t>для системы охранного телевидения</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12 000,00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4</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2D044C">
            <w:pPr>
              <w:rPr>
                <w:sz w:val="20"/>
                <w:szCs w:val="20"/>
              </w:rPr>
            </w:pPr>
            <w:r w:rsidRPr="00BA6902">
              <w:rPr>
                <w:sz w:val="20"/>
                <w:szCs w:val="20"/>
              </w:rPr>
              <w:t>Цилиндрическая IP-телекамера</w:t>
            </w:r>
            <w:r>
              <w:rPr>
                <w:sz w:val="20"/>
                <w:szCs w:val="20"/>
              </w:rPr>
              <w:t xml:space="preserve"> </w:t>
            </w:r>
            <w:r w:rsidRPr="00BA6902">
              <w:rPr>
                <w:sz w:val="20"/>
                <w:szCs w:val="20"/>
              </w:rPr>
              <w:t>для системы охранного телевидения</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17 000,00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5</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Купольная IP-телекамера для системы охранного телевидения</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39 800,00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6</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Многофункциональный складной стол. Размер не более 100х100</w:t>
            </w:r>
            <w:r>
              <w:rPr>
                <w:sz w:val="20"/>
                <w:szCs w:val="20"/>
              </w:rPr>
              <w:t xml:space="preserve"> </w:t>
            </w:r>
            <w:r w:rsidR="00102D12">
              <w:rPr>
                <w:sz w:val="20"/>
                <w:szCs w:val="20"/>
              </w:rPr>
              <w:t>см</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6 500,00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7</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Металлоискатель/металлодетектор (арочный, стационарный, мобильный)</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299 000,00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8</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Замок электромагнитный</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17 500,00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9</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Аккумулятор герметичный свинцово-кислотный 12В/7 Ач</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1 500,00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10</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Аккумулятор герметичный свинцово-кислотный 12В/4,5 Ач</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920,00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11</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Извещатель пожарный адресно-аналоговый</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1 800,00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12</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Источник вторичного электропитания резервированный 12В</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5 150,00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13</w:t>
            </w:r>
          </w:p>
        </w:tc>
        <w:tc>
          <w:tcPr>
            <w:tcW w:w="7371" w:type="dxa"/>
            <w:tcBorders>
              <w:top w:val="single" w:sz="4" w:space="0" w:color="auto"/>
              <w:left w:val="single" w:sz="4" w:space="0" w:color="auto"/>
              <w:bottom w:val="single" w:sz="4" w:space="0" w:color="auto"/>
              <w:right w:val="single" w:sz="4" w:space="0" w:color="auto"/>
            </w:tcBorders>
          </w:tcPr>
          <w:p w:rsidR="002D044C" w:rsidRDefault="002D044C" w:rsidP="00D84BFE">
            <w:pPr>
              <w:rPr>
                <w:sz w:val="20"/>
                <w:szCs w:val="20"/>
              </w:rPr>
            </w:pPr>
            <w:r w:rsidRPr="00BA6902">
              <w:rPr>
                <w:sz w:val="20"/>
                <w:szCs w:val="20"/>
              </w:rPr>
              <w:t xml:space="preserve">Контроллер адресной двухпроводной подсистемы передачи извещений, </w:t>
            </w:r>
          </w:p>
          <w:p w:rsidR="002D044C" w:rsidRPr="00BA6902" w:rsidRDefault="002D044C" w:rsidP="00D84BFE">
            <w:pPr>
              <w:rPr>
                <w:sz w:val="20"/>
                <w:szCs w:val="20"/>
              </w:rPr>
            </w:pPr>
            <w:r w:rsidRPr="00BA6902">
              <w:rPr>
                <w:sz w:val="20"/>
                <w:szCs w:val="20"/>
              </w:rPr>
              <w:t>Uпит.10,2</w:t>
            </w:r>
            <w:r>
              <w:rPr>
                <w:sz w:val="20"/>
                <w:szCs w:val="20"/>
              </w:rPr>
              <w:t xml:space="preserve"> – </w:t>
            </w:r>
            <w:r w:rsidRPr="00BA6902">
              <w:rPr>
                <w:sz w:val="20"/>
                <w:szCs w:val="20"/>
              </w:rPr>
              <w:t>28,4В</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Pr>
                <w:sz w:val="20"/>
                <w:szCs w:val="20"/>
              </w:rPr>
              <w:t>н</w:t>
            </w:r>
            <w:r w:rsidRPr="00BA6902">
              <w:rPr>
                <w:sz w:val="20"/>
                <w:szCs w:val="20"/>
              </w:rPr>
              <w:t>е более 4 300,00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14</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2D044C">
            <w:pPr>
              <w:rPr>
                <w:sz w:val="20"/>
                <w:szCs w:val="20"/>
              </w:rPr>
            </w:pPr>
            <w:r w:rsidRPr="00BA6902">
              <w:rPr>
                <w:sz w:val="20"/>
                <w:szCs w:val="20"/>
              </w:rPr>
              <w:t>Тумба шлагбаума (Ширина проезда</w:t>
            </w:r>
            <w:r>
              <w:rPr>
                <w:sz w:val="20"/>
                <w:szCs w:val="20"/>
              </w:rPr>
              <w:t xml:space="preserve"> – </w:t>
            </w:r>
            <w:r w:rsidRPr="00BA6902">
              <w:rPr>
                <w:sz w:val="20"/>
                <w:szCs w:val="20"/>
              </w:rPr>
              <w:t>до 6,5</w:t>
            </w:r>
            <w:r>
              <w:rPr>
                <w:sz w:val="20"/>
                <w:szCs w:val="20"/>
              </w:rPr>
              <w:t xml:space="preserve"> </w:t>
            </w:r>
            <w:r w:rsidRPr="00BA6902">
              <w:rPr>
                <w:sz w:val="20"/>
                <w:szCs w:val="20"/>
              </w:rPr>
              <w:t>м, скорость откр.4</w:t>
            </w:r>
            <w:r>
              <w:rPr>
                <w:sz w:val="20"/>
                <w:szCs w:val="20"/>
              </w:rPr>
              <w:t xml:space="preserve"> – </w:t>
            </w:r>
            <w:r w:rsidRPr="00BA6902">
              <w:rPr>
                <w:sz w:val="20"/>
                <w:szCs w:val="20"/>
              </w:rPr>
              <w:t>8</w:t>
            </w:r>
            <w:r>
              <w:rPr>
                <w:sz w:val="20"/>
                <w:szCs w:val="20"/>
              </w:rPr>
              <w:t xml:space="preserve"> </w:t>
            </w:r>
            <w:r w:rsidRPr="00BA6902">
              <w:rPr>
                <w:sz w:val="20"/>
                <w:szCs w:val="20"/>
              </w:rPr>
              <w:t>сек., 24 В, встроенный блок управления ZL 37 (без стрелы)</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Pr>
                <w:sz w:val="20"/>
                <w:szCs w:val="20"/>
              </w:rPr>
              <w:t>н</w:t>
            </w:r>
            <w:r w:rsidRPr="00BA6902">
              <w:rPr>
                <w:sz w:val="20"/>
                <w:szCs w:val="20"/>
              </w:rPr>
              <w:t>е более 97 800,00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15</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Пассивный приемопередатчик</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5 500,00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16</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Брелок-передатчик радиоканальный</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2 100,00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17</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Ручной аккумуляторный фонарь</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4 000,00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18</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Аккумулятор герметичный свинцово-кислотный 12В до 40 Ач</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9 600,00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19</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Разветвитель видеосигнала до 8 HDMI портов</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8 000,00</w:t>
            </w:r>
          </w:p>
        </w:tc>
      </w:tr>
      <w:tr w:rsidR="002D044C" w:rsidRPr="00BA6902" w:rsidTr="002D044C">
        <w:tc>
          <w:tcPr>
            <w:tcW w:w="567" w:type="dxa"/>
            <w:tcBorders>
              <w:top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20</w:t>
            </w:r>
          </w:p>
        </w:tc>
        <w:tc>
          <w:tcPr>
            <w:tcW w:w="7371"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rPr>
                <w:sz w:val="20"/>
                <w:szCs w:val="20"/>
              </w:rPr>
            </w:pPr>
            <w:r w:rsidRPr="00BA6902">
              <w:rPr>
                <w:sz w:val="20"/>
                <w:szCs w:val="20"/>
              </w:rPr>
              <w:t>Плата, блок управления шлагбаумом</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шт.</w:t>
            </w:r>
          </w:p>
        </w:tc>
        <w:tc>
          <w:tcPr>
            <w:tcW w:w="1134"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2D044C" w:rsidRPr="00BA6902" w:rsidRDefault="002D044C" w:rsidP="00D84BFE">
            <w:pPr>
              <w:jc w:val="center"/>
              <w:rPr>
                <w:sz w:val="20"/>
                <w:szCs w:val="20"/>
              </w:rPr>
            </w:pPr>
            <w:r w:rsidRPr="00BA6902">
              <w:rPr>
                <w:sz w:val="20"/>
                <w:szCs w:val="20"/>
              </w:rPr>
              <w:t>по мере выхода из строя</w:t>
            </w:r>
          </w:p>
        </w:tc>
        <w:tc>
          <w:tcPr>
            <w:tcW w:w="2694" w:type="dxa"/>
            <w:tcBorders>
              <w:top w:val="single" w:sz="4" w:space="0" w:color="auto"/>
              <w:left w:val="single" w:sz="4" w:space="0" w:color="auto"/>
              <w:bottom w:val="single" w:sz="4" w:space="0" w:color="auto"/>
            </w:tcBorders>
          </w:tcPr>
          <w:p w:rsidR="002D044C" w:rsidRPr="00BA6902" w:rsidRDefault="002D044C" w:rsidP="00D84BFE">
            <w:pPr>
              <w:jc w:val="center"/>
              <w:rPr>
                <w:sz w:val="20"/>
                <w:szCs w:val="20"/>
              </w:rPr>
            </w:pPr>
            <w:r w:rsidRPr="00BA6902">
              <w:rPr>
                <w:sz w:val="20"/>
                <w:szCs w:val="20"/>
              </w:rPr>
              <w:t>не более 13 500,00</w:t>
            </w:r>
          </w:p>
        </w:tc>
      </w:tr>
    </w:tbl>
    <w:p w:rsidR="00951FE5" w:rsidRPr="002D044C" w:rsidRDefault="00FB4AFD" w:rsidP="002D044C"/>
    <w:sectPr w:rsidR="00951FE5" w:rsidRPr="002D044C" w:rsidSect="002D044C">
      <w:headerReference w:type="default" r:id="rId26"/>
      <w:pgSz w:w="16838" w:h="11906" w:orient="landscape"/>
      <w:pgMar w:top="1701" w:right="567" w:bottom="567"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9C8" w:rsidRDefault="00AE39C8" w:rsidP="002D044C">
      <w:r>
        <w:separator/>
      </w:r>
    </w:p>
  </w:endnote>
  <w:endnote w:type="continuationSeparator" w:id="0">
    <w:p w:rsidR="00AE39C8" w:rsidRDefault="00AE39C8" w:rsidP="002D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9C8" w:rsidRDefault="00AE39C8" w:rsidP="002D044C">
      <w:r>
        <w:separator/>
      </w:r>
    </w:p>
  </w:footnote>
  <w:footnote w:type="continuationSeparator" w:id="0">
    <w:p w:rsidR="00AE39C8" w:rsidRDefault="00AE39C8" w:rsidP="002D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504163"/>
      <w:docPartObj>
        <w:docPartGallery w:val="Page Numbers (Top of Page)"/>
        <w:docPartUnique/>
      </w:docPartObj>
    </w:sdtPr>
    <w:sdtEndPr>
      <w:rPr>
        <w:sz w:val="20"/>
      </w:rPr>
    </w:sdtEndPr>
    <w:sdtContent>
      <w:p w:rsidR="002D044C" w:rsidRPr="007A2299" w:rsidRDefault="002D044C">
        <w:pPr>
          <w:pStyle w:val="a4"/>
          <w:jc w:val="center"/>
          <w:rPr>
            <w:sz w:val="20"/>
          </w:rPr>
        </w:pPr>
        <w:r w:rsidRPr="007A2299">
          <w:rPr>
            <w:sz w:val="20"/>
          </w:rPr>
          <w:fldChar w:fldCharType="begin"/>
        </w:r>
        <w:r w:rsidRPr="007A2299">
          <w:rPr>
            <w:sz w:val="20"/>
          </w:rPr>
          <w:instrText>PAGE   \* MERGEFORMAT</w:instrText>
        </w:r>
        <w:r w:rsidRPr="007A2299">
          <w:rPr>
            <w:sz w:val="20"/>
          </w:rPr>
          <w:fldChar w:fldCharType="separate"/>
        </w:r>
        <w:r w:rsidR="00FB4AFD">
          <w:rPr>
            <w:noProof/>
            <w:sz w:val="20"/>
          </w:rPr>
          <w:t>2</w:t>
        </w:r>
        <w:r w:rsidRPr="007A2299">
          <w:rPr>
            <w:sz w:val="20"/>
          </w:rPr>
          <w:fldChar w:fldCharType="end"/>
        </w:r>
      </w:p>
    </w:sdtContent>
  </w:sdt>
  <w:p w:rsidR="002D044C" w:rsidRDefault="002D04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363524"/>
      <w:docPartObj>
        <w:docPartGallery w:val="Page Numbers (Top of Page)"/>
        <w:docPartUnique/>
      </w:docPartObj>
    </w:sdtPr>
    <w:sdtEndPr>
      <w:rPr>
        <w:sz w:val="20"/>
        <w:szCs w:val="20"/>
      </w:rPr>
    </w:sdtEndPr>
    <w:sdtContent>
      <w:p w:rsidR="002D044C" w:rsidRPr="002D044C" w:rsidRDefault="002D044C">
        <w:pPr>
          <w:pStyle w:val="a4"/>
          <w:jc w:val="center"/>
          <w:rPr>
            <w:sz w:val="20"/>
            <w:szCs w:val="20"/>
          </w:rPr>
        </w:pPr>
        <w:r w:rsidRPr="002D044C">
          <w:rPr>
            <w:sz w:val="20"/>
            <w:szCs w:val="20"/>
          </w:rPr>
          <w:fldChar w:fldCharType="begin"/>
        </w:r>
        <w:r w:rsidRPr="002D044C">
          <w:rPr>
            <w:sz w:val="20"/>
            <w:szCs w:val="20"/>
          </w:rPr>
          <w:instrText>PAGE   \* MERGEFORMAT</w:instrText>
        </w:r>
        <w:r w:rsidRPr="002D044C">
          <w:rPr>
            <w:sz w:val="20"/>
            <w:szCs w:val="20"/>
          </w:rPr>
          <w:fldChar w:fldCharType="separate"/>
        </w:r>
        <w:r w:rsidR="00FB4AFD">
          <w:rPr>
            <w:noProof/>
            <w:sz w:val="20"/>
            <w:szCs w:val="20"/>
          </w:rPr>
          <w:t>1</w:t>
        </w:r>
        <w:r w:rsidRPr="002D044C">
          <w:rPr>
            <w:sz w:val="20"/>
            <w:szCs w:val="20"/>
          </w:rPr>
          <w:fldChar w:fldCharType="end"/>
        </w:r>
      </w:p>
    </w:sdtContent>
  </w:sdt>
  <w:p w:rsidR="002D044C" w:rsidRDefault="002D044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6E704F" w:rsidRPr="006E704F" w:rsidRDefault="008769E2" w:rsidP="006E704F">
        <w:pPr>
          <w:pStyle w:val="a4"/>
          <w:jc w:val="center"/>
          <w:rPr>
            <w:sz w:val="20"/>
          </w:rPr>
        </w:pP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12427D">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12427D">
          <w:rPr>
            <w:noProof/>
            <w:sz w:val="20"/>
            <w:lang w:val="en-US"/>
          </w:rPr>
          <w:instrText>21</w:instrText>
        </w:r>
        <w:r>
          <w:rPr>
            <w:sz w:val="20"/>
            <w:lang w:val="en-US"/>
          </w:rPr>
          <w:fldChar w:fldCharType="end"/>
        </w:r>
        <w:r w:rsidRPr="004A12EB">
          <w:rPr>
            <w:sz w:val="20"/>
            <w:lang w:val="en-US"/>
          </w:rPr>
          <w:fldChar w:fldCharType="separate"/>
        </w:r>
        <w:r w:rsidR="0012427D">
          <w:rPr>
            <w:noProof/>
            <w:sz w:val="20"/>
            <w:lang w:val="en-US"/>
          </w:rPr>
          <w:t>21</w:t>
        </w:r>
        <w:r w:rsidRPr="004A12EB">
          <w:rPr>
            <w:sz w:val="20"/>
            <w:lang w:val="en-US"/>
          </w:rPr>
          <w:fldChar w:fldCharType="end"/>
        </w:r>
      </w:p>
    </w:sdtContent>
  </w:sdt>
  <w:p w:rsidR="006E704F" w:rsidRDefault="00FB4A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FCE"/>
    <w:multiLevelType w:val="hybridMultilevel"/>
    <w:tmpl w:val="63F07ECC"/>
    <w:lvl w:ilvl="0" w:tplc="07D8389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8D6503"/>
    <w:multiLevelType w:val="hybridMultilevel"/>
    <w:tmpl w:val="FE0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A4105"/>
    <w:multiLevelType w:val="hybridMultilevel"/>
    <w:tmpl w:val="EB9437DA"/>
    <w:lvl w:ilvl="0" w:tplc="250A3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4C"/>
    <w:rsid w:val="00084051"/>
    <w:rsid w:val="00102D12"/>
    <w:rsid w:val="00113E3A"/>
    <w:rsid w:val="0012427D"/>
    <w:rsid w:val="001C5525"/>
    <w:rsid w:val="002655EC"/>
    <w:rsid w:val="00281AA5"/>
    <w:rsid w:val="002A036C"/>
    <w:rsid w:val="002D044C"/>
    <w:rsid w:val="004177EA"/>
    <w:rsid w:val="00417970"/>
    <w:rsid w:val="00507D16"/>
    <w:rsid w:val="0054529E"/>
    <w:rsid w:val="00567783"/>
    <w:rsid w:val="00610C78"/>
    <w:rsid w:val="00681369"/>
    <w:rsid w:val="00780FCF"/>
    <w:rsid w:val="008769E2"/>
    <w:rsid w:val="00AE39C8"/>
    <w:rsid w:val="00B24ED6"/>
    <w:rsid w:val="00B432AF"/>
    <w:rsid w:val="00C403F0"/>
    <w:rsid w:val="00DA6DAF"/>
    <w:rsid w:val="00E2058E"/>
    <w:rsid w:val="00FB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E1FB44E-9554-4908-B7BC-2B8A3580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970"/>
    <w:pPr>
      <w:spacing w:after="0" w:line="240" w:lineRule="auto"/>
    </w:pPr>
    <w:rPr>
      <w:rFonts w:ascii="Times New Roman" w:hAnsi="Times New Roman"/>
      <w:sz w:val="28"/>
    </w:rPr>
  </w:style>
  <w:style w:type="paragraph" w:styleId="1">
    <w:name w:val="heading 1"/>
    <w:basedOn w:val="a"/>
    <w:next w:val="a"/>
    <w:link w:val="10"/>
    <w:uiPriority w:val="99"/>
    <w:qFormat/>
    <w:rsid w:val="002D044C"/>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04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44C"/>
    <w:pPr>
      <w:tabs>
        <w:tab w:val="center" w:pos="4677"/>
        <w:tab w:val="right" w:pos="9355"/>
      </w:tabs>
    </w:pPr>
  </w:style>
  <w:style w:type="character" w:customStyle="1" w:styleId="a5">
    <w:name w:val="Верхний колонтитул Знак"/>
    <w:basedOn w:val="a0"/>
    <w:link w:val="a4"/>
    <w:uiPriority w:val="99"/>
    <w:rsid w:val="002D044C"/>
    <w:rPr>
      <w:rFonts w:ascii="Times New Roman" w:hAnsi="Times New Roman"/>
      <w:sz w:val="28"/>
    </w:rPr>
  </w:style>
  <w:style w:type="character" w:customStyle="1" w:styleId="10">
    <w:name w:val="Заголовок 1 Знак"/>
    <w:basedOn w:val="a0"/>
    <w:link w:val="1"/>
    <w:uiPriority w:val="99"/>
    <w:rsid w:val="002D044C"/>
    <w:rPr>
      <w:rFonts w:ascii="Times New Roman CYR" w:eastAsiaTheme="minorEastAsia" w:hAnsi="Times New Roman CYR" w:cs="Times New Roman CYR"/>
      <w:b/>
      <w:bCs/>
      <w:color w:val="26282F"/>
      <w:sz w:val="24"/>
      <w:szCs w:val="24"/>
      <w:lang w:eastAsia="ru-RU"/>
    </w:rPr>
  </w:style>
  <w:style w:type="paragraph" w:styleId="a6">
    <w:name w:val="footer"/>
    <w:basedOn w:val="a"/>
    <w:link w:val="a7"/>
    <w:uiPriority w:val="99"/>
    <w:unhideWhenUsed/>
    <w:rsid w:val="002D044C"/>
    <w:pPr>
      <w:tabs>
        <w:tab w:val="center" w:pos="4677"/>
        <w:tab w:val="right" w:pos="9355"/>
      </w:tabs>
    </w:pPr>
  </w:style>
  <w:style w:type="character" w:customStyle="1" w:styleId="a7">
    <w:name w:val="Нижний колонтитул Знак"/>
    <w:basedOn w:val="a0"/>
    <w:link w:val="a6"/>
    <w:uiPriority w:val="99"/>
    <w:rsid w:val="002D044C"/>
    <w:rPr>
      <w:rFonts w:ascii="Times New Roman" w:hAnsi="Times New Roman"/>
      <w:sz w:val="28"/>
    </w:rPr>
  </w:style>
  <w:style w:type="character" w:styleId="a8">
    <w:name w:val="page number"/>
    <w:basedOn w:val="a0"/>
    <w:rsid w:val="002D044C"/>
  </w:style>
  <w:style w:type="character" w:styleId="a9">
    <w:name w:val="Hyperlink"/>
    <w:basedOn w:val="a0"/>
    <w:uiPriority w:val="99"/>
    <w:unhideWhenUsed/>
    <w:rsid w:val="002D044C"/>
    <w:rPr>
      <w:color w:val="0563C1" w:themeColor="hyperlink"/>
      <w:u w:val="single"/>
    </w:rPr>
  </w:style>
  <w:style w:type="paragraph" w:styleId="aa">
    <w:name w:val="List Paragraph"/>
    <w:basedOn w:val="a"/>
    <w:uiPriority w:val="34"/>
    <w:qFormat/>
    <w:rsid w:val="002D044C"/>
    <w:pPr>
      <w:ind w:left="720"/>
      <w:contextualSpacing/>
    </w:pPr>
  </w:style>
  <w:style w:type="character" w:customStyle="1" w:styleId="ab">
    <w:name w:val="Гипертекстовая ссылка"/>
    <w:basedOn w:val="a0"/>
    <w:uiPriority w:val="99"/>
    <w:rsid w:val="002D044C"/>
    <w:rPr>
      <w:color w:val="106BBE"/>
    </w:rPr>
  </w:style>
  <w:style w:type="paragraph" w:customStyle="1" w:styleId="ac">
    <w:name w:val="Нормальный (таблица)"/>
    <w:basedOn w:val="a"/>
    <w:next w:val="a"/>
    <w:uiPriority w:val="99"/>
    <w:rsid w:val="002D044C"/>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2D044C"/>
    <w:pPr>
      <w:widowControl w:val="0"/>
      <w:autoSpaceDE w:val="0"/>
      <w:autoSpaceDN w:val="0"/>
      <w:adjustRightInd w:val="0"/>
    </w:pPr>
    <w:rPr>
      <w:rFonts w:ascii="Times New Roman CYR" w:eastAsiaTheme="minorEastAsia" w:hAnsi="Times New Roman CYR" w:cs="Times New Roman CYR"/>
      <w:sz w:val="24"/>
      <w:szCs w:val="24"/>
      <w:lang w:eastAsia="ru-RU"/>
    </w:rPr>
  </w:style>
  <w:style w:type="character" w:customStyle="1" w:styleId="ae">
    <w:name w:val="Цветовое выделение"/>
    <w:uiPriority w:val="99"/>
    <w:rsid w:val="002D044C"/>
    <w:rPr>
      <w:b/>
      <w:bCs/>
      <w:color w:val="26282F"/>
    </w:rPr>
  </w:style>
  <w:style w:type="paragraph" w:customStyle="1" w:styleId="af">
    <w:name w:val="Текст (справка)"/>
    <w:basedOn w:val="a"/>
    <w:next w:val="a"/>
    <w:uiPriority w:val="99"/>
    <w:rsid w:val="002D044C"/>
    <w:pPr>
      <w:widowControl w:val="0"/>
      <w:autoSpaceDE w:val="0"/>
      <w:autoSpaceDN w:val="0"/>
      <w:adjustRightInd w:val="0"/>
      <w:ind w:left="170" w:right="170"/>
    </w:pPr>
    <w:rPr>
      <w:rFonts w:ascii="Times New Roman CYR" w:eastAsiaTheme="minorEastAsia" w:hAnsi="Times New Roman CYR" w:cs="Times New Roman CYR"/>
      <w:sz w:val="24"/>
      <w:szCs w:val="24"/>
      <w:lang w:eastAsia="ru-RU"/>
    </w:rPr>
  </w:style>
  <w:style w:type="paragraph" w:customStyle="1" w:styleId="af0">
    <w:name w:val="Комментарий"/>
    <w:basedOn w:val="af"/>
    <w:next w:val="a"/>
    <w:uiPriority w:val="99"/>
    <w:rsid w:val="002D044C"/>
    <w:pPr>
      <w:spacing w:before="75"/>
      <w:ind w:right="0"/>
      <w:jc w:val="both"/>
    </w:pPr>
    <w:rPr>
      <w:color w:val="353842"/>
    </w:rPr>
  </w:style>
  <w:style w:type="paragraph" w:customStyle="1" w:styleId="af1">
    <w:name w:val="Информация о версии"/>
    <w:basedOn w:val="af0"/>
    <w:next w:val="a"/>
    <w:uiPriority w:val="99"/>
    <w:rsid w:val="002D044C"/>
    <w:rPr>
      <w:i/>
      <w:iCs/>
    </w:rPr>
  </w:style>
  <w:style w:type="paragraph" w:customStyle="1" w:styleId="af2">
    <w:name w:val="Текст информации об изменениях"/>
    <w:basedOn w:val="a"/>
    <w:next w:val="a"/>
    <w:uiPriority w:val="99"/>
    <w:rsid w:val="002D044C"/>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lang w:eastAsia="ru-RU"/>
    </w:rPr>
  </w:style>
  <w:style w:type="paragraph" w:customStyle="1" w:styleId="af3">
    <w:name w:val="Информация об изменениях"/>
    <w:basedOn w:val="af2"/>
    <w:next w:val="a"/>
    <w:uiPriority w:val="99"/>
    <w:rsid w:val="002D044C"/>
    <w:pPr>
      <w:spacing w:before="180"/>
      <w:ind w:left="360" w:right="360" w:firstLine="0"/>
    </w:pPr>
  </w:style>
  <w:style w:type="paragraph" w:customStyle="1" w:styleId="af4">
    <w:name w:val="Подзаголовок для информации об изменениях"/>
    <w:basedOn w:val="af2"/>
    <w:next w:val="a"/>
    <w:uiPriority w:val="99"/>
    <w:rsid w:val="002D044C"/>
    <w:rPr>
      <w:b/>
      <w:bCs/>
    </w:rPr>
  </w:style>
  <w:style w:type="character" w:customStyle="1" w:styleId="af5">
    <w:name w:val="Цветовое выделение для Текст"/>
    <w:uiPriority w:val="99"/>
    <w:rsid w:val="002D044C"/>
    <w:rPr>
      <w:rFonts w:ascii="Times New Roman CYR" w:hAnsi="Times New Roman CYR" w:cs="Times New Roman CYR"/>
    </w:rPr>
  </w:style>
  <w:style w:type="paragraph" w:styleId="af6">
    <w:name w:val="Balloon Text"/>
    <w:basedOn w:val="a"/>
    <w:link w:val="af7"/>
    <w:uiPriority w:val="99"/>
    <w:semiHidden/>
    <w:unhideWhenUsed/>
    <w:rsid w:val="002D044C"/>
    <w:rPr>
      <w:rFonts w:ascii="Segoe UI" w:hAnsi="Segoe UI" w:cs="Segoe UI"/>
      <w:sz w:val="18"/>
      <w:szCs w:val="18"/>
    </w:rPr>
  </w:style>
  <w:style w:type="character" w:customStyle="1" w:styleId="af7">
    <w:name w:val="Текст выноски Знак"/>
    <w:basedOn w:val="a0"/>
    <w:link w:val="af6"/>
    <w:uiPriority w:val="99"/>
    <w:semiHidden/>
    <w:rsid w:val="002D044C"/>
    <w:rPr>
      <w:rFonts w:ascii="Segoe UI" w:hAnsi="Segoe UI" w:cs="Segoe UI"/>
      <w:sz w:val="18"/>
      <w:szCs w:val="18"/>
    </w:rPr>
  </w:style>
  <w:style w:type="character" w:styleId="af8">
    <w:name w:val="annotation reference"/>
    <w:basedOn w:val="a0"/>
    <w:uiPriority w:val="99"/>
    <w:semiHidden/>
    <w:unhideWhenUsed/>
    <w:rsid w:val="002D044C"/>
    <w:rPr>
      <w:sz w:val="16"/>
      <w:szCs w:val="16"/>
    </w:rPr>
  </w:style>
  <w:style w:type="paragraph" w:styleId="af9">
    <w:name w:val="annotation text"/>
    <w:basedOn w:val="a"/>
    <w:link w:val="afa"/>
    <w:uiPriority w:val="99"/>
    <w:semiHidden/>
    <w:unhideWhenUsed/>
    <w:rsid w:val="002D044C"/>
    <w:rPr>
      <w:sz w:val="20"/>
      <w:szCs w:val="20"/>
    </w:rPr>
  </w:style>
  <w:style w:type="character" w:customStyle="1" w:styleId="afa">
    <w:name w:val="Текст примечания Знак"/>
    <w:basedOn w:val="a0"/>
    <w:link w:val="af9"/>
    <w:uiPriority w:val="99"/>
    <w:semiHidden/>
    <w:rsid w:val="002D044C"/>
    <w:rPr>
      <w:rFonts w:ascii="Times New Roman" w:hAnsi="Times New Roman"/>
      <w:sz w:val="20"/>
      <w:szCs w:val="20"/>
    </w:rPr>
  </w:style>
  <w:style w:type="paragraph" w:styleId="afb">
    <w:name w:val="annotation subject"/>
    <w:basedOn w:val="af9"/>
    <w:next w:val="af9"/>
    <w:link w:val="afc"/>
    <w:uiPriority w:val="99"/>
    <w:semiHidden/>
    <w:unhideWhenUsed/>
    <w:rsid w:val="002D044C"/>
    <w:rPr>
      <w:b/>
      <w:bCs/>
    </w:rPr>
  </w:style>
  <w:style w:type="character" w:customStyle="1" w:styleId="afc">
    <w:name w:val="Тема примечания Знак"/>
    <w:basedOn w:val="afa"/>
    <w:link w:val="afb"/>
    <w:uiPriority w:val="99"/>
    <w:semiHidden/>
    <w:rsid w:val="002D044C"/>
    <w:rPr>
      <w:rFonts w:ascii="Times New Roman" w:hAnsi="Times New Roman"/>
      <w:b/>
      <w:bCs/>
      <w:sz w:val="20"/>
      <w:szCs w:val="20"/>
    </w:rPr>
  </w:style>
  <w:style w:type="paragraph" w:styleId="afd">
    <w:name w:val="No Spacing"/>
    <w:uiPriority w:val="1"/>
    <w:qFormat/>
    <w:rsid w:val="002D044C"/>
    <w:pPr>
      <w:spacing w:after="0" w:line="240" w:lineRule="auto"/>
    </w:pPr>
    <w:rPr>
      <w:rFonts w:ascii="Times New Roman" w:hAnsi="Times New Roman"/>
      <w:sz w:val="28"/>
    </w:rPr>
  </w:style>
  <w:style w:type="character" w:styleId="afe">
    <w:name w:val="FollowedHyperlink"/>
    <w:basedOn w:val="a0"/>
    <w:uiPriority w:val="99"/>
    <w:semiHidden/>
    <w:unhideWhenUsed/>
    <w:rsid w:val="006813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document/redirect/12125268/221" TargetMode="External"/><Relationship Id="rId13" Type="http://schemas.openxmlformats.org/officeDocument/2006/relationships/hyperlink" Target="https://mobileonline.garant.ru/document/redirect/70353464/22" TargetMode="External"/><Relationship Id="rId18" Type="http://schemas.openxmlformats.org/officeDocument/2006/relationships/header" Target="header2.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mobileonline.garant.ru/document/redirect/12184522/21" TargetMode="External"/><Relationship Id="rId7" Type="http://schemas.openxmlformats.org/officeDocument/2006/relationships/endnotes" Target="endnotes.xml"/><Relationship Id="rId12" Type="http://schemas.openxmlformats.org/officeDocument/2006/relationships/hyperlink" Target="https://mobileonline.garant.ru/document/redirect/70353464/22" TargetMode="External"/><Relationship Id="rId17" Type="http://schemas.openxmlformats.org/officeDocument/2006/relationships/header" Target="header1.xml"/><Relationship Id="rId25" Type="http://schemas.openxmlformats.org/officeDocument/2006/relationships/hyperlink" Target="https://mobileonline.garant.ru/document/redirect/29132054/0" TargetMode="External"/><Relationship Id="rId2" Type="http://schemas.openxmlformats.org/officeDocument/2006/relationships/numbering" Target="numbering.xml"/><Relationship Id="rId16" Type="http://schemas.openxmlformats.org/officeDocument/2006/relationships/hyperlink" Target="https://mobileonline.garant.ru/document/redirect/12160687/0" TargetMode="External"/><Relationship Id="rId20" Type="http://schemas.openxmlformats.org/officeDocument/2006/relationships/hyperlink" Target="https://mobileonline.garant.ru/document/redirect/1218452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98793/0" TargetMode="External"/><Relationship Id="rId24" Type="http://schemas.openxmlformats.org/officeDocument/2006/relationships/hyperlink" Target="https://mobileonline.garant.ru/document/redirect/29132054/0" TargetMode="External"/><Relationship Id="rId5" Type="http://schemas.openxmlformats.org/officeDocument/2006/relationships/webSettings" Target="webSettings.xml"/><Relationship Id="rId15" Type="http://schemas.openxmlformats.org/officeDocument/2006/relationships/hyperlink" Target="https://mobileonline.garant.ru/document/redirect/2306626/0" TargetMode="External"/><Relationship Id="rId23" Type="http://schemas.openxmlformats.org/officeDocument/2006/relationships/hyperlink" Target="https://mobileonline.garant.ru/document/redirect/29132054/0" TargetMode="External"/><Relationship Id="rId28" Type="http://schemas.openxmlformats.org/officeDocument/2006/relationships/theme" Target="theme/theme1.xml"/><Relationship Id="rId10" Type="http://schemas.openxmlformats.org/officeDocument/2006/relationships/hyperlink" Target="https://mobileonline.garant.ru/document/redirect/403326464/0" TargetMode="External"/><Relationship Id="rId19" Type="http://schemas.openxmlformats.org/officeDocument/2006/relationships/hyperlink" Target="https://mobileonline.garant.ru/document/redirect/29132054/0" TargetMode="External"/><Relationship Id="rId4" Type="http://schemas.openxmlformats.org/officeDocument/2006/relationships/settings" Target="settings.xml"/><Relationship Id="rId9" Type="http://schemas.openxmlformats.org/officeDocument/2006/relationships/hyperlink" Target="https://mobileonline.garant.ru/document/redirect/70878606/0" TargetMode="External"/><Relationship Id="rId14" Type="http://schemas.openxmlformats.org/officeDocument/2006/relationships/hyperlink" Target="https://mobileonline.garant.ru/document/redirect/70353464/22" TargetMode="External"/><Relationship Id="rId22" Type="http://schemas.openxmlformats.org/officeDocument/2006/relationships/hyperlink" Target="https://mobileonline.garant.ru/document/redirect/29142275/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5AB0E-EC30-405E-9691-8DF4C5796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16042</Words>
  <Characters>91441</Characters>
  <Application>Microsoft Office Word</Application>
  <DocSecurity>0</DocSecurity>
  <Lines>762</Lines>
  <Paragraphs>214</Paragraphs>
  <ScaleCrop>false</ScaleCrop>
  <Company/>
  <LinksUpToDate>false</LinksUpToDate>
  <CharactersWithSpaces>107269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Мельничану Лилия Николаевна</dc:creator>
  <cp:keywords/>
  <dc:description/>
  <cp:lastModifiedBy>Гордеев Сергей Викторович</cp:lastModifiedBy>
  <cp:revision>2</cp:revision>
  <cp:lastPrinted>2025-10-16T04:59:00Z</cp:lastPrinted>
  <dcterms:created xsi:type="dcterms:W3CDTF">2025-10-20T07:13:00Z</dcterms:created>
  <dcterms:modified xsi:type="dcterms:W3CDTF">2025-10-20T07:13:00Z</dcterms:modified>
</cp:coreProperties>
</file>