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A2" w:rsidRDefault="00F047A2" w:rsidP="00656C1A">
      <w:pPr>
        <w:spacing w:line="120" w:lineRule="atLeast"/>
        <w:jc w:val="center"/>
        <w:rPr>
          <w:sz w:val="24"/>
          <w:szCs w:val="24"/>
        </w:rPr>
      </w:pPr>
    </w:p>
    <w:p w:rsidR="00F047A2" w:rsidRDefault="00F047A2" w:rsidP="00656C1A">
      <w:pPr>
        <w:spacing w:line="120" w:lineRule="atLeast"/>
        <w:jc w:val="center"/>
        <w:rPr>
          <w:sz w:val="24"/>
          <w:szCs w:val="24"/>
        </w:rPr>
      </w:pPr>
    </w:p>
    <w:p w:rsidR="00F047A2" w:rsidRPr="00852378" w:rsidRDefault="00F047A2" w:rsidP="00656C1A">
      <w:pPr>
        <w:spacing w:line="120" w:lineRule="atLeast"/>
        <w:jc w:val="center"/>
        <w:rPr>
          <w:sz w:val="10"/>
          <w:szCs w:val="10"/>
        </w:rPr>
      </w:pPr>
    </w:p>
    <w:p w:rsidR="00F047A2" w:rsidRDefault="00F047A2" w:rsidP="00656C1A">
      <w:pPr>
        <w:spacing w:line="120" w:lineRule="atLeast"/>
        <w:jc w:val="center"/>
        <w:rPr>
          <w:sz w:val="10"/>
          <w:szCs w:val="24"/>
        </w:rPr>
      </w:pPr>
    </w:p>
    <w:p w:rsidR="00F047A2" w:rsidRPr="005541F0" w:rsidRDefault="00F047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047A2" w:rsidRDefault="00F047A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047A2" w:rsidRPr="005541F0" w:rsidRDefault="00F047A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047A2" w:rsidRPr="005649E4" w:rsidRDefault="00F047A2" w:rsidP="00656C1A">
      <w:pPr>
        <w:spacing w:line="120" w:lineRule="atLeast"/>
        <w:jc w:val="center"/>
        <w:rPr>
          <w:sz w:val="18"/>
          <w:szCs w:val="24"/>
        </w:rPr>
      </w:pPr>
    </w:p>
    <w:p w:rsidR="00F047A2" w:rsidRPr="00656C1A" w:rsidRDefault="00F047A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047A2" w:rsidRPr="005541F0" w:rsidRDefault="00F047A2" w:rsidP="00656C1A">
      <w:pPr>
        <w:spacing w:line="120" w:lineRule="atLeast"/>
        <w:jc w:val="center"/>
        <w:rPr>
          <w:sz w:val="18"/>
          <w:szCs w:val="24"/>
        </w:rPr>
      </w:pPr>
    </w:p>
    <w:p w:rsidR="00F047A2" w:rsidRPr="005541F0" w:rsidRDefault="00F047A2" w:rsidP="00656C1A">
      <w:pPr>
        <w:spacing w:line="120" w:lineRule="atLeast"/>
        <w:jc w:val="center"/>
        <w:rPr>
          <w:sz w:val="20"/>
          <w:szCs w:val="24"/>
        </w:rPr>
      </w:pPr>
    </w:p>
    <w:p w:rsidR="00F047A2" w:rsidRPr="00656C1A" w:rsidRDefault="00F047A2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F047A2" w:rsidRDefault="00F047A2" w:rsidP="00656C1A">
      <w:pPr>
        <w:spacing w:line="120" w:lineRule="atLeast"/>
        <w:jc w:val="center"/>
        <w:rPr>
          <w:sz w:val="30"/>
          <w:szCs w:val="24"/>
        </w:rPr>
      </w:pPr>
    </w:p>
    <w:p w:rsidR="00F047A2" w:rsidRPr="00656C1A" w:rsidRDefault="00F047A2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F047A2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047A2" w:rsidRPr="00F8214F" w:rsidRDefault="00F047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047A2" w:rsidRPr="00F8214F" w:rsidRDefault="00BA354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047A2" w:rsidRPr="00F8214F" w:rsidRDefault="00F047A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047A2" w:rsidRPr="00F8214F" w:rsidRDefault="00BA354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047A2" w:rsidRPr="00A63FB0" w:rsidRDefault="00F047A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047A2" w:rsidRPr="00A3761A" w:rsidRDefault="00BA354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047A2" w:rsidRPr="00F8214F" w:rsidRDefault="00F047A2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F047A2" w:rsidRPr="00F8214F" w:rsidRDefault="00F047A2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F047A2" w:rsidRPr="00AB4194" w:rsidRDefault="00F047A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F047A2" w:rsidRPr="00F8214F" w:rsidRDefault="00BA354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3589</w:t>
            </w:r>
          </w:p>
        </w:tc>
      </w:tr>
    </w:tbl>
    <w:p w:rsidR="00F047A2" w:rsidRPr="000C4AB5" w:rsidRDefault="00F047A2" w:rsidP="00C725A6">
      <w:pPr>
        <w:rPr>
          <w:rFonts w:cs="Times New Roman"/>
          <w:szCs w:val="28"/>
          <w:lang w:val="en-US"/>
        </w:rPr>
      </w:pPr>
    </w:p>
    <w:p w:rsidR="00F047A2" w:rsidRDefault="00F047A2" w:rsidP="00F047A2">
      <w:pPr>
        <w:jc w:val="both"/>
        <w:rPr>
          <w:szCs w:val="28"/>
        </w:rPr>
      </w:pPr>
      <w:r>
        <w:rPr>
          <w:szCs w:val="28"/>
        </w:rPr>
        <w:t>О проведении в 2025 году</w:t>
      </w:r>
    </w:p>
    <w:p w:rsidR="00F047A2" w:rsidRDefault="00F047A2" w:rsidP="00F047A2">
      <w:pPr>
        <w:jc w:val="both"/>
        <w:rPr>
          <w:szCs w:val="28"/>
        </w:rPr>
      </w:pPr>
      <w:r>
        <w:rPr>
          <w:szCs w:val="28"/>
        </w:rPr>
        <w:t>смотра-конкурса на лучшее</w:t>
      </w:r>
    </w:p>
    <w:p w:rsidR="00F047A2" w:rsidRDefault="00F047A2" w:rsidP="00F047A2">
      <w:pPr>
        <w:jc w:val="both"/>
        <w:rPr>
          <w:szCs w:val="28"/>
        </w:rPr>
      </w:pPr>
      <w:r>
        <w:rPr>
          <w:szCs w:val="28"/>
        </w:rPr>
        <w:t>защитное сооружение гражданской</w:t>
      </w:r>
    </w:p>
    <w:p w:rsidR="00F047A2" w:rsidRDefault="00F047A2" w:rsidP="00F047A2">
      <w:pPr>
        <w:jc w:val="both"/>
        <w:rPr>
          <w:szCs w:val="28"/>
        </w:rPr>
      </w:pPr>
      <w:r>
        <w:rPr>
          <w:szCs w:val="28"/>
        </w:rPr>
        <w:t>обороны в городе Сургуте</w:t>
      </w:r>
    </w:p>
    <w:p w:rsidR="00F047A2" w:rsidRDefault="00F047A2" w:rsidP="00F047A2">
      <w:pPr>
        <w:jc w:val="both"/>
        <w:rPr>
          <w:szCs w:val="28"/>
        </w:rPr>
      </w:pPr>
    </w:p>
    <w:p w:rsidR="00F047A2" w:rsidRDefault="00F047A2" w:rsidP="00F047A2">
      <w:pPr>
        <w:jc w:val="both"/>
        <w:rPr>
          <w:szCs w:val="28"/>
        </w:rPr>
      </w:pPr>
    </w:p>
    <w:p w:rsidR="00F047A2" w:rsidRDefault="00F047A2" w:rsidP="00F047A2">
      <w:pPr>
        <w:ind w:firstLine="709"/>
        <w:jc w:val="both"/>
        <w:rPr>
          <w:szCs w:val="20"/>
        </w:rPr>
      </w:pPr>
      <w:r>
        <w:t>В соответствии с постановлением Правительства Российской Федерации от 29.11.1999 № 1309 «О порядке создания убежищ и иных объектов гражданской обороны», приказом Министерства Российской Федерации</w:t>
      </w:r>
      <w:r>
        <w:br/>
        <w:t>по делам гражданской обороны, чрезвычайным ситуациям и ликвидации последствий стихийных бедствий от 04.02.2022 № 70 «О проведении</w:t>
      </w:r>
      <w:r>
        <w:br/>
        <w:t>смотра-конкурса на лучшее защитное сооружение гражданской обороны</w:t>
      </w:r>
      <w:r>
        <w:br/>
        <w:t xml:space="preserve">в субъектах Российской Федерации, муниципальных образованиях и органи-зациях», приказом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</w:t>
      </w:r>
      <w:r>
        <w:br/>
        <w:t xml:space="preserve">округу – Югре от 03.06.2025 № 794 «О проведении смотра-конкурса на лучшее защитное сооружение гражданской обороны в Ханты-Мансийском автономном округе – Югре, муниципальных образованиях и организациях в 2025 году», распоряжениями Администрации города от 30.12.2005 № 3686 «Об утверждении Регламента Администрации города», </w:t>
      </w:r>
      <w:r>
        <w:rPr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>
        <w:t>, в целях проведения смотра-конкурса на лучшее защитное сооружение гражданской обороны в городе Сургуте: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 Утвердить состав комиссии по проведению в 2025 году смотра-конкурса на лучшее защитное сооружение гражданской обороны в городе Сургуте согласно приложению.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 Рекомендовать руководителям организаций, расположенных на терри-тории города, принять участие в смотре-конкурсе на лучшее защитное сооружение гражданской обороны в городе Сургуте.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 Возложить на управление по делам гражданской обороны и чрезвы-чайным ситуациям Администрации города организационно-техническое обеспечение деятельности комиссии. 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4. Комиссии по проведению смотра-конкурса на лучшее содержание защитных сооружений гражданской обороны: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4.1. Провести смотр-конкурс на лучшее защитное сооружение граж-данской обороны в городе Сургуте с 07.07.2025 по 25.07.2025, руководствуясь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от 04.02.2022 № 70 «О проведении смотра-конкурса на лучшее защитное сооружение гражданской обороны в субъектах Российской Федерации, муници-пальных образованиях и организациях».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4.2. Направить до 10.08.2025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отчет о результатах проведения смотра-конкурса на лучшее защитное сооружение гражданской обороны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br/>
        <w:t>в городе Сургуте.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 w:val="0"/>
          <w:sz w:val="28"/>
          <w:szCs w:val="26"/>
        </w:rPr>
        <w:t>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ascii="Times New Roman" w:hAnsi="Times New Roman" w:cs="Times New Roman"/>
          <w:b w:val="0"/>
          <w:sz w:val="28"/>
          <w:szCs w:val="26"/>
          <w:lang w:val="en-US"/>
        </w:rPr>
        <w:t>D</w:t>
      </w:r>
      <w:r>
        <w:rPr>
          <w:rFonts w:ascii="Times New Roman" w:hAnsi="Times New Roman" w:cs="Times New Roman"/>
          <w:b w:val="0"/>
          <w:sz w:val="28"/>
          <w:szCs w:val="26"/>
        </w:rPr>
        <w:t>OCSURGUT.RU.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7. Настоящие распоряжение вступает в силу с момента его издания.</w:t>
      </w:r>
    </w:p>
    <w:p w:rsidR="00F047A2" w:rsidRDefault="00F047A2" w:rsidP="00F047A2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40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8. Контроль за выполнением распоряжения оставляю за собой.</w:t>
      </w:r>
    </w:p>
    <w:p w:rsidR="00F047A2" w:rsidRDefault="00F047A2" w:rsidP="00F047A2">
      <w:pPr>
        <w:pStyle w:val="Heading"/>
        <w:tabs>
          <w:tab w:val="left" w:pos="94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                                                                  В.В. Криворот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F047A2" w:rsidRDefault="00F047A2" w:rsidP="00F047A2">
      <w:pPr>
        <w:pStyle w:val="Heading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распоряжению </w:t>
      </w:r>
    </w:p>
    <w:p w:rsidR="00F047A2" w:rsidRDefault="00F047A2" w:rsidP="00F047A2">
      <w:pPr>
        <w:pStyle w:val="Heading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</w:p>
    <w:p w:rsidR="00F047A2" w:rsidRDefault="00F047A2" w:rsidP="00F047A2">
      <w:pPr>
        <w:pStyle w:val="Heading"/>
        <w:ind w:left="595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____________ № ________ 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комиссии</w:t>
      </w:r>
    </w:p>
    <w:p w:rsidR="00F047A2" w:rsidRDefault="00F047A2" w:rsidP="00F047A2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проведению в 2025 году смотра-конкурса</w:t>
      </w:r>
    </w:p>
    <w:p w:rsidR="00F047A2" w:rsidRDefault="00F047A2" w:rsidP="00F047A2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лучшее защитное сооружение</w:t>
      </w:r>
    </w:p>
    <w:p w:rsidR="00F047A2" w:rsidRDefault="00F047A2" w:rsidP="00F047A2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гражданской обороны в городе Сургуте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 по делам гражданской обороны и чрезвычайным ситуациям Администрации города, председатель комиссии.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по защите населения и территории города от чрезвы-чайных ситуаций управления по делам гражданской обороны и чрезвычайным ситуациям Администрации города, заместитель председателя комиссии.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Главный специалист отдела по защите населения и территории города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чрезвычайных ситуаций управления по делам гражданской обороны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чрезвычайным ситуациям Администрации города, секретарь комиссии.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главный специалист отдела по защите населения и территории города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чрезвычайных ситуаций управления по делам гражданской обороны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чрезвычайным ситуациям Администрации города;</w:t>
      </w: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главный специалист отдела по защите населения и территории города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чрезвычайных ситуаций управления по делам гражданской обороны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чрезвычайным ситуациям Администрации города;</w:t>
      </w:r>
    </w:p>
    <w:p w:rsidR="00F047A2" w:rsidRDefault="00F047A2" w:rsidP="00F047A2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47A2" w:rsidRDefault="00F047A2" w:rsidP="00F047A2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заместитель начальника отдела надзорной деятельности и профилак-тической работы (по городу Сургуту) управления надзорной деятельности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и профилактической работы Главного управления Министерства Российской Федерации по делам гражданской обороны, чрезвычайным ситуациям и ликви-дации последствий стихийных бедствий по Ханты-Мансийскому автономному округу – Югре (по согласованию).</w:t>
      </w:r>
    </w:p>
    <w:p w:rsidR="00F865B3" w:rsidRPr="00F047A2" w:rsidRDefault="00F865B3" w:rsidP="00F047A2"/>
    <w:sectPr w:rsidR="00F865B3" w:rsidRPr="00F047A2" w:rsidSect="00F047A2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25" w:rsidRDefault="00CA4B25">
      <w:r>
        <w:separator/>
      </w:r>
    </w:p>
  </w:endnote>
  <w:endnote w:type="continuationSeparator" w:id="0">
    <w:p w:rsidR="00CA4B25" w:rsidRDefault="00CA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25" w:rsidRDefault="00CA4B25">
      <w:r>
        <w:separator/>
      </w:r>
    </w:p>
  </w:footnote>
  <w:footnote w:type="continuationSeparator" w:id="0">
    <w:p w:rsidR="00CA4B25" w:rsidRDefault="00CA4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7202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35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354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A354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A35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A2"/>
    <w:rsid w:val="007A50FC"/>
    <w:rsid w:val="00924D41"/>
    <w:rsid w:val="00BA3544"/>
    <w:rsid w:val="00BD4DF0"/>
    <w:rsid w:val="00C7202B"/>
    <w:rsid w:val="00CA4B25"/>
    <w:rsid w:val="00E80127"/>
    <w:rsid w:val="00F047A2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8DA3981-0083-4A73-A5D9-5D9C9DCB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04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047A2"/>
    <w:rPr>
      <w:rFonts w:ascii="Times New Roman" w:hAnsi="Times New Roman"/>
      <w:sz w:val="28"/>
    </w:rPr>
  </w:style>
  <w:style w:type="paragraph" w:customStyle="1" w:styleId="Heading">
    <w:name w:val="Heading"/>
    <w:rsid w:val="00F04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2025-06-19T07:01:00Z</cp:lastPrinted>
  <dcterms:created xsi:type="dcterms:W3CDTF">2025-06-24T11:22:00Z</dcterms:created>
  <dcterms:modified xsi:type="dcterms:W3CDTF">2025-06-24T11:22:00Z</dcterms:modified>
</cp:coreProperties>
</file>