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E4" w:rsidRDefault="00F56CE4" w:rsidP="00656C1A">
      <w:pPr>
        <w:spacing w:line="120" w:lineRule="atLeast"/>
        <w:jc w:val="center"/>
        <w:rPr>
          <w:sz w:val="24"/>
          <w:szCs w:val="24"/>
        </w:rPr>
      </w:pPr>
    </w:p>
    <w:p w:rsidR="00F56CE4" w:rsidRDefault="00F56CE4" w:rsidP="00656C1A">
      <w:pPr>
        <w:spacing w:line="120" w:lineRule="atLeast"/>
        <w:jc w:val="center"/>
        <w:rPr>
          <w:sz w:val="24"/>
          <w:szCs w:val="24"/>
        </w:rPr>
      </w:pPr>
    </w:p>
    <w:p w:rsidR="00F56CE4" w:rsidRPr="00852378" w:rsidRDefault="00F56CE4" w:rsidP="00656C1A">
      <w:pPr>
        <w:spacing w:line="120" w:lineRule="atLeast"/>
        <w:jc w:val="center"/>
        <w:rPr>
          <w:sz w:val="10"/>
          <w:szCs w:val="10"/>
        </w:rPr>
      </w:pPr>
    </w:p>
    <w:p w:rsidR="00F56CE4" w:rsidRDefault="00F56CE4" w:rsidP="00656C1A">
      <w:pPr>
        <w:spacing w:line="120" w:lineRule="atLeast"/>
        <w:jc w:val="center"/>
        <w:rPr>
          <w:sz w:val="10"/>
          <w:szCs w:val="24"/>
        </w:rPr>
      </w:pPr>
    </w:p>
    <w:p w:rsidR="00F56CE4" w:rsidRPr="005541F0" w:rsidRDefault="00F56CE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56CE4" w:rsidRDefault="00F56CE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56CE4" w:rsidRPr="005541F0" w:rsidRDefault="00F56CE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56CE4" w:rsidRPr="005649E4" w:rsidRDefault="00F56CE4" w:rsidP="00656C1A">
      <w:pPr>
        <w:spacing w:line="120" w:lineRule="atLeast"/>
        <w:jc w:val="center"/>
        <w:rPr>
          <w:sz w:val="18"/>
          <w:szCs w:val="24"/>
        </w:rPr>
      </w:pPr>
    </w:p>
    <w:p w:rsidR="00F56CE4" w:rsidRPr="00656C1A" w:rsidRDefault="00F56CE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56CE4" w:rsidRPr="005541F0" w:rsidRDefault="00F56CE4" w:rsidP="00656C1A">
      <w:pPr>
        <w:spacing w:line="120" w:lineRule="atLeast"/>
        <w:jc w:val="center"/>
        <w:rPr>
          <w:sz w:val="18"/>
          <w:szCs w:val="24"/>
        </w:rPr>
      </w:pPr>
    </w:p>
    <w:p w:rsidR="00F56CE4" w:rsidRPr="005541F0" w:rsidRDefault="00F56CE4" w:rsidP="00656C1A">
      <w:pPr>
        <w:spacing w:line="120" w:lineRule="atLeast"/>
        <w:jc w:val="center"/>
        <w:rPr>
          <w:sz w:val="20"/>
          <w:szCs w:val="24"/>
        </w:rPr>
      </w:pPr>
    </w:p>
    <w:p w:rsidR="00F56CE4" w:rsidRPr="00656C1A" w:rsidRDefault="00F56CE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F56CE4" w:rsidRDefault="00F56CE4" w:rsidP="00656C1A">
      <w:pPr>
        <w:spacing w:line="120" w:lineRule="atLeast"/>
        <w:jc w:val="center"/>
        <w:rPr>
          <w:sz w:val="30"/>
          <w:szCs w:val="24"/>
        </w:rPr>
      </w:pPr>
    </w:p>
    <w:p w:rsidR="00F56CE4" w:rsidRPr="00656C1A" w:rsidRDefault="00F56CE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F56CE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56CE4" w:rsidRPr="00F8214F" w:rsidRDefault="00F56CE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56CE4" w:rsidRPr="00F8214F" w:rsidRDefault="008348C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56CE4" w:rsidRPr="00F8214F" w:rsidRDefault="00F56CE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56CE4" w:rsidRPr="00F8214F" w:rsidRDefault="008348C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F56CE4" w:rsidRPr="00A63FB0" w:rsidRDefault="00F56CE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56CE4" w:rsidRPr="00A3761A" w:rsidRDefault="008348C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56CE4" w:rsidRPr="00F8214F" w:rsidRDefault="00F56CE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F56CE4" w:rsidRPr="00F8214F" w:rsidRDefault="00F56CE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F56CE4" w:rsidRPr="00AB4194" w:rsidRDefault="00F56CE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F56CE4" w:rsidRPr="00F8214F" w:rsidRDefault="008348C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3835</w:t>
            </w:r>
          </w:p>
        </w:tc>
      </w:tr>
    </w:tbl>
    <w:p w:rsidR="00F56CE4" w:rsidRPr="000C4AB5" w:rsidRDefault="00F56CE4" w:rsidP="00C725A6">
      <w:pPr>
        <w:rPr>
          <w:rFonts w:cs="Times New Roman"/>
          <w:szCs w:val="28"/>
          <w:lang w:val="en-US"/>
        </w:rPr>
      </w:pPr>
    </w:p>
    <w:p w:rsidR="00F56CE4" w:rsidRPr="00F56CE4" w:rsidRDefault="00F56CE4" w:rsidP="00F56CE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6CE4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F56CE4" w:rsidRPr="00F56CE4" w:rsidRDefault="00F56CE4" w:rsidP="00F56CE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6CE4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F56CE4" w:rsidRPr="00F56CE4" w:rsidRDefault="00F56CE4" w:rsidP="00F56CE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6CE4">
        <w:rPr>
          <w:rFonts w:eastAsia="Times New Roman" w:cs="Times New Roman"/>
          <w:szCs w:val="28"/>
          <w:lang w:eastAsia="ru-RU"/>
        </w:rPr>
        <w:t>города от 12.05.2016 № 760</w:t>
      </w:r>
    </w:p>
    <w:p w:rsidR="00F56CE4" w:rsidRPr="00F56CE4" w:rsidRDefault="00F56CE4" w:rsidP="00F56CE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6CE4">
        <w:rPr>
          <w:rFonts w:eastAsia="Times New Roman" w:cs="Times New Roman"/>
          <w:szCs w:val="28"/>
          <w:lang w:eastAsia="ru-RU"/>
        </w:rPr>
        <w:t xml:space="preserve">«Об утверждении </w:t>
      </w:r>
      <w:r w:rsidR="003E664C">
        <w:rPr>
          <w:rFonts w:eastAsia="Times New Roman" w:cs="Times New Roman"/>
          <w:szCs w:val="28"/>
          <w:lang w:eastAsia="ru-RU"/>
        </w:rPr>
        <w:t>п</w:t>
      </w:r>
      <w:r w:rsidRPr="00F56CE4">
        <w:rPr>
          <w:rFonts w:eastAsia="Times New Roman" w:cs="Times New Roman"/>
          <w:szCs w:val="28"/>
          <w:lang w:eastAsia="ru-RU"/>
        </w:rPr>
        <w:t xml:space="preserve">оложения </w:t>
      </w:r>
    </w:p>
    <w:p w:rsidR="00F56CE4" w:rsidRDefault="00F56CE4" w:rsidP="00F56CE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6CE4">
        <w:rPr>
          <w:rFonts w:eastAsia="Times New Roman" w:cs="Times New Roman"/>
          <w:szCs w:val="28"/>
          <w:lang w:eastAsia="ru-RU"/>
        </w:rPr>
        <w:t xml:space="preserve">об управлении муниципальных </w:t>
      </w:r>
    </w:p>
    <w:p w:rsidR="00F56CE4" w:rsidRPr="00F56CE4" w:rsidRDefault="00F56CE4" w:rsidP="00F56CE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6CE4">
        <w:rPr>
          <w:rFonts w:eastAsia="Times New Roman" w:cs="Times New Roman"/>
          <w:szCs w:val="28"/>
          <w:lang w:eastAsia="ru-RU"/>
        </w:rPr>
        <w:t>закупок Администрации города»</w:t>
      </w:r>
    </w:p>
    <w:p w:rsidR="00F56CE4" w:rsidRDefault="00F56CE4" w:rsidP="00F56CE4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F56CE4" w:rsidRPr="00F56CE4" w:rsidRDefault="00F56CE4" w:rsidP="00F56CE4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F56CE4" w:rsidRPr="00F56CE4" w:rsidRDefault="00F56CE4" w:rsidP="00F56C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56CE4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Pr="008E75B0">
        <w:rPr>
          <w:rFonts w:eastAsia="Calibri" w:cs="Times New Roman"/>
          <w:szCs w:val="28"/>
        </w:rPr>
        <w:t xml:space="preserve">распоряжением Главы города от 29.12.2021 № 38 </w:t>
      </w:r>
      <w:r>
        <w:rPr>
          <w:rFonts w:eastAsia="Calibri" w:cs="Times New Roman"/>
          <w:szCs w:val="28"/>
        </w:rPr>
        <w:br/>
      </w:r>
      <w:r w:rsidRPr="008E75B0">
        <w:rPr>
          <w:rFonts w:eastAsia="Calibri" w:cs="Times New Roman"/>
          <w:szCs w:val="28"/>
        </w:rPr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F56CE4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br/>
      </w:r>
      <w:r w:rsidRPr="00F56CE4"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города»:</w:t>
      </w:r>
    </w:p>
    <w:p w:rsidR="00F56CE4" w:rsidRPr="00F56CE4" w:rsidRDefault="00F56CE4" w:rsidP="00F56C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56CE4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12.05.2016 № 760 </w:t>
      </w:r>
      <w:r w:rsidRPr="00F56CE4">
        <w:rPr>
          <w:rFonts w:eastAsia="Times New Roman" w:cs="Times New Roman"/>
          <w:szCs w:val="28"/>
          <w:lang w:eastAsia="ru-RU"/>
        </w:rPr>
        <w:br/>
        <w:t xml:space="preserve">«Об утверждении </w:t>
      </w:r>
      <w:r w:rsidR="003E664C">
        <w:rPr>
          <w:rFonts w:eastAsia="Times New Roman" w:cs="Times New Roman"/>
          <w:szCs w:val="28"/>
          <w:lang w:eastAsia="ru-RU"/>
        </w:rPr>
        <w:t>п</w:t>
      </w:r>
      <w:r w:rsidRPr="00F56CE4">
        <w:rPr>
          <w:rFonts w:eastAsia="Times New Roman" w:cs="Times New Roman"/>
          <w:szCs w:val="28"/>
          <w:lang w:eastAsia="ru-RU"/>
        </w:rPr>
        <w:t xml:space="preserve">оложения об управлении муниципальных закупок Администрации города» (с изменениями от 16.06.2016 № 1056, 30.03.2017 </w:t>
      </w:r>
      <w:r w:rsidRPr="00F56CE4">
        <w:rPr>
          <w:rFonts w:eastAsia="Times New Roman" w:cs="Times New Roman"/>
          <w:szCs w:val="28"/>
          <w:lang w:eastAsia="ru-RU"/>
        </w:rPr>
        <w:br/>
        <w:t xml:space="preserve">№ 497, 28.07.2017 № 1290, 17.06.2019 № 1097, 08.09.2020 № 1352, 30.12.2021 </w:t>
      </w:r>
      <w:r w:rsidRPr="00F56CE4">
        <w:rPr>
          <w:rFonts w:eastAsia="Times New Roman" w:cs="Times New Roman"/>
          <w:szCs w:val="28"/>
          <w:lang w:eastAsia="ru-RU"/>
        </w:rPr>
        <w:br/>
        <w:t xml:space="preserve">№ 2337, 28.12.2022 № 2880, 28.12.2023 № 3994) </w:t>
      </w:r>
      <w:r w:rsidRPr="00F56CE4">
        <w:rPr>
          <w:rFonts w:eastAsia="Calibri" w:cs="Times New Roman"/>
          <w:szCs w:val="28"/>
        </w:rPr>
        <w:t>следующие изменения:</w:t>
      </w:r>
    </w:p>
    <w:p w:rsidR="00F56CE4" w:rsidRPr="00F56CE4" w:rsidRDefault="00F56CE4" w:rsidP="00F56C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56CE4">
        <w:rPr>
          <w:rFonts w:eastAsia="Calibri" w:cs="Times New Roman"/>
          <w:szCs w:val="28"/>
        </w:rPr>
        <w:t>в приложении к распоряжению:</w:t>
      </w:r>
    </w:p>
    <w:p w:rsidR="00F56CE4" w:rsidRPr="00F56CE4" w:rsidRDefault="00F56CE4" w:rsidP="00F56CE4">
      <w:pPr>
        <w:tabs>
          <w:tab w:val="left" w:pos="993"/>
        </w:tabs>
        <w:suppressAutoHyphens/>
        <w:autoSpaceDN w:val="0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F56CE4">
        <w:rPr>
          <w:rFonts w:eastAsia="Times New Roman" w:cs="Times New Roman"/>
          <w:szCs w:val="28"/>
          <w:lang w:eastAsia="ru-RU"/>
        </w:rPr>
        <w:t xml:space="preserve">1.1. Пункт 2 раздела </w:t>
      </w:r>
      <w:r w:rsidRPr="00F56CE4">
        <w:rPr>
          <w:rFonts w:eastAsia="Times New Roman" w:cs="Times New Roman"/>
          <w:szCs w:val="28"/>
          <w:lang w:val="en-US" w:eastAsia="ru-RU"/>
        </w:rPr>
        <w:t>III</w:t>
      </w:r>
      <w:r w:rsidRPr="00F56CE4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F56CE4" w:rsidRPr="00F56CE4" w:rsidRDefault="00F56CE4" w:rsidP="00F56C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56CE4">
        <w:rPr>
          <w:rFonts w:eastAsia="Times New Roman" w:cs="Times New Roman"/>
          <w:szCs w:val="28"/>
          <w:lang w:eastAsia="ru-RU"/>
        </w:rPr>
        <w:t xml:space="preserve">1.2. Пункт </w:t>
      </w:r>
      <w:r w:rsidRPr="00F56CE4">
        <w:rPr>
          <w:rFonts w:eastAsia="Calibri" w:cs="Times New Roman"/>
          <w:szCs w:val="28"/>
        </w:rPr>
        <w:t>5</w:t>
      </w:r>
      <w:r w:rsidRPr="00F56CE4">
        <w:rPr>
          <w:rFonts w:eastAsia="Times New Roman" w:cs="Times New Roman"/>
          <w:szCs w:val="28"/>
          <w:lang w:eastAsia="ru-RU"/>
        </w:rPr>
        <w:t xml:space="preserve"> </w:t>
      </w:r>
      <w:r w:rsidRPr="00F56CE4">
        <w:rPr>
          <w:rFonts w:eastAsia="Calibri" w:cs="Times New Roman"/>
          <w:szCs w:val="28"/>
        </w:rPr>
        <w:t xml:space="preserve">раздела </w:t>
      </w:r>
      <w:r w:rsidRPr="00F56CE4">
        <w:rPr>
          <w:rFonts w:eastAsia="Calibri" w:cs="Times New Roman"/>
          <w:szCs w:val="28"/>
          <w:lang w:val="en-US"/>
        </w:rPr>
        <w:t>III</w:t>
      </w:r>
      <w:r w:rsidRPr="00F56CE4">
        <w:rPr>
          <w:rFonts w:eastAsia="Calibri" w:cs="Times New Roman"/>
          <w:szCs w:val="28"/>
        </w:rPr>
        <w:t xml:space="preserve"> после слов «регламентом организации закупок» дополнить словами «товаров, работ, услуг для обеспечения муниципальных нужд в муниципальном образовании городской округ Сургут Ханты-Мансийского автономного округа – Югры, утвержденным постановлением Администрации города от 19.02.2014 № 1131 (далее – регламент организации закупок)».</w:t>
      </w:r>
    </w:p>
    <w:p w:rsidR="00F56CE4" w:rsidRPr="00F56CE4" w:rsidRDefault="00F56CE4" w:rsidP="00F56C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56CE4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</w:t>
      </w:r>
      <w:r w:rsidRPr="00F56CE4">
        <w:rPr>
          <w:rFonts w:eastAsia="Times New Roman" w:cs="Times New Roman"/>
          <w:szCs w:val="28"/>
          <w:lang w:eastAsia="ru-RU"/>
        </w:rPr>
        <w:t>распоряжение</w:t>
      </w:r>
      <w:r w:rsidRPr="00F56CE4">
        <w:rPr>
          <w:rFonts w:eastAsia="Calibri" w:cs="Times New Roman"/>
          <w:szCs w:val="28"/>
        </w:rPr>
        <w:t xml:space="preserve"> на официальном портале Администрации города: www.admsurgut.ru.</w:t>
      </w:r>
    </w:p>
    <w:p w:rsidR="00F56CE4" w:rsidRPr="00F56CE4" w:rsidRDefault="00F56CE4" w:rsidP="00F56CE4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zCs w:val="28"/>
        </w:rPr>
      </w:pPr>
      <w:r w:rsidRPr="00F56CE4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</w:t>
      </w:r>
      <w:r w:rsidRPr="00F56CE4">
        <w:rPr>
          <w:rFonts w:eastAsia="Times New Roman" w:cs="Times New Roman"/>
          <w:szCs w:val="28"/>
          <w:lang w:eastAsia="ru-RU"/>
        </w:rPr>
        <w:t>распоряжение</w:t>
      </w:r>
      <w:r w:rsidRPr="00F56CE4">
        <w:rPr>
          <w:rFonts w:eastAsia="Calibri" w:cs="Times New Roman"/>
          <w:szCs w:val="28"/>
        </w:rPr>
        <w:t xml:space="preserve"> в сетевом издании «Официальные документы города Сургута»: DOCSURGUT.RU.</w:t>
      </w:r>
    </w:p>
    <w:p w:rsidR="00F56CE4" w:rsidRPr="00F56CE4" w:rsidRDefault="00F56CE4" w:rsidP="00F56CE4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F56CE4">
        <w:rPr>
          <w:rFonts w:eastAsia="Times New Roman" w:cs="Times New Roman"/>
          <w:szCs w:val="28"/>
          <w:lang w:eastAsia="ru-RU"/>
        </w:rPr>
        <w:lastRenderedPageBreak/>
        <w:t xml:space="preserve">4. Настоящее распоряжение вступает в силу с момента его издания </w:t>
      </w:r>
      <w:r w:rsidRPr="00F56CE4">
        <w:rPr>
          <w:rFonts w:eastAsia="Times New Roman" w:cs="Times New Roman"/>
          <w:szCs w:val="28"/>
          <w:lang w:eastAsia="ru-RU"/>
        </w:rPr>
        <w:br/>
        <w:t>и распространяется на правоотношения, возникшие с 13.04.2025.</w:t>
      </w:r>
    </w:p>
    <w:p w:rsidR="00F56CE4" w:rsidRPr="00F56CE4" w:rsidRDefault="00F56CE4" w:rsidP="00F56CE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56CE4">
        <w:rPr>
          <w:rFonts w:eastAsia="Times New Roman" w:cs="Times New Roman"/>
          <w:szCs w:val="28"/>
          <w:lang w:eastAsia="ru-RU"/>
        </w:rPr>
        <w:t xml:space="preserve">5. Контроль за выполнением распоряжения возложить на заместителя Главы города, курирующего сферу экономики. </w:t>
      </w:r>
    </w:p>
    <w:p w:rsidR="00F56CE4" w:rsidRPr="00F56CE4" w:rsidRDefault="00F56CE4" w:rsidP="00F56CE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56CE4" w:rsidRPr="00F56CE4" w:rsidRDefault="00F56CE4" w:rsidP="00F56CE4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Cs w:val="28"/>
          <w:lang w:eastAsia="ru-RU"/>
        </w:rPr>
      </w:pPr>
    </w:p>
    <w:p w:rsidR="00F56CE4" w:rsidRPr="00F56CE4" w:rsidRDefault="00F56CE4" w:rsidP="00F56CE4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Cs w:val="28"/>
          <w:lang w:eastAsia="ru-RU"/>
        </w:rPr>
      </w:pPr>
    </w:p>
    <w:p w:rsidR="00F56CE4" w:rsidRDefault="00F56CE4" w:rsidP="00F56CE4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F56CE4" w:rsidRPr="008574EB" w:rsidRDefault="00F56CE4" w:rsidP="00F56CE4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p w:rsidR="001766E8" w:rsidRPr="00F56CE4" w:rsidRDefault="001766E8" w:rsidP="00F56CE4"/>
    <w:sectPr w:rsidR="001766E8" w:rsidRPr="00F56CE4" w:rsidSect="00F56CE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6A0" w:rsidRDefault="00D266A0" w:rsidP="00F56CE4">
      <w:r>
        <w:separator/>
      </w:r>
    </w:p>
  </w:endnote>
  <w:endnote w:type="continuationSeparator" w:id="0">
    <w:p w:rsidR="00D266A0" w:rsidRDefault="00D266A0" w:rsidP="00F5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6A0" w:rsidRDefault="00D266A0" w:rsidP="00F56CE4">
      <w:r>
        <w:separator/>
      </w:r>
    </w:p>
  </w:footnote>
  <w:footnote w:type="continuationSeparator" w:id="0">
    <w:p w:rsidR="00D266A0" w:rsidRDefault="00D266A0" w:rsidP="00F5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3551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348C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348C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348C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E4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415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396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64C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46CB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95D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C7DD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8C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689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0A96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4A9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5F4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6A0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0BAB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58AA"/>
    <w:rsid w:val="00DF6C4C"/>
    <w:rsid w:val="00DF7208"/>
    <w:rsid w:val="00DF7364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13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488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6CE4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62BF7A-66B5-4B69-8ADE-9D4C77C2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6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56C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56C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56C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CE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2025-08-06T06:11:00Z</cp:lastPrinted>
  <dcterms:created xsi:type="dcterms:W3CDTF">2025-08-11T06:38:00Z</dcterms:created>
  <dcterms:modified xsi:type="dcterms:W3CDTF">2025-08-11T06:38:00Z</dcterms:modified>
</cp:coreProperties>
</file>