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944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944A6" w:rsidRDefault="00F944A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1221561" r:id="rId9"/>
              </w:object>
            </w:r>
          </w:p>
          <w:p w:rsidR="00F944A6" w:rsidRDefault="00F944A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944A6" w:rsidRPr="005541F0" w:rsidRDefault="00F94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944A6" w:rsidRDefault="00F94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944A6" w:rsidRPr="005541F0" w:rsidRDefault="00F94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944A6" w:rsidRPr="005649E4" w:rsidRDefault="00F944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44A6" w:rsidRPr="00656C1A" w:rsidRDefault="00F944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944A6" w:rsidRPr="005541F0" w:rsidRDefault="00F944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44A6" w:rsidRPr="005541F0" w:rsidRDefault="00F944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944A6" w:rsidRPr="00656C1A" w:rsidRDefault="00F944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944A6" w:rsidRDefault="00F944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944A6" w:rsidRPr="003262E3" w:rsidRDefault="00F944A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944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44A6" w:rsidRPr="00F8214F" w:rsidRDefault="00F94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4A6" w:rsidRPr="00506994" w:rsidRDefault="0050699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44A6" w:rsidRPr="00F8214F" w:rsidRDefault="00F94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4A6" w:rsidRPr="00506994" w:rsidRDefault="0050699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944A6" w:rsidRPr="00A63FB0" w:rsidRDefault="00F944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4A6" w:rsidRPr="00506994" w:rsidRDefault="00506994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944A6" w:rsidRPr="00F8214F" w:rsidRDefault="00F944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944A6" w:rsidRPr="00AB4194" w:rsidRDefault="00F94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4A6" w:rsidRPr="00506994" w:rsidRDefault="0050699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5772</w:t>
            </w:r>
          </w:p>
        </w:tc>
      </w:tr>
    </w:tbl>
    <w:p w:rsidR="00F944A6" w:rsidRDefault="00F944A6" w:rsidP="009A5872">
      <w:pPr>
        <w:rPr>
          <w:szCs w:val="28"/>
        </w:rPr>
      </w:pPr>
    </w:p>
    <w:p w:rsidR="009A5872" w:rsidRDefault="00CA5FE6" w:rsidP="009A5872">
      <w:pPr>
        <w:rPr>
          <w:szCs w:val="28"/>
        </w:rPr>
      </w:pPr>
      <w:bookmarkStart w:id="4" w:name="_GoBack"/>
      <w:r w:rsidRPr="00452CFF">
        <w:rPr>
          <w:szCs w:val="28"/>
        </w:rPr>
        <w:t xml:space="preserve">О принятии решения </w:t>
      </w:r>
      <w:r w:rsidR="009A5872">
        <w:rPr>
          <w:szCs w:val="28"/>
        </w:rPr>
        <w:t xml:space="preserve">о </w:t>
      </w:r>
      <w:r w:rsidR="009A5872" w:rsidRPr="009A5872">
        <w:rPr>
          <w:szCs w:val="28"/>
        </w:rPr>
        <w:t>внесени</w:t>
      </w:r>
      <w:r w:rsidR="009A5872">
        <w:rPr>
          <w:szCs w:val="28"/>
        </w:rPr>
        <w:t>и</w:t>
      </w:r>
    </w:p>
    <w:p w:rsidR="00F944A6" w:rsidRDefault="009A5872" w:rsidP="009A5872">
      <w:pPr>
        <w:rPr>
          <w:szCs w:val="28"/>
        </w:rPr>
      </w:pPr>
      <w:r w:rsidRPr="009A5872">
        <w:rPr>
          <w:szCs w:val="28"/>
        </w:rPr>
        <w:t xml:space="preserve">изменений в проект межевания </w:t>
      </w:r>
    </w:p>
    <w:p w:rsidR="00F944A6" w:rsidRDefault="009A5872" w:rsidP="009A5872">
      <w:pPr>
        <w:rPr>
          <w:szCs w:val="28"/>
        </w:rPr>
      </w:pPr>
      <w:r w:rsidRPr="009A5872">
        <w:rPr>
          <w:szCs w:val="28"/>
        </w:rPr>
        <w:t>территории</w:t>
      </w:r>
      <w:r>
        <w:rPr>
          <w:szCs w:val="28"/>
        </w:rPr>
        <w:t xml:space="preserve"> микрорайона 11 </w:t>
      </w:r>
    </w:p>
    <w:p w:rsidR="007A2B43" w:rsidRDefault="009A5872" w:rsidP="009A5872">
      <w:pPr>
        <w:rPr>
          <w:szCs w:val="28"/>
        </w:rPr>
      </w:pPr>
      <w:r>
        <w:rPr>
          <w:szCs w:val="28"/>
        </w:rPr>
        <w:t>города Сургута</w:t>
      </w:r>
      <w:bookmarkEnd w:id="4"/>
    </w:p>
    <w:p w:rsidR="009A5872" w:rsidRDefault="009A5872" w:rsidP="009A5872">
      <w:pPr>
        <w:rPr>
          <w:szCs w:val="28"/>
        </w:rPr>
      </w:pPr>
    </w:p>
    <w:p w:rsidR="009A5872" w:rsidRPr="00FE5EC2" w:rsidRDefault="009A5872" w:rsidP="009A5872">
      <w:pPr>
        <w:rPr>
          <w:szCs w:val="28"/>
        </w:rPr>
      </w:pPr>
    </w:p>
    <w:p w:rsidR="00487A4F" w:rsidRDefault="007D4774" w:rsidP="00DD3AA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22F02">
        <w:rPr>
          <w:color w:val="000000" w:themeColor="text1"/>
          <w:spacing w:val="-2"/>
          <w:sz w:val="28"/>
          <w:szCs w:val="28"/>
        </w:rPr>
        <w:t xml:space="preserve">В соответствии со статьями </w:t>
      </w:r>
      <w:r w:rsidR="00DE1A26">
        <w:rPr>
          <w:color w:val="000000" w:themeColor="text1"/>
          <w:spacing w:val="-2"/>
          <w:sz w:val="28"/>
          <w:szCs w:val="28"/>
        </w:rPr>
        <w:t xml:space="preserve">43, </w:t>
      </w:r>
      <w:r w:rsidRPr="00A22F02">
        <w:rPr>
          <w:color w:val="000000" w:themeColor="text1"/>
          <w:spacing w:val="-2"/>
          <w:sz w:val="28"/>
          <w:szCs w:val="28"/>
        </w:rPr>
        <w:t xml:space="preserve">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="00DE1A26">
        <w:rPr>
          <w:color w:val="000000" w:themeColor="text1"/>
          <w:spacing w:val="-2"/>
          <w:sz w:val="28"/>
          <w:szCs w:val="28"/>
        </w:rPr>
        <w:br/>
      </w:r>
      <w:r w:rsidRPr="00A22F02">
        <w:rPr>
          <w:color w:val="000000" w:themeColor="text1"/>
          <w:spacing w:val="-2"/>
          <w:sz w:val="28"/>
          <w:szCs w:val="28"/>
        </w:rPr>
        <w:t>по планировке территории, подготовка которой осуществляется на основании</w:t>
      </w:r>
      <w:r w:rsidRPr="007D4774">
        <w:rPr>
          <w:color w:val="000000" w:themeColor="text1"/>
          <w:sz w:val="28"/>
          <w:szCs w:val="28"/>
        </w:rPr>
        <w:t xml:space="preserve"> решений уполномоченных федеральных органов исполнительной власти, исполнительных органов субъектов Российской Федерации и органов местного </w:t>
      </w:r>
      <w:r w:rsidRPr="00F944A6">
        <w:rPr>
          <w:color w:val="000000" w:themeColor="text1"/>
          <w:spacing w:val="-4"/>
          <w:sz w:val="28"/>
          <w:szCs w:val="28"/>
        </w:rPr>
        <w:t>самоуправления, принятия решения об утверждении документации по планировке</w:t>
      </w:r>
      <w:r w:rsidRPr="007D4774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 w:rsidR="00F944A6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03.12.2024 № 703-VII ДГ «Об утверждении единого документа </w:t>
      </w:r>
      <w:proofErr w:type="spellStart"/>
      <w:r w:rsidRPr="007D4774">
        <w:rPr>
          <w:color w:val="000000" w:themeColor="text1"/>
          <w:sz w:val="28"/>
          <w:szCs w:val="28"/>
        </w:rPr>
        <w:t>террито</w:t>
      </w:r>
      <w:proofErr w:type="spellEnd"/>
      <w:r w:rsidR="00F944A6">
        <w:rPr>
          <w:color w:val="000000" w:themeColor="text1"/>
          <w:sz w:val="28"/>
          <w:szCs w:val="28"/>
        </w:rPr>
        <w:t>-</w:t>
      </w:r>
      <w:r w:rsidR="00F944A6">
        <w:rPr>
          <w:color w:val="000000" w:themeColor="text1"/>
          <w:sz w:val="28"/>
          <w:szCs w:val="28"/>
        </w:rPr>
        <w:br/>
      </w:r>
      <w:proofErr w:type="spellStart"/>
      <w:r w:rsidRPr="007D4774">
        <w:rPr>
          <w:color w:val="000000" w:themeColor="text1"/>
          <w:sz w:val="28"/>
          <w:szCs w:val="28"/>
        </w:rPr>
        <w:t>риального</w:t>
      </w:r>
      <w:proofErr w:type="spellEnd"/>
      <w:r w:rsidRPr="007D4774"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 w:rsidR="00F944A6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</w:t>
      </w:r>
      <w:r w:rsidRPr="00F944A6">
        <w:rPr>
          <w:color w:val="000000" w:themeColor="text1"/>
          <w:spacing w:val="-4"/>
          <w:sz w:val="28"/>
          <w:szCs w:val="28"/>
        </w:rPr>
        <w:t>Об утверждении административного регламента предоставления муниципальной</w:t>
      </w:r>
      <w:r w:rsidRPr="007D4774">
        <w:rPr>
          <w:color w:val="000000" w:themeColor="text1"/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="00AD5CA7">
        <w:rPr>
          <w:color w:val="000000" w:themeColor="text1"/>
          <w:sz w:val="28"/>
          <w:szCs w:val="28"/>
        </w:rPr>
        <w:t xml:space="preserve">, учитывая заявление </w:t>
      </w:r>
      <w:r w:rsidR="009A5872">
        <w:rPr>
          <w:color w:val="000000" w:themeColor="text1"/>
          <w:sz w:val="28"/>
          <w:szCs w:val="28"/>
        </w:rPr>
        <w:t>общества с ограниченной ответственностью «А-плюс»</w:t>
      </w:r>
      <w:r w:rsidR="00484658">
        <w:rPr>
          <w:color w:val="000000" w:themeColor="text1"/>
          <w:sz w:val="28"/>
          <w:szCs w:val="28"/>
        </w:rPr>
        <w:t xml:space="preserve"> </w:t>
      </w:r>
      <w:r w:rsidR="00AD5CA7">
        <w:rPr>
          <w:color w:val="000000" w:themeColor="text1"/>
          <w:sz w:val="28"/>
          <w:szCs w:val="28"/>
        </w:rPr>
        <w:t xml:space="preserve">от </w:t>
      </w:r>
      <w:r w:rsidR="000638AA">
        <w:rPr>
          <w:color w:val="000000" w:themeColor="text1"/>
          <w:sz w:val="28"/>
          <w:szCs w:val="28"/>
        </w:rPr>
        <w:t>1</w:t>
      </w:r>
      <w:r w:rsidR="009A5872">
        <w:rPr>
          <w:color w:val="000000" w:themeColor="text1"/>
          <w:sz w:val="28"/>
          <w:szCs w:val="28"/>
        </w:rPr>
        <w:t>6</w:t>
      </w:r>
      <w:r w:rsidR="000638AA">
        <w:rPr>
          <w:color w:val="000000" w:themeColor="text1"/>
          <w:sz w:val="28"/>
          <w:szCs w:val="28"/>
        </w:rPr>
        <w:t>.04</w:t>
      </w:r>
      <w:r w:rsidR="00AD5CA7">
        <w:rPr>
          <w:color w:val="000000" w:themeColor="text1"/>
          <w:sz w:val="28"/>
          <w:szCs w:val="28"/>
        </w:rPr>
        <w:t xml:space="preserve">.2026 № </w:t>
      </w:r>
      <w:r w:rsidR="00807915">
        <w:rPr>
          <w:color w:val="000000" w:themeColor="text1"/>
          <w:sz w:val="28"/>
          <w:szCs w:val="28"/>
        </w:rPr>
        <w:t>02-01-</w:t>
      </w:r>
      <w:r w:rsidR="009A5872">
        <w:rPr>
          <w:color w:val="000000" w:themeColor="text1"/>
          <w:sz w:val="28"/>
          <w:szCs w:val="28"/>
        </w:rPr>
        <w:t>2545</w:t>
      </w:r>
      <w:r w:rsidR="00807915">
        <w:rPr>
          <w:color w:val="000000" w:themeColor="text1"/>
          <w:sz w:val="28"/>
          <w:szCs w:val="28"/>
        </w:rPr>
        <w:t>/6</w:t>
      </w:r>
      <w:r w:rsidR="00661583">
        <w:rPr>
          <w:sz w:val="28"/>
          <w:szCs w:val="28"/>
        </w:rPr>
        <w:t>:</w:t>
      </w:r>
      <w:r w:rsidR="00DD3AA7" w:rsidRPr="00DD3AA7">
        <w:t xml:space="preserve"> </w:t>
      </w:r>
    </w:p>
    <w:p w:rsidR="009A5872" w:rsidRDefault="00787E27" w:rsidP="00A22F02">
      <w:pPr>
        <w:ind w:firstLine="709"/>
        <w:jc w:val="both"/>
      </w:pPr>
      <w:r w:rsidRPr="003B3D5A">
        <w:rPr>
          <w:szCs w:val="28"/>
        </w:rPr>
        <w:t xml:space="preserve">1. </w:t>
      </w:r>
      <w:r w:rsidR="00CA5FE6" w:rsidRPr="00CA5FE6">
        <w:rPr>
          <w:szCs w:val="28"/>
        </w:rPr>
        <w:t xml:space="preserve">Принять решение </w:t>
      </w:r>
      <w:r w:rsidR="009A5872">
        <w:rPr>
          <w:szCs w:val="28"/>
        </w:rPr>
        <w:t xml:space="preserve">о </w:t>
      </w:r>
      <w:r w:rsidR="009A5872" w:rsidRPr="009A5872">
        <w:t>внесени</w:t>
      </w:r>
      <w:r w:rsidR="009A5872">
        <w:t>и</w:t>
      </w:r>
      <w:r w:rsidR="009A5872" w:rsidRPr="009A5872">
        <w:t xml:space="preserve"> изменений в проект межевания территории </w:t>
      </w:r>
      <w:r w:rsidR="009A5872" w:rsidRPr="00F944A6">
        <w:rPr>
          <w:spacing w:val="-6"/>
        </w:rPr>
        <w:t>микрорайона 11 города Сургута, утвержденного постановлением Администрации</w:t>
      </w:r>
      <w:r w:rsidR="009A5872" w:rsidRPr="009A5872">
        <w:t xml:space="preserve"> города от 07.06.2019 № 4136</w:t>
      </w:r>
      <w:r w:rsidR="002F32B8">
        <w:t xml:space="preserve"> «Об утверждении проекта межевания территории </w:t>
      </w:r>
      <w:r w:rsidR="002F32B8">
        <w:lastRenderedPageBreak/>
        <w:t xml:space="preserve">микрорайона 11 города Сургута» (с изменениями </w:t>
      </w:r>
      <w:r w:rsidR="002F32B8" w:rsidRPr="002F32B8">
        <w:rPr>
          <w:rFonts w:eastAsia="Calibri"/>
          <w:szCs w:val="28"/>
        </w:rPr>
        <w:t>от 09.09.2025 № 5502</w:t>
      </w:r>
      <w:r w:rsidR="002F32B8">
        <w:rPr>
          <w:rFonts w:eastAsia="Calibri"/>
          <w:szCs w:val="28"/>
        </w:rPr>
        <w:t>)</w:t>
      </w:r>
      <w:r w:rsidR="00DE1A26">
        <w:rPr>
          <w:rFonts w:eastAsia="Calibri"/>
          <w:szCs w:val="28"/>
        </w:rPr>
        <w:t>,</w:t>
      </w:r>
      <w:r w:rsidR="009A5872" w:rsidRPr="009A5872">
        <w:t xml:space="preserve"> в части земельного участка с кадастро</w:t>
      </w:r>
      <w:r w:rsidR="00FE6FCE">
        <w:t>вым номером 86:10:0101010:11403.</w:t>
      </w:r>
    </w:p>
    <w:p w:rsidR="008705E1" w:rsidRDefault="008705E1" w:rsidP="00A22F0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 xml:space="preserve">2. </w:t>
      </w:r>
      <w:r w:rsidR="009A5872">
        <w:rPr>
          <w:rFonts w:eastAsia="Times New Roman"/>
          <w:color w:val="000000"/>
          <w:szCs w:val="28"/>
          <w:lang w:eastAsia="ru-RU"/>
        </w:rPr>
        <w:t>Обществу с ограниченной ответственностью «А плюс»</w:t>
      </w:r>
      <w:r w:rsidR="000638AA" w:rsidRPr="000638AA">
        <w:rPr>
          <w:rFonts w:eastAsia="Times New Roman"/>
          <w:color w:val="000000"/>
          <w:szCs w:val="28"/>
          <w:lang w:eastAsia="ru-RU"/>
        </w:rPr>
        <w:t xml:space="preserve"> </w:t>
      </w:r>
      <w:r w:rsidRPr="008705E1">
        <w:rPr>
          <w:rFonts w:eastAsia="Times New Roman"/>
          <w:color w:val="000000"/>
          <w:szCs w:val="28"/>
          <w:lang w:eastAsia="ru-RU"/>
        </w:rPr>
        <w:t xml:space="preserve">подготовить проект </w:t>
      </w:r>
      <w:r w:rsidR="005A5FFD">
        <w:rPr>
          <w:rFonts w:eastAsia="Times New Roman"/>
          <w:color w:val="000000"/>
          <w:szCs w:val="28"/>
          <w:lang w:eastAsia="ru-RU"/>
        </w:rPr>
        <w:t>по внесению</w:t>
      </w:r>
      <w:r w:rsidRPr="008705E1">
        <w:rPr>
          <w:rFonts w:eastAsia="Times New Roman"/>
          <w:color w:val="000000"/>
          <w:szCs w:val="28"/>
          <w:lang w:eastAsia="ru-RU"/>
        </w:rPr>
        <w:t xml:space="preserve"> </w:t>
      </w:r>
      <w:r w:rsidR="005A5FFD">
        <w:rPr>
          <w:rFonts w:eastAsia="Times New Roman"/>
          <w:color w:val="000000"/>
          <w:szCs w:val="28"/>
          <w:lang w:eastAsia="ru-RU"/>
        </w:rPr>
        <w:t xml:space="preserve">изменений </w:t>
      </w:r>
      <w:r w:rsidR="005A5FFD" w:rsidRPr="008B4DC8">
        <w:rPr>
          <w:rFonts w:eastAsia="Times New Roman"/>
          <w:color w:val="000000" w:themeColor="text1"/>
          <w:szCs w:val="28"/>
          <w:lang w:eastAsia="ru-RU"/>
        </w:rPr>
        <w:t xml:space="preserve">в проект </w:t>
      </w:r>
      <w:r w:rsidR="00673998" w:rsidRPr="008B4DC8">
        <w:rPr>
          <w:rFonts w:eastAsia="Times New Roman"/>
          <w:color w:val="000000" w:themeColor="text1"/>
          <w:szCs w:val="28"/>
          <w:lang w:eastAsia="ru-RU"/>
        </w:rPr>
        <w:t>межевания</w:t>
      </w:r>
      <w:r w:rsidR="00497875" w:rsidRPr="000D44A5">
        <w:rPr>
          <w:rFonts w:eastAsia="Times New Roman"/>
          <w:color w:val="FF0000"/>
          <w:szCs w:val="28"/>
          <w:lang w:eastAsia="ru-RU"/>
        </w:rPr>
        <w:t xml:space="preserve"> </w:t>
      </w:r>
      <w:r w:rsidR="00497875">
        <w:rPr>
          <w:rFonts w:eastAsia="Times New Roman"/>
          <w:color w:val="000000"/>
          <w:szCs w:val="28"/>
          <w:lang w:eastAsia="ru-RU"/>
        </w:rPr>
        <w:t>территории</w:t>
      </w:r>
      <w:r w:rsidR="00CA5FE6">
        <w:rPr>
          <w:rFonts w:eastAsia="Times New Roman"/>
          <w:color w:val="000000"/>
          <w:szCs w:val="28"/>
          <w:lang w:eastAsia="ru-RU"/>
        </w:rPr>
        <w:t xml:space="preserve">, указанный </w:t>
      </w:r>
      <w:r w:rsidR="00FE6FCE">
        <w:rPr>
          <w:rFonts w:eastAsia="Times New Roman"/>
          <w:color w:val="000000"/>
          <w:szCs w:val="28"/>
          <w:lang w:eastAsia="ru-RU"/>
        </w:rPr>
        <w:br/>
      </w:r>
      <w:r w:rsidR="00CA5FE6">
        <w:rPr>
          <w:rFonts w:eastAsia="Times New Roman"/>
          <w:color w:val="000000"/>
          <w:szCs w:val="28"/>
          <w:lang w:eastAsia="ru-RU"/>
        </w:rPr>
        <w:t>в пункте 1</w:t>
      </w:r>
      <w:r w:rsidR="0037450A">
        <w:rPr>
          <w:rFonts w:eastAsia="Times New Roman"/>
          <w:color w:val="000000"/>
          <w:szCs w:val="28"/>
          <w:lang w:eastAsia="ru-RU"/>
        </w:rPr>
        <w:t>, за счет собственных средств.</w:t>
      </w:r>
    </w:p>
    <w:p w:rsidR="008705E1" w:rsidRPr="008705E1" w:rsidRDefault="008705E1" w:rsidP="00A22F02">
      <w:pPr>
        <w:ind w:firstLine="709"/>
        <w:jc w:val="both"/>
        <w:rPr>
          <w:szCs w:val="28"/>
        </w:rPr>
      </w:pPr>
      <w:r w:rsidRPr="008705E1">
        <w:rPr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</w:t>
      </w:r>
      <w:r w:rsidR="000638AA">
        <w:rPr>
          <w:szCs w:val="28"/>
        </w:rPr>
        <w:t>рации города: www.admsurgut.ru.</w:t>
      </w:r>
    </w:p>
    <w:p w:rsidR="008705E1" w:rsidRPr="008705E1" w:rsidRDefault="008705E1" w:rsidP="00A22F02">
      <w:pPr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Pr="008705E1" w:rsidRDefault="008705E1" w:rsidP="00673998">
      <w:pPr>
        <w:tabs>
          <w:tab w:val="left" w:pos="709"/>
        </w:tabs>
        <w:ind w:firstLine="709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вступает в силу с </w:t>
      </w:r>
      <w:r w:rsidR="00A758F4">
        <w:rPr>
          <w:szCs w:val="28"/>
        </w:rPr>
        <w:t>даты подписания</w:t>
      </w:r>
      <w:r w:rsidRPr="008705E1">
        <w:rPr>
          <w:szCs w:val="28"/>
        </w:rPr>
        <w:t>.</w:t>
      </w:r>
    </w:p>
    <w:p w:rsidR="00A22F02" w:rsidRPr="00A22F02" w:rsidRDefault="008705E1" w:rsidP="00A22F02">
      <w:pPr>
        <w:ind w:firstLine="709"/>
        <w:jc w:val="both"/>
        <w:rPr>
          <w:rFonts w:eastAsia="Calibri"/>
        </w:rPr>
      </w:pPr>
      <w:r w:rsidRPr="008705E1">
        <w:rPr>
          <w:szCs w:val="28"/>
        </w:rPr>
        <w:t xml:space="preserve">6. </w:t>
      </w:r>
      <w:r w:rsidR="00A22F02" w:rsidRPr="00A22F02">
        <w:rPr>
          <w:rFonts w:eastAsia="Calibri"/>
        </w:rPr>
        <w:t xml:space="preserve">Контроль за выполнением постановления </w:t>
      </w:r>
      <w:r w:rsidR="00A22F02" w:rsidRPr="008B4DC8">
        <w:rPr>
          <w:rFonts w:eastAsia="Calibri"/>
          <w:color w:val="000000" w:themeColor="text1"/>
        </w:rPr>
        <w:t xml:space="preserve"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A22F02" w:rsidRPr="008B4DC8">
        <w:rPr>
          <w:rFonts w:eastAsia="Calibri"/>
          <w:color w:val="000000" w:themeColor="text1"/>
        </w:rPr>
        <w:br/>
        <w:t>в муниципальной собственности, архитектуры и градостроительства.</w:t>
      </w:r>
    </w:p>
    <w:p w:rsidR="008705E1" w:rsidRDefault="008705E1" w:rsidP="008705E1">
      <w:pPr>
        <w:rPr>
          <w:szCs w:val="28"/>
        </w:rPr>
      </w:pPr>
    </w:p>
    <w:p w:rsidR="00F944A6" w:rsidRDefault="00F944A6" w:rsidP="008705E1">
      <w:pPr>
        <w:rPr>
          <w:szCs w:val="28"/>
        </w:rPr>
      </w:pPr>
    </w:p>
    <w:p w:rsidR="00457342" w:rsidRPr="008705E1" w:rsidRDefault="00457342" w:rsidP="008705E1">
      <w:pPr>
        <w:rPr>
          <w:szCs w:val="28"/>
        </w:rPr>
      </w:pPr>
    </w:p>
    <w:p w:rsidR="00B30A30" w:rsidRPr="007B2CAB" w:rsidRDefault="008705E1" w:rsidP="000638AA">
      <w:pPr>
        <w:jc w:val="both"/>
        <w:rPr>
          <w:szCs w:val="28"/>
        </w:rPr>
      </w:pPr>
      <w:r w:rsidRPr="008705E1">
        <w:rPr>
          <w:szCs w:val="28"/>
        </w:rPr>
        <w:t xml:space="preserve">Заместитель Главы города                                                                    </w:t>
      </w:r>
      <w:r w:rsidR="00C43248">
        <w:rPr>
          <w:szCs w:val="28"/>
        </w:rPr>
        <w:t>С</w:t>
      </w:r>
      <w:r w:rsidRPr="008705E1">
        <w:rPr>
          <w:szCs w:val="28"/>
        </w:rPr>
        <w:t xml:space="preserve">.А. </w:t>
      </w:r>
      <w:r w:rsidR="00C43248">
        <w:rPr>
          <w:szCs w:val="28"/>
        </w:rPr>
        <w:t>Агафонов</w:t>
      </w:r>
    </w:p>
    <w:sectPr w:rsidR="00B30A30" w:rsidRPr="007B2CAB" w:rsidSect="00F944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9A" w:rsidRDefault="00376C9A" w:rsidP="00A00EC1">
      <w:r>
        <w:separator/>
      </w:r>
    </w:p>
  </w:endnote>
  <w:endnote w:type="continuationSeparator" w:id="0">
    <w:p w:rsidR="00376C9A" w:rsidRDefault="00376C9A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A6" w:rsidRDefault="00F944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A6" w:rsidRDefault="00F944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A6" w:rsidRDefault="00F944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9A" w:rsidRDefault="00376C9A" w:rsidP="00A00EC1">
      <w:r>
        <w:separator/>
      </w:r>
    </w:p>
  </w:footnote>
  <w:footnote w:type="continuationSeparator" w:id="0">
    <w:p w:rsidR="00376C9A" w:rsidRDefault="00376C9A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A6" w:rsidRDefault="00F944A6" w:rsidP="002135E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944A6" w:rsidRDefault="00F944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A6" w:rsidRPr="00F944A6" w:rsidRDefault="00F944A6" w:rsidP="002135ED">
    <w:pPr>
      <w:pStyle w:val="a4"/>
      <w:framePr w:wrap="around" w:vAnchor="text" w:hAnchor="margin" w:xAlign="center" w:y="1"/>
      <w:rPr>
        <w:rStyle w:val="a8"/>
        <w:sz w:val="20"/>
      </w:rPr>
    </w:pPr>
    <w:r w:rsidRPr="00F944A6">
      <w:rPr>
        <w:rStyle w:val="a8"/>
        <w:sz w:val="20"/>
      </w:rPr>
      <w:fldChar w:fldCharType="begin"/>
    </w:r>
    <w:r w:rsidRPr="00F944A6">
      <w:rPr>
        <w:rStyle w:val="a8"/>
        <w:sz w:val="20"/>
      </w:rPr>
      <w:instrText xml:space="preserve"> PAGE </w:instrText>
    </w:r>
    <w:r w:rsidRPr="00F944A6">
      <w:rPr>
        <w:rStyle w:val="a8"/>
        <w:sz w:val="20"/>
      </w:rPr>
      <w:fldChar w:fldCharType="separate"/>
    </w:r>
    <w:r w:rsidR="00506994">
      <w:rPr>
        <w:rStyle w:val="a8"/>
        <w:noProof/>
        <w:sz w:val="20"/>
      </w:rPr>
      <w:t>2</w:t>
    </w:r>
    <w:r w:rsidRPr="00F944A6">
      <w:rPr>
        <w:rStyle w:val="a8"/>
        <w:sz w:val="20"/>
      </w:rPr>
      <w:fldChar w:fldCharType="end"/>
    </w:r>
  </w:p>
  <w:p w:rsidR="001E6248" w:rsidRPr="00F944A6" w:rsidRDefault="00376C9A" w:rsidP="00F944A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A6" w:rsidRDefault="00F944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144"/>
    <w:rsid w:val="00013AE8"/>
    <w:rsid w:val="00022797"/>
    <w:rsid w:val="00027F07"/>
    <w:rsid w:val="000339B4"/>
    <w:rsid w:val="00035ABA"/>
    <w:rsid w:val="00040853"/>
    <w:rsid w:val="00045E64"/>
    <w:rsid w:val="000522F1"/>
    <w:rsid w:val="000638AA"/>
    <w:rsid w:val="000671E4"/>
    <w:rsid w:val="00073E94"/>
    <w:rsid w:val="00074A91"/>
    <w:rsid w:val="0007552B"/>
    <w:rsid w:val="00090025"/>
    <w:rsid w:val="00090868"/>
    <w:rsid w:val="000911C1"/>
    <w:rsid w:val="000A6C2D"/>
    <w:rsid w:val="000B2DB1"/>
    <w:rsid w:val="000B51E7"/>
    <w:rsid w:val="000C4E9E"/>
    <w:rsid w:val="000C5C76"/>
    <w:rsid w:val="000D44A5"/>
    <w:rsid w:val="000E5D37"/>
    <w:rsid w:val="000F734D"/>
    <w:rsid w:val="00107E89"/>
    <w:rsid w:val="0011017B"/>
    <w:rsid w:val="001103F7"/>
    <w:rsid w:val="00110B22"/>
    <w:rsid w:val="0011722F"/>
    <w:rsid w:val="0013636A"/>
    <w:rsid w:val="00150C2E"/>
    <w:rsid w:val="0016467A"/>
    <w:rsid w:val="001655BE"/>
    <w:rsid w:val="001741CC"/>
    <w:rsid w:val="0017438B"/>
    <w:rsid w:val="00182BA7"/>
    <w:rsid w:val="00185652"/>
    <w:rsid w:val="001A06DD"/>
    <w:rsid w:val="001A33E7"/>
    <w:rsid w:val="001B2655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09F7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E2546"/>
    <w:rsid w:val="002E3807"/>
    <w:rsid w:val="002E5792"/>
    <w:rsid w:val="002E5907"/>
    <w:rsid w:val="002F32B8"/>
    <w:rsid w:val="00314218"/>
    <w:rsid w:val="0031625D"/>
    <w:rsid w:val="003238E5"/>
    <w:rsid w:val="00336697"/>
    <w:rsid w:val="003403BC"/>
    <w:rsid w:val="00343B2A"/>
    <w:rsid w:val="003452E7"/>
    <w:rsid w:val="00357984"/>
    <w:rsid w:val="00362532"/>
    <w:rsid w:val="0036265F"/>
    <w:rsid w:val="00365211"/>
    <w:rsid w:val="003709A9"/>
    <w:rsid w:val="0037450A"/>
    <w:rsid w:val="00374596"/>
    <w:rsid w:val="003759B9"/>
    <w:rsid w:val="00376C9A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B7F55"/>
    <w:rsid w:val="003C672B"/>
    <w:rsid w:val="003C742E"/>
    <w:rsid w:val="003D0EBC"/>
    <w:rsid w:val="003D263D"/>
    <w:rsid w:val="003D678E"/>
    <w:rsid w:val="003E2D13"/>
    <w:rsid w:val="003F2840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72192"/>
    <w:rsid w:val="00481DEB"/>
    <w:rsid w:val="00482363"/>
    <w:rsid w:val="00484658"/>
    <w:rsid w:val="00487A4F"/>
    <w:rsid w:val="00497875"/>
    <w:rsid w:val="004A10F5"/>
    <w:rsid w:val="004A3570"/>
    <w:rsid w:val="004B49EF"/>
    <w:rsid w:val="004B5988"/>
    <w:rsid w:val="004C37AB"/>
    <w:rsid w:val="004E1445"/>
    <w:rsid w:val="004E3C96"/>
    <w:rsid w:val="004F0CF4"/>
    <w:rsid w:val="004F3103"/>
    <w:rsid w:val="004F3430"/>
    <w:rsid w:val="004F36BA"/>
    <w:rsid w:val="00502578"/>
    <w:rsid w:val="00502B98"/>
    <w:rsid w:val="00505613"/>
    <w:rsid w:val="00506994"/>
    <w:rsid w:val="005202B5"/>
    <w:rsid w:val="00523D1E"/>
    <w:rsid w:val="0053079E"/>
    <w:rsid w:val="00530AE6"/>
    <w:rsid w:val="00541CDA"/>
    <w:rsid w:val="00546A67"/>
    <w:rsid w:val="00552B7F"/>
    <w:rsid w:val="00552EF0"/>
    <w:rsid w:val="00553AFA"/>
    <w:rsid w:val="005553C5"/>
    <w:rsid w:val="00562791"/>
    <w:rsid w:val="00565BCD"/>
    <w:rsid w:val="00566034"/>
    <w:rsid w:val="00570777"/>
    <w:rsid w:val="00576020"/>
    <w:rsid w:val="005931EF"/>
    <w:rsid w:val="005937F2"/>
    <w:rsid w:val="005A117E"/>
    <w:rsid w:val="005A5FFD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21454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3998"/>
    <w:rsid w:val="006752EC"/>
    <w:rsid w:val="00680057"/>
    <w:rsid w:val="00681CB3"/>
    <w:rsid w:val="006828B6"/>
    <w:rsid w:val="00691857"/>
    <w:rsid w:val="00693514"/>
    <w:rsid w:val="006A47F5"/>
    <w:rsid w:val="006B20D7"/>
    <w:rsid w:val="006B2BC7"/>
    <w:rsid w:val="006C1F09"/>
    <w:rsid w:val="006D02AC"/>
    <w:rsid w:val="006D18B1"/>
    <w:rsid w:val="006D2CA7"/>
    <w:rsid w:val="006D500F"/>
    <w:rsid w:val="006D7087"/>
    <w:rsid w:val="006E1B8F"/>
    <w:rsid w:val="006E60B8"/>
    <w:rsid w:val="007013AB"/>
    <w:rsid w:val="00705831"/>
    <w:rsid w:val="00717510"/>
    <w:rsid w:val="00724596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76A5"/>
    <w:rsid w:val="007C1BAA"/>
    <w:rsid w:val="007D4739"/>
    <w:rsid w:val="007D4774"/>
    <w:rsid w:val="007D4A5A"/>
    <w:rsid w:val="007D7681"/>
    <w:rsid w:val="007F29DF"/>
    <w:rsid w:val="007F3984"/>
    <w:rsid w:val="00807915"/>
    <w:rsid w:val="00811BDF"/>
    <w:rsid w:val="00813010"/>
    <w:rsid w:val="008206F0"/>
    <w:rsid w:val="008212C7"/>
    <w:rsid w:val="00827BB7"/>
    <w:rsid w:val="00827DF9"/>
    <w:rsid w:val="008407AB"/>
    <w:rsid w:val="00853173"/>
    <w:rsid w:val="008705E1"/>
    <w:rsid w:val="00871A70"/>
    <w:rsid w:val="0087237E"/>
    <w:rsid w:val="00882BD6"/>
    <w:rsid w:val="008862B9"/>
    <w:rsid w:val="008866BD"/>
    <w:rsid w:val="00890DDE"/>
    <w:rsid w:val="008917D6"/>
    <w:rsid w:val="008938EA"/>
    <w:rsid w:val="00896308"/>
    <w:rsid w:val="00897472"/>
    <w:rsid w:val="008A1D6B"/>
    <w:rsid w:val="008A2F64"/>
    <w:rsid w:val="008B0538"/>
    <w:rsid w:val="008B1108"/>
    <w:rsid w:val="008B2EA0"/>
    <w:rsid w:val="008B4DC8"/>
    <w:rsid w:val="008B7FBA"/>
    <w:rsid w:val="008C0E93"/>
    <w:rsid w:val="008C5E95"/>
    <w:rsid w:val="008C7B13"/>
    <w:rsid w:val="008D1CDA"/>
    <w:rsid w:val="008D3A9F"/>
    <w:rsid w:val="008E3A95"/>
    <w:rsid w:val="008E6CB7"/>
    <w:rsid w:val="008E7152"/>
    <w:rsid w:val="008F4C76"/>
    <w:rsid w:val="008F5E2C"/>
    <w:rsid w:val="008F7CE9"/>
    <w:rsid w:val="008F7E33"/>
    <w:rsid w:val="008F7F7F"/>
    <w:rsid w:val="0091165E"/>
    <w:rsid w:val="00913E65"/>
    <w:rsid w:val="00916B78"/>
    <w:rsid w:val="00917077"/>
    <w:rsid w:val="00924E2B"/>
    <w:rsid w:val="00925B39"/>
    <w:rsid w:val="0092626D"/>
    <w:rsid w:val="00926420"/>
    <w:rsid w:val="0092644E"/>
    <w:rsid w:val="00926BE3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5872"/>
    <w:rsid w:val="009A791A"/>
    <w:rsid w:val="009B34EC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2F02"/>
    <w:rsid w:val="00A25A6C"/>
    <w:rsid w:val="00A31A52"/>
    <w:rsid w:val="00A34132"/>
    <w:rsid w:val="00A346FB"/>
    <w:rsid w:val="00A5132B"/>
    <w:rsid w:val="00A6324E"/>
    <w:rsid w:val="00A70E72"/>
    <w:rsid w:val="00A71AFD"/>
    <w:rsid w:val="00A758F4"/>
    <w:rsid w:val="00A75F31"/>
    <w:rsid w:val="00A76441"/>
    <w:rsid w:val="00A76E60"/>
    <w:rsid w:val="00A81DAB"/>
    <w:rsid w:val="00A820DA"/>
    <w:rsid w:val="00A8328C"/>
    <w:rsid w:val="00A8488E"/>
    <w:rsid w:val="00A84FCC"/>
    <w:rsid w:val="00A85DBB"/>
    <w:rsid w:val="00A86F49"/>
    <w:rsid w:val="00A905D6"/>
    <w:rsid w:val="00AA4488"/>
    <w:rsid w:val="00AA51E8"/>
    <w:rsid w:val="00AB0AA6"/>
    <w:rsid w:val="00AB4040"/>
    <w:rsid w:val="00AC15F1"/>
    <w:rsid w:val="00AC4184"/>
    <w:rsid w:val="00AC68BA"/>
    <w:rsid w:val="00AC7972"/>
    <w:rsid w:val="00AD3D6C"/>
    <w:rsid w:val="00AD5CA7"/>
    <w:rsid w:val="00AE59EF"/>
    <w:rsid w:val="00AE65B2"/>
    <w:rsid w:val="00AF1D14"/>
    <w:rsid w:val="00AF39C2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799D"/>
    <w:rsid w:val="00BB18D6"/>
    <w:rsid w:val="00BB446C"/>
    <w:rsid w:val="00BB5624"/>
    <w:rsid w:val="00BD45C9"/>
    <w:rsid w:val="00BE2933"/>
    <w:rsid w:val="00BE783E"/>
    <w:rsid w:val="00BF0161"/>
    <w:rsid w:val="00C02FA9"/>
    <w:rsid w:val="00C26AB2"/>
    <w:rsid w:val="00C30897"/>
    <w:rsid w:val="00C36117"/>
    <w:rsid w:val="00C40C37"/>
    <w:rsid w:val="00C4174A"/>
    <w:rsid w:val="00C41DC7"/>
    <w:rsid w:val="00C43248"/>
    <w:rsid w:val="00C51470"/>
    <w:rsid w:val="00C77459"/>
    <w:rsid w:val="00C81500"/>
    <w:rsid w:val="00C90D42"/>
    <w:rsid w:val="00CA320D"/>
    <w:rsid w:val="00CA5FE6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43B66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D3AA7"/>
    <w:rsid w:val="00DE1A26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45AD8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3B0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20C52"/>
    <w:rsid w:val="00F22CB9"/>
    <w:rsid w:val="00F349D6"/>
    <w:rsid w:val="00F37EEA"/>
    <w:rsid w:val="00F404A4"/>
    <w:rsid w:val="00F41FFC"/>
    <w:rsid w:val="00F44126"/>
    <w:rsid w:val="00F518B5"/>
    <w:rsid w:val="00F525AE"/>
    <w:rsid w:val="00F53AD9"/>
    <w:rsid w:val="00F67AF4"/>
    <w:rsid w:val="00F74325"/>
    <w:rsid w:val="00F75FD3"/>
    <w:rsid w:val="00F90F51"/>
    <w:rsid w:val="00F944A6"/>
    <w:rsid w:val="00FA0988"/>
    <w:rsid w:val="00FA7479"/>
    <w:rsid w:val="00FB23E4"/>
    <w:rsid w:val="00FB7450"/>
    <w:rsid w:val="00FC6A04"/>
    <w:rsid w:val="00FD46EE"/>
    <w:rsid w:val="00FD756F"/>
    <w:rsid w:val="00FE5366"/>
    <w:rsid w:val="00FE5EC2"/>
    <w:rsid w:val="00FE6FCE"/>
    <w:rsid w:val="00FF2996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272B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1704-DDF8-4D7B-B9CC-536891C6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23</cp:revision>
  <cp:lastPrinted>2026-05-21T09:27:00Z</cp:lastPrinted>
  <dcterms:created xsi:type="dcterms:W3CDTF">2026-04-06T13:11:00Z</dcterms:created>
  <dcterms:modified xsi:type="dcterms:W3CDTF">2026-05-25T08:40:00Z</dcterms:modified>
</cp:coreProperties>
</file>