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206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2066" w:rsidRDefault="004A206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69684" r:id="rId8"/>
              </w:object>
            </w:r>
          </w:p>
          <w:p w:rsidR="004A2066" w:rsidRDefault="004A206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A2066" w:rsidRPr="005541F0" w:rsidRDefault="004A206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2066" w:rsidRDefault="004A206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2066" w:rsidRPr="005541F0" w:rsidRDefault="004A206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2066" w:rsidRPr="005649E4" w:rsidRDefault="004A206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2066" w:rsidRPr="00656C1A" w:rsidRDefault="004A206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2066" w:rsidRPr="005541F0" w:rsidRDefault="004A206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2066" w:rsidRPr="005541F0" w:rsidRDefault="004A206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2066" w:rsidRPr="00656C1A" w:rsidRDefault="004A206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A2066" w:rsidRDefault="004A206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2066" w:rsidRPr="003262E3" w:rsidRDefault="004A206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206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2066" w:rsidRPr="00F8214F" w:rsidRDefault="004A20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2066" w:rsidRPr="00F8214F" w:rsidRDefault="00F501A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2066" w:rsidRPr="00F8214F" w:rsidRDefault="004A20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2066" w:rsidRPr="00F8214F" w:rsidRDefault="00F501A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2066" w:rsidRPr="00A63FB0" w:rsidRDefault="004A206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2066" w:rsidRPr="00A3761A" w:rsidRDefault="00F501A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2066" w:rsidRPr="00F8214F" w:rsidRDefault="004A206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2066" w:rsidRPr="00AB4194" w:rsidRDefault="004A20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2066" w:rsidRPr="00F8214F" w:rsidRDefault="00F501A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4201</w:t>
            </w:r>
          </w:p>
        </w:tc>
      </w:tr>
    </w:tbl>
    <w:p w:rsidR="004A2066" w:rsidRDefault="004A2066" w:rsidP="001E4F0B">
      <w:pPr>
        <w:rPr>
          <w:rFonts w:eastAsia="Times New Roman" w:cs="Times New Roman"/>
          <w:bCs/>
          <w:szCs w:val="24"/>
          <w:lang w:eastAsia="ru-RU"/>
        </w:rPr>
      </w:pPr>
    </w:p>
    <w:p w:rsidR="004A2066" w:rsidRDefault="004A2066" w:rsidP="004A2066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 xml:space="preserve">О внесении изменения </w:t>
      </w:r>
      <w:r>
        <w:rPr>
          <w:rFonts w:eastAsia="Times New Roman" w:cs="Times New Roman"/>
          <w:snapToGrid w:val="0"/>
          <w:szCs w:val="28"/>
        </w:rPr>
        <w:br/>
        <w:t xml:space="preserve">в распоряжение Администрации города от 10.02.2023 № 381 </w:t>
      </w:r>
      <w:r>
        <w:rPr>
          <w:rFonts w:eastAsia="Times New Roman" w:cs="Times New Roman"/>
          <w:snapToGrid w:val="0"/>
          <w:szCs w:val="28"/>
        </w:rPr>
        <w:br/>
        <w:t xml:space="preserve">«О создании рабочей группы </w:t>
      </w:r>
      <w:r>
        <w:rPr>
          <w:rFonts w:eastAsia="Times New Roman" w:cs="Times New Roman"/>
          <w:snapToGrid w:val="0"/>
          <w:szCs w:val="28"/>
        </w:rPr>
        <w:br/>
        <w:t>по предварительному обсуждению имущественных вопросов»</w:t>
      </w:r>
    </w:p>
    <w:p w:rsidR="004A2066" w:rsidRDefault="004A2066" w:rsidP="004A2066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4A2066" w:rsidRDefault="004A2066" w:rsidP="004A2066">
      <w:pPr>
        <w:widowControl w:val="0"/>
        <w:tabs>
          <w:tab w:val="left" w:pos="0"/>
          <w:tab w:val="left" w:pos="4536"/>
        </w:tabs>
        <w:ind w:right="5096" w:firstLine="709"/>
        <w:rPr>
          <w:rFonts w:eastAsia="Times New Roman" w:cs="Times New Roman"/>
          <w:snapToGrid w:val="0"/>
          <w:szCs w:val="28"/>
        </w:rPr>
      </w:pPr>
    </w:p>
    <w:p w:rsidR="004A2066" w:rsidRPr="004A2066" w:rsidRDefault="004A2066" w:rsidP="004A2066">
      <w:pPr>
        <w:widowControl w:val="0"/>
        <w:tabs>
          <w:tab w:val="left" w:pos="0"/>
        </w:tabs>
        <w:ind w:firstLine="709"/>
        <w:jc w:val="both"/>
        <w:rPr>
          <w:rFonts w:eastAsia="Times New Roman" w:cs="Times New Roman"/>
          <w:snapToGrid w:val="0"/>
          <w:szCs w:val="28"/>
        </w:rPr>
      </w:pPr>
      <w:r w:rsidRPr="004A2066">
        <w:rPr>
          <w:rFonts w:eastAsia="Times New Roman" w:cs="Times New Roman"/>
          <w:snapToGrid w:val="0"/>
          <w:szCs w:val="28"/>
        </w:rPr>
        <w:t xml:space="preserve">В соответствии с распоряжениями Администрации города от 30.12.2005 </w:t>
      </w:r>
      <w:r>
        <w:rPr>
          <w:rFonts w:eastAsia="Times New Roman" w:cs="Times New Roman"/>
          <w:snapToGrid w:val="0"/>
          <w:szCs w:val="28"/>
        </w:rPr>
        <w:t xml:space="preserve">             </w:t>
      </w:r>
      <w:r w:rsidRPr="004A2066">
        <w:rPr>
          <w:rFonts w:eastAsia="Times New Roman" w:cs="Times New Roman"/>
          <w:snapToGrid w:val="0"/>
          <w:szCs w:val="28"/>
        </w:rPr>
        <w:t xml:space="preserve">№ 3686 «Об утверждении Регламента Администрации города», от 23.12.2024 </w:t>
      </w:r>
      <w:r>
        <w:rPr>
          <w:rFonts w:eastAsia="Times New Roman" w:cs="Times New Roman"/>
          <w:snapToGrid w:val="0"/>
          <w:szCs w:val="28"/>
        </w:rPr>
        <w:t xml:space="preserve">                </w:t>
      </w:r>
      <w:r w:rsidRPr="004A2066">
        <w:rPr>
          <w:rFonts w:eastAsia="Times New Roman" w:cs="Times New Roman"/>
          <w:snapToGrid w:val="0"/>
          <w:szCs w:val="28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4A2066" w:rsidRDefault="004A2066" w:rsidP="004A2066">
      <w:pPr>
        <w:widowControl w:val="0"/>
        <w:tabs>
          <w:tab w:val="left" w:pos="0"/>
        </w:tabs>
        <w:ind w:firstLine="709"/>
        <w:jc w:val="both"/>
        <w:rPr>
          <w:rFonts w:eastAsiaTheme="minorEastAsia" w:cs="Times New Roman"/>
          <w:szCs w:val="28"/>
        </w:rPr>
      </w:pPr>
      <w:r w:rsidRPr="004A2066">
        <w:rPr>
          <w:rFonts w:eastAsia="Times New Roman" w:cs="Times New Roman"/>
          <w:snapToGrid w:val="0"/>
          <w:szCs w:val="28"/>
        </w:rPr>
        <w:t>1. Внести в распоряжение Администрации города</w:t>
      </w:r>
      <w:r>
        <w:rPr>
          <w:rFonts w:eastAsia="Times New Roman" w:cs="Times New Roman"/>
          <w:snapToGrid w:val="0"/>
          <w:szCs w:val="28"/>
        </w:rPr>
        <w:t xml:space="preserve"> от 10.02.2023 № 381 </w:t>
      </w:r>
      <w:r>
        <w:rPr>
          <w:rFonts w:eastAsia="Times New Roman" w:cs="Times New Roman"/>
          <w:snapToGrid w:val="0"/>
          <w:szCs w:val="28"/>
        </w:rPr>
        <w:br/>
        <w:t xml:space="preserve">«О создании рабочей группы по предварительному обсуждению имущественных вопросов» (с изменениями от 31.10.2023 № 3182, 12.03.2024 № 1033, 31.10.2024 № 6598, 03.03.2025 № 1215) следующее </w:t>
      </w:r>
      <w:r>
        <w:rPr>
          <w:rFonts w:cs="Times New Roman"/>
          <w:szCs w:val="28"/>
        </w:rPr>
        <w:t>изменение:</w:t>
      </w:r>
    </w:p>
    <w:p w:rsidR="004A2066" w:rsidRPr="004A2066" w:rsidRDefault="004A2066" w:rsidP="004A2066">
      <w:pPr>
        <w:widowControl w:val="0"/>
        <w:tabs>
          <w:tab w:val="left" w:pos="0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приложении 1 к распоряжению слова «Дворников Алексей Викторович» </w:t>
      </w:r>
      <w:r w:rsidRPr="004A2066">
        <w:rPr>
          <w:rFonts w:cs="Times New Roman"/>
          <w:szCs w:val="28"/>
        </w:rPr>
        <w:t>заменить словами «</w:t>
      </w:r>
      <w:proofErr w:type="spellStart"/>
      <w:r w:rsidRPr="004A2066">
        <w:rPr>
          <w:rFonts w:cs="Times New Roman"/>
          <w:szCs w:val="28"/>
        </w:rPr>
        <w:t>Виер</w:t>
      </w:r>
      <w:proofErr w:type="spellEnd"/>
      <w:r w:rsidRPr="004A2066">
        <w:rPr>
          <w:rFonts w:cs="Times New Roman"/>
          <w:szCs w:val="28"/>
        </w:rPr>
        <w:t xml:space="preserve"> Оксана Владимировна».</w:t>
      </w:r>
    </w:p>
    <w:p w:rsidR="004A2066" w:rsidRPr="004A2066" w:rsidRDefault="004A2066" w:rsidP="004A2066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Cs w:val="28"/>
        </w:rPr>
      </w:pPr>
      <w:r w:rsidRPr="004A2066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4A2066">
        <w:rPr>
          <w:rFonts w:cs="Times New Roman"/>
          <w:szCs w:val="28"/>
        </w:rPr>
        <w:t>Комитету информационной политики обнародовать (</w:t>
      </w:r>
      <w:r w:rsidRPr="004A2066">
        <w:rPr>
          <w:rFonts w:eastAsia="Calibri" w:cs="Times New Roman"/>
          <w:szCs w:val="28"/>
        </w:rPr>
        <w:t xml:space="preserve">разместить) настоящее распоряжение на официальном портале Администрации города: </w:t>
      </w:r>
      <w:hyperlink r:id="rId9" w:history="1">
        <w:r w:rsidRPr="004A2066">
          <w:rPr>
            <w:rStyle w:val="a6"/>
            <w:rFonts w:eastAsia="Calibri" w:cs="Times New Roman"/>
            <w:color w:val="auto"/>
            <w:szCs w:val="28"/>
            <w:u w:val="none"/>
          </w:rPr>
          <w:t>www.admsurgut.ru</w:t>
        </w:r>
      </w:hyperlink>
      <w:r w:rsidRPr="004A2066">
        <w:rPr>
          <w:rFonts w:eastAsia="Calibri" w:cs="Times New Roman"/>
          <w:szCs w:val="28"/>
        </w:rPr>
        <w:t>.</w:t>
      </w:r>
    </w:p>
    <w:p w:rsidR="004A2066" w:rsidRDefault="004A2066" w:rsidP="004A20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4A2066">
        <w:rPr>
          <w:rFonts w:cs="Times New Roman"/>
          <w:szCs w:val="28"/>
        </w:rPr>
        <w:t xml:space="preserve">3. Муниципальному </w:t>
      </w:r>
      <w:r>
        <w:rPr>
          <w:rFonts w:cs="Times New Roman"/>
          <w:szCs w:val="28"/>
        </w:rPr>
        <w:t xml:space="preserve">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cs="Times New Roman"/>
          <w:szCs w:val="28"/>
          <w:lang w:val="en-US"/>
        </w:rPr>
        <w:t>DOCSURGUT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RU</w:t>
      </w:r>
      <w:r>
        <w:rPr>
          <w:rFonts w:cs="Times New Roman"/>
          <w:szCs w:val="28"/>
        </w:rPr>
        <w:t>.</w:t>
      </w:r>
    </w:p>
    <w:p w:rsidR="004A2066" w:rsidRDefault="004A2066" w:rsidP="004A2066">
      <w:pPr>
        <w:widowControl w:val="0"/>
        <w:tabs>
          <w:tab w:val="left" w:pos="0"/>
        </w:tabs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4. Настоящее распоряжение вступает в силу с момента его издания.</w:t>
      </w:r>
    </w:p>
    <w:p w:rsidR="004A2066" w:rsidRDefault="004A2066" w:rsidP="004A2066">
      <w:pPr>
        <w:widowControl w:val="0"/>
        <w:tabs>
          <w:tab w:val="left" w:pos="0"/>
        </w:tabs>
        <w:ind w:firstLine="709"/>
        <w:jc w:val="both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5. Контроль за выполнением распоряжения оставляю за собой.</w:t>
      </w:r>
    </w:p>
    <w:p w:rsidR="004A2066" w:rsidRDefault="004A2066" w:rsidP="004A2066">
      <w:pPr>
        <w:widowControl w:val="0"/>
        <w:tabs>
          <w:tab w:val="left" w:pos="0"/>
        </w:tabs>
        <w:ind w:firstLine="709"/>
        <w:jc w:val="both"/>
        <w:rPr>
          <w:rFonts w:eastAsia="Times New Roman" w:cs="Times New Roman"/>
          <w:snapToGrid w:val="0"/>
          <w:szCs w:val="28"/>
        </w:rPr>
      </w:pPr>
    </w:p>
    <w:p w:rsidR="004A2066" w:rsidRDefault="004A2066" w:rsidP="004A2066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4A2066" w:rsidRDefault="004A2066" w:rsidP="004A2066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4A2066" w:rsidTr="004A2066">
        <w:tc>
          <w:tcPr>
            <w:tcW w:w="4924" w:type="dxa"/>
            <w:hideMark/>
          </w:tcPr>
          <w:p w:rsidR="004A2066" w:rsidRDefault="004A2066">
            <w:pPr>
              <w:widowControl w:val="0"/>
              <w:ind w:left="-108"/>
              <w:jc w:val="both"/>
              <w:rPr>
                <w:rFonts w:eastAsia="Times New Roman" w:cs="Times New Roman"/>
                <w:snapToGrid w:val="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>Заместитель Главы города</w:t>
            </w:r>
            <w:r>
              <w:rPr>
                <w:rFonts w:eastAsia="Times New Roman" w:cs="Times New Roman"/>
                <w:snapToGrid w:val="0"/>
                <w:szCs w:val="28"/>
              </w:rPr>
              <w:tab/>
            </w:r>
          </w:p>
        </w:tc>
        <w:tc>
          <w:tcPr>
            <w:tcW w:w="4924" w:type="dxa"/>
            <w:vAlign w:val="center"/>
            <w:hideMark/>
          </w:tcPr>
          <w:p w:rsidR="004A2066" w:rsidRDefault="004A2066">
            <w:pPr>
              <w:widowControl w:val="0"/>
              <w:ind w:right="-108"/>
              <w:jc w:val="right"/>
              <w:rPr>
                <w:rFonts w:eastAsia="Times New Roman" w:cs="Times New Roman"/>
                <w:snapToGrid w:val="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>С.А. Агафонов</w:t>
            </w:r>
          </w:p>
        </w:tc>
      </w:tr>
    </w:tbl>
    <w:p w:rsidR="00951FE5" w:rsidRPr="004A2066" w:rsidRDefault="00F501AB" w:rsidP="004A2066"/>
    <w:sectPr w:rsidR="00951FE5" w:rsidRPr="004A2066" w:rsidSect="004A2066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15" w:rsidRDefault="00682015">
      <w:r>
        <w:separator/>
      </w:r>
    </w:p>
  </w:endnote>
  <w:endnote w:type="continuationSeparator" w:id="0">
    <w:p w:rsidR="00682015" w:rsidRDefault="0068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15" w:rsidRDefault="00682015">
      <w:r>
        <w:separator/>
      </w:r>
    </w:p>
  </w:footnote>
  <w:footnote w:type="continuationSeparator" w:id="0">
    <w:p w:rsidR="00682015" w:rsidRDefault="0068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C35FCC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F501AB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501AB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66"/>
    <w:rsid w:val="00084051"/>
    <w:rsid w:val="00113E3A"/>
    <w:rsid w:val="002A036C"/>
    <w:rsid w:val="00417970"/>
    <w:rsid w:val="004A2066"/>
    <w:rsid w:val="00610C78"/>
    <w:rsid w:val="00682015"/>
    <w:rsid w:val="00780FCF"/>
    <w:rsid w:val="00824018"/>
    <w:rsid w:val="00C35FCC"/>
    <w:rsid w:val="00DA6DAF"/>
    <w:rsid w:val="00E2058E"/>
    <w:rsid w:val="00ED56B0"/>
    <w:rsid w:val="00F5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3D2331-CBE9-4DD7-8B1D-682E7B73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206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4A2066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4A2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6AB6-2026-46C3-88EE-10D045F9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2025-12-09T06:16:00Z</cp:lastPrinted>
  <dcterms:created xsi:type="dcterms:W3CDTF">2025-12-11T09:48:00Z</dcterms:created>
  <dcterms:modified xsi:type="dcterms:W3CDTF">2025-12-11T09:48:00Z</dcterms:modified>
</cp:coreProperties>
</file>