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6B" w:rsidRDefault="0052276B" w:rsidP="00656C1A">
      <w:pPr>
        <w:spacing w:line="120" w:lineRule="atLeast"/>
        <w:jc w:val="center"/>
        <w:rPr>
          <w:sz w:val="24"/>
          <w:szCs w:val="24"/>
        </w:rPr>
      </w:pPr>
    </w:p>
    <w:p w:rsidR="0052276B" w:rsidRDefault="0052276B" w:rsidP="00656C1A">
      <w:pPr>
        <w:spacing w:line="120" w:lineRule="atLeast"/>
        <w:jc w:val="center"/>
        <w:rPr>
          <w:sz w:val="24"/>
          <w:szCs w:val="24"/>
        </w:rPr>
      </w:pPr>
    </w:p>
    <w:p w:rsidR="0052276B" w:rsidRPr="00852378" w:rsidRDefault="0052276B" w:rsidP="00656C1A">
      <w:pPr>
        <w:spacing w:line="120" w:lineRule="atLeast"/>
        <w:jc w:val="center"/>
        <w:rPr>
          <w:sz w:val="10"/>
          <w:szCs w:val="10"/>
        </w:rPr>
      </w:pPr>
    </w:p>
    <w:p w:rsidR="0052276B" w:rsidRDefault="0052276B" w:rsidP="00656C1A">
      <w:pPr>
        <w:spacing w:line="120" w:lineRule="atLeast"/>
        <w:jc w:val="center"/>
        <w:rPr>
          <w:sz w:val="10"/>
          <w:szCs w:val="24"/>
        </w:rPr>
      </w:pPr>
    </w:p>
    <w:p w:rsidR="0052276B" w:rsidRPr="005541F0" w:rsidRDefault="005227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276B" w:rsidRDefault="005227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276B" w:rsidRPr="005541F0" w:rsidRDefault="005227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276B" w:rsidRPr="005649E4" w:rsidRDefault="0052276B" w:rsidP="00656C1A">
      <w:pPr>
        <w:spacing w:line="120" w:lineRule="atLeast"/>
        <w:jc w:val="center"/>
        <w:rPr>
          <w:sz w:val="18"/>
          <w:szCs w:val="24"/>
        </w:rPr>
      </w:pPr>
    </w:p>
    <w:p w:rsidR="0052276B" w:rsidRPr="001D25B0" w:rsidRDefault="0052276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2276B" w:rsidRPr="005541F0" w:rsidRDefault="0052276B" w:rsidP="00656C1A">
      <w:pPr>
        <w:spacing w:line="120" w:lineRule="atLeast"/>
        <w:jc w:val="center"/>
        <w:rPr>
          <w:sz w:val="18"/>
          <w:szCs w:val="24"/>
        </w:rPr>
      </w:pPr>
    </w:p>
    <w:p w:rsidR="0052276B" w:rsidRPr="005541F0" w:rsidRDefault="0052276B" w:rsidP="00656C1A">
      <w:pPr>
        <w:spacing w:line="120" w:lineRule="atLeast"/>
        <w:jc w:val="center"/>
        <w:rPr>
          <w:sz w:val="20"/>
          <w:szCs w:val="24"/>
        </w:rPr>
      </w:pPr>
    </w:p>
    <w:p w:rsidR="0052276B" w:rsidRPr="001D25B0" w:rsidRDefault="0052276B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52276B" w:rsidRDefault="0052276B" w:rsidP="00656C1A">
      <w:pPr>
        <w:spacing w:line="120" w:lineRule="atLeast"/>
        <w:jc w:val="center"/>
        <w:rPr>
          <w:sz w:val="30"/>
          <w:szCs w:val="24"/>
        </w:rPr>
      </w:pPr>
    </w:p>
    <w:p w:rsidR="0052276B" w:rsidRPr="00656C1A" w:rsidRDefault="0052276B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2276B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276B" w:rsidRPr="00F8214F" w:rsidRDefault="005227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2276B" w:rsidRPr="00F8214F" w:rsidRDefault="00F548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276B" w:rsidRPr="00F8214F" w:rsidRDefault="005227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2276B" w:rsidRPr="00F8214F" w:rsidRDefault="00F548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2276B" w:rsidRPr="00A63FB0" w:rsidRDefault="005227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2276B" w:rsidRPr="00A3761A" w:rsidRDefault="00F548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2276B" w:rsidRPr="00F8214F" w:rsidRDefault="0052276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52276B" w:rsidRPr="00F8214F" w:rsidRDefault="0052276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2276B" w:rsidRPr="00AB4194" w:rsidRDefault="005227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2276B" w:rsidRPr="00F8214F" w:rsidRDefault="00F548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</w:t>
            </w:r>
          </w:p>
        </w:tc>
      </w:tr>
    </w:tbl>
    <w:p w:rsidR="0052276B" w:rsidRPr="00C725A6" w:rsidRDefault="0052276B" w:rsidP="006C143C">
      <w:pPr>
        <w:rPr>
          <w:rFonts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О визите официальной делегации 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города Сургута в город Ханты-Мансийск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для участия в праздничном мероприятии 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«Ма ай мирием» – «Мой маленький народ», 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приуроченном к Международному дню 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коренных малочисленных народов мира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В соответствии с подпунктом 40 пункта 1 статьи 7 Устава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и размерах возмещения расходов, связанных со служеб</w:t>
      </w:r>
      <w:r>
        <w:rPr>
          <w:rFonts w:eastAsia="Calibri" w:cs="Times New Roman"/>
          <w:szCs w:val="28"/>
        </w:rPr>
        <w:t>-</w:t>
      </w:r>
      <w:r w:rsidRPr="00847CD1">
        <w:rPr>
          <w:rFonts w:eastAsia="Calibri" w:cs="Times New Roman"/>
          <w:szCs w:val="28"/>
        </w:rPr>
        <w:t xml:space="preserve">ными командировками, лицам, замещающим муниципальные должности,                                и работникам органов местного самоуправления города Сургута»,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847CD1">
        <w:rPr>
          <w:rFonts w:eastAsia="Calibri" w:cs="Times New Roman"/>
          <w:szCs w:val="28"/>
        </w:rPr>
        <w:t>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847CD1">
        <w:rPr>
          <w:rFonts w:eastAsia="Calibri" w:cs="Times New Roman"/>
          <w:szCs w:val="28"/>
        </w:rPr>
        <w:t>30.12.2005 № 3686 «Об утверждении Регламента Администрации города», письмом исполняющего обязанности директора Департамента молодежной политики, гражданских инициатив и внешних связей Ханты-Мансийского автономного округа – Югры от 04.08.2025 № 11-Исх-4563:</w:t>
      </w:r>
    </w:p>
    <w:p w:rsidR="0052276B" w:rsidRPr="00847CD1" w:rsidRDefault="0052276B" w:rsidP="0052276B">
      <w:pPr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1. Направить 09.08.2025 в город Ханты-Мансийск официальную делегацию города Сургута для участия в праздничном мероприятии «Ма ай мирием» – «Мой маленький народ», приуроченном к Международному дню коренных малочисленных народов мира.</w:t>
      </w:r>
    </w:p>
    <w:p w:rsidR="0052276B" w:rsidRPr="00847CD1" w:rsidRDefault="0052276B" w:rsidP="0052276B">
      <w:pPr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   в город Ханты-Мансийск для участия в праздничном мероприятии «Ма ай мирием» – «Мой маленький народ», приуроченном к Международному дню коренных малочисленных народов мира</w:t>
      </w:r>
      <w:r>
        <w:rPr>
          <w:rFonts w:eastAsia="Calibri" w:cs="Times New Roman"/>
          <w:szCs w:val="28"/>
        </w:rPr>
        <w:t>,</w:t>
      </w:r>
      <w:r w:rsidRPr="00847CD1">
        <w:rPr>
          <w:rFonts w:eastAsia="Calibri" w:cs="Times New Roman"/>
          <w:szCs w:val="28"/>
        </w:rPr>
        <w:t xml:space="preserve"> согласно приложению. </w:t>
      </w:r>
    </w:p>
    <w:p w:rsidR="0052276B" w:rsidRPr="00847CD1" w:rsidRDefault="0052276B" w:rsidP="0052276B">
      <w:pPr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52276B" w:rsidRPr="00847CD1" w:rsidRDefault="0052276B" w:rsidP="0052276B">
      <w:pPr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lastRenderedPageBreak/>
        <w:t xml:space="preserve">4. Финансирование расходов визита официальной делегации </w:t>
      </w:r>
      <w:r>
        <w:rPr>
          <w:rFonts w:eastAsia="Calibri" w:cs="Times New Roman"/>
          <w:szCs w:val="28"/>
        </w:rPr>
        <w:br/>
      </w:r>
      <w:r w:rsidRPr="00847CD1">
        <w:rPr>
          <w:rFonts w:eastAsia="Calibri" w:cs="Times New Roman"/>
          <w:szCs w:val="28"/>
        </w:rPr>
        <w:t>города Сургута в город Ханты-Мансийск произвести за счет средств, предусмотренных бюджетной сметой Администрации города Сургута</w:t>
      </w:r>
      <w:r>
        <w:rPr>
          <w:rFonts w:eastAsia="Calibri" w:cs="Times New Roman"/>
          <w:szCs w:val="28"/>
        </w:rPr>
        <w:t>,</w:t>
      </w:r>
      <w:r w:rsidRPr="00847CD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847CD1">
        <w:rPr>
          <w:rFonts w:eastAsia="Calibri" w:cs="Times New Roman"/>
          <w:szCs w:val="28"/>
        </w:rPr>
        <w:t>в отношении работника Администрации города.</w:t>
      </w:r>
    </w:p>
    <w:p w:rsidR="0052276B" w:rsidRPr="00847CD1" w:rsidRDefault="0052276B" w:rsidP="0052276B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                        в город Ханты-Мансийск для участия в праздничном мероприятии «Ма ай мирием» – «Мой маленький народ», приуроченном к Международному дню коренных малочисленных народов мира. </w:t>
      </w:r>
    </w:p>
    <w:p w:rsidR="0052276B" w:rsidRPr="00847CD1" w:rsidRDefault="0052276B" w:rsidP="0052276B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47CD1">
        <w:rPr>
          <w:rFonts w:eastAsia="Calibri" w:cs="Times New Roman"/>
          <w:szCs w:val="28"/>
          <w:lang w:val="en-US"/>
        </w:rPr>
        <w:t>www</w:t>
      </w:r>
      <w:r w:rsidRPr="00847CD1">
        <w:rPr>
          <w:rFonts w:eastAsia="Calibri" w:cs="Times New Roman"/>
          <w:szCs w:val="28"/>
        </w:rPr>
        <w:t>.</w:t>
      </w:r>
      <w:r w:rsidRPr="00847CD1">
        <w:rPr>
          <w:rFonts w:eastAsia="Calibri" w:cs="Times New Roman"/>
          <w:szCs w:val="28"/>
          <w:lang w:val="en-US"/>
        </w:rPr>
        <w:t>admsurgut</w:t>
      </w:r>
      <w:r w:rsidRPr="00847CD1">
        <w:rPr>
          <w:rFonts w:eastAsia="Calibri" w:cs="Times New Roman"/>
          <w:szCs w:val="28"/>
        </w:rPr>
        <w:t>.</w:t>
      </w:r>
      <w:r w:rsidRPr="00847CD1">
        <w:rPr>
          <w:rFonts w:eastAsia="Calibri" w:cs="Times New Roman"/>
          <w:szCs w:val="28"/>
          <w:lang w:val="en-US"/>
        </w:rPr>
        <w:t>ru</w:t>
      </w:r>
      <w:r w:rsidRPr="00847CD1">
        <w:rPr>
          <w:rFonts w:eastAsia="Calibri" w:cs="Times New Roman"/>
          <w:szCs w:val="28"/>
        </w:rPr>
        <w:t>.</w:t>
      </w:r>
    </w:p>
    <w:p w:rsidR="0052276B" w:rsidRPr="00847CD1" w:rsidRDefault="0052276B" w:rsidP="0052276B">
      <w:pPr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47CD1">
        <w:rPr>
          <w:rFonts w:eastAsia="Calibri" w:cs="Times New Roman"/>
          <w:szCs w:val="28"/>
          <w:lang w:val="en-US"/>
        </w:rPr>
        <w:t>DOCSURGUT</w:t>
      </w:r>
      <w:r w:rsidRPr="00847CD1">
        <w:rPr>
          <w:rFonts w:eastAsia="Calibri" w:cs="Times New Roman"/>
          <w:szCs w:val="28"/>
        </w:rPr>
        <w:t>.</w:t>
      </w:r>
      <w:r w:rsidRPr="00847CD1">
        <w:rPr>
          <w:rFonts w:eastAsia="Calibri" w:cs="Times New Roman"/>
          <w:szCs w:val="28"/>
          <w:lang w:val="en-US"/>
        </w:rPr>
        <w:t>RU</w:t>
      </w:r>
      <w:r w:rsidRPr="00847CD1">
        <w:rPr>
          <w:rFonts w:eastAsia="Calibri" w:cs="Times New Roman"/>
          <w:szCs w:val="28"/>
        </w:rPr>
        <w:t xml:space="preserve">. </w:t>
      </w:r>
    </w:p>
    <w:p w:rsidR="0052276B" w:rsidRPr="00847CD1" w:rsidRDefault="0052276B" w:rsidP="0052276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8. Настоящее распоряжение вступает в силу с момента его издания                            и распространяется на правоотношения, возникшие с 09.08.2025.</w:t>
      </w:r>
    </w:p>
    <w:p w:rsidR="0052276B" w:rsidRPr="00847CD1" w:rsidRDefault="0052276B" w:rsidP="0052276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52276B" w:rsidRDefault="0052276B" w:rsidP="0052276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276B" w:rsidRDefault="0052276B" w:rsidP="0052276B">
      <w:pPr>
        <w:ind w:firstLine="709"/>
        <w:jc w:val="both"/>
        <w:rPr>
          <w:rFonts w:eastAsia="Calibri" w:cs="Times New Roman"/>
          <w:szCs w:val="28"/>
        </w:rPr>
      </w:pPr>
    </w:p>
    <w:p w:rsidR="0052276B" w:rsidRDefault="0052276B" w:rsidP="0052276B">
      <w:pPr>
        <w:ind w:firstLine="709"/>
        <w:jc w:val="both"/>
        <w:rPr>
          <w:rFonts w:eastAsia="Calibri" w:cs="Times New Roman"/>
          <w:szCs w:val="28"/>
        </w:rPr>
      </w:pPr>
    </w:p>
    <w:p w:rsidR="0052276B" w:rsidRDefault="0052276B" w:rsidP="0052276B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52276B" w:rsidRPr="008574EB" w:rsidRDefault="0052276B" w:rsidP="0052276B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Криворот</w:t>
      </w:r>
      <w:r w:rsidRPr="008574EB">
        <w:rPr>
          <w:rFonts w:eastAsia="Calibri" w:cs="Times New Roman"/>
          <w:szCs w:val="28"/>
        </w:rPr>
        <w:t xml:space="preserve"> </w:t>
      </w: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Default="0052276B" w:rsidP="0052276B">
      <w:pPr>
        <w:rPr>
          <w:rFonts w:eastAsia="Calibri" w:cs="Times New Roman"/>
          <w:szCs w:val="28"/>
        </w:rPr>
      </w:pPr>
    </w:p>
    <w:p w:rsidR="0052276B" w:rsidRDefault="0052276B" w:rsidP="0052276B">
      <w:pPr>
        <w:rPr>
          <w:rFonts w:eastAsia="Calibri" w:cs="Times New Roman"/>
          <w:szCs w:val="28"/>
        </w:rPr>
      </w:pPr>
    </w:p>
    <w:p w:rsidR="0052276B" w:rsidRDefault="0052276B" w:rsidP="0052276B">
      <w:pPr>
        <w:rPr>
          <w:rFonts w:eastAsia="Calibri" w:cs="Times New Roman"/>
          <w:szCs w:val="28"/>
        </w:rPr>
      </w:pPr>
    </w:p>
    <w:p w:rsidR="0052276B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rPr>
          <w:rFonts w:eastAsia="Calibri" w:cs="Times New Roman"/>
          <w:szCs w:val="28"/>
        </w:rPr>
      </w:pPr>
    </w:p>
    <w:p w:rsidR="0052276B" w:rsidRDefault="0052276B" w:rsidP="0052276B">
      <w:pPr>
        <w:rPr>
          <w:rFonts w:eastAsia="Calibri" w:cs="Times New Roman"/>
          <w:szCs w:val="28"/>
        </w:rPr>
      </w:pPr>
    </w:p>
    <w:p w:rsidR="0052276B" w:rsidRPr="00847CD1" w:rsidRDefault="0052276B" w:rsidP="0052276B">
      <w:pPr>
        <w:ind w:left="6521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Приложение   </w:t>
      </w:r>
    </w:p>
    <w:p w:rsidR="0052276B" w:rsidRPr="00847CD1" w:rsidRDefault="0052276B" w:rsidP="0052276B">
      <w:pPr>
        <w:ind w:left="6521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к распоряжению </w:t>
      </w:r>
    </w:p>
    <w:p w:rsidR="0052276B" w:rsidRPr="00847CD1" w:rsidRDefault="0052276B" w:rsidP="0052276B">
      <w:pPr>
        <w:ind w:left="6521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Главы города                                                                                от _______</w:t>
      </w:r>
      <w:r>
        <w:rPr>
          <w:rFonts w:eastAsia="Calibri" w:cs="Times New Roman"/>
          <w:szCs w:val="28"/>
        </w:rPr>
        <w:t>___</w:t>
      </w:r>
      <w:r w:rsidRPr="00847CD1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 xml:space="preserve"> </w:t>
      </w:r>
      <w:r w:rsidRPr="00847CD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847CD1">
        <w:rPr>
          <w:rFonts w:eastAsia="Calibri" w:cs="Times New Roman"/>
          <w:szCs w:val="28"/>
        </w:rPr>
        <w:t>_____</w:t>
      </w:r>
    </w:p>
    <w:p w:rsidR="0052276B" w:rsidRPr="00847CD1" w:rsidRDefault="0052276B" w:rsidP="0052276B">
      <w:pPr>
        <w:ind w:left="6237" w:firstLine="708"/>
        <w:jc w:val="center"/>
        <w:rPr>
          <w:rFonts w:eastAsia="Calibri" w:cs="Times New Roman"/>
          <w:szCs w:val="28"/>
        </w:rPr>
      </w:pPr>
    </w:p>
    <w:p w:rsidR="0052276B" w:rsidRPr="00847CD1" w:rsidRDefault="0052276B" w:rsidP="0052276B">
      <w:pPr>
        <w:jc w:val="center"/>
        <w:rPr>
          <w:rFonts w:eastAsia="Calibri" w:cs="Times New Roman"/>
          <w:szCs w:val="28"/>
        </w:rPr>
      </w:pPr>
    </w:p>
    <w:p w:rsidR="0052276B" w:rsidRPr="00847CD1" w:rsidRDefault="0052276B" w:rsidP="0052276B">
      <w:pPr>
        <w:jc w:val="center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Состав </w:t>
      </w:r>
    </w:p>
    <w:p w:rsidR="0052276B" w:rsidRPr="00847CD1" w:rsidRDefault="0052276B" w:rsidP="0052276B">
      <w:pPr>
        <w:jc w:val="center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 xml:space="preserve">официальной делегации города Сургута для визита в город Ханты-Мансийск </w:t>
      </w:r>
    </w:p>
    <w:p w:rsidR="0052276B" w:rsidRPr="00847CD1" w:rsidRDefault="0052276B" w:rsidP="0052276B">
      <w:pPr>
        <w:jc w:val="center"/>
        <w:rPr>
          <w:rFonts w:eastAsia="Calibri" w:cs="Times New Roman"/>
          <w:szCs w:val="28"/>
        </w:rPr>
      </w:pPr>
      <w:r w:rsidRPr="00847CD1">
        <w:rPr>
          <w:rFonts w:eastAsia="Calibri" w:cs="Times New Roman"/>
          <w:szCs w:val="28"/>
        </w:rPr>
        <w:t>для участия в праздничном мероприятии «Ма ай мирием» – «Мой маленький народ», приуроченном к Международному дню коренных малочисленных народов мира</w:t>
      </w:r>
    </w:p>
    <w:p w:rsidR="0052276B" w:rsidRPr="00847CD1" w:rsidRDefault="0052276B" w:rsidP="0052276B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52276B" w:rsidRPr="00847CD1" w:rsidTr="00144B88">
        <w:tc>
          <w:tcPr>
            <w:tcW w:w="1781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 xml:space="preserve">Подзолкова </w:t>
            </w:r>
          </w:p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Ирина Романовна</w:t>
            </w:r>
          </w:p>
        </w:tc>
        <w:tc>
          <w:tcPr>
            <w:tcW w:w="150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52276B" w:rsidRPr="00847CD1" w:rsidRDefault="0052276B" w:rsidP="0052276B">
            <w:pPr>
              <w:tabs>
                <w:tab w:val="center" w:pos="2892"/>
              </w:tabs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52276B" w:rsidRPr="00847CD1" w:rsidRDefault="0052276B" w:rsidP="00144B88">
            <w:pPr>
              <w:tabs>
                <w:tab w:val="center" w:pos="2892"/>
              </w:tabs>
              <w:ind w:left="-4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52276B" w:rsidRPr="00847CD1" w:rsidTr="00144B88">
        <w:tc>
          <w:tcPr>
            <w:tcW w:w="1781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 xml:space="preserve">Ситникова </w:t>
            </w:r>
          </w:p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Мария Владимировна</w:t>
            </w:r>
          </w:p>
        </w:tc>
        <w:tc>
          <w:tcPr>
            <w:tcW w:w="150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52276B" w:rsidRPr="00847CD1" w:rsidRDefault="0052276B" w:rsidP="0052276B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  <w:p w:rsidR="0052276B" w:rsidRPr="00847CD1" w:rsidRDefault="0052276B" w:rsidP="00144B88">
            <w:pPr>
              <w:ind w:left="57" w:right="57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52276B" w:rsidRPr="00847CD1" w:rsidTr="00144B88">
        <w:trPr>
          <w:trHeight w:val="1198"/>
        </w:trPr>
        <w:tc>
          <w:tcPr>
            <w:tcW w:w="1781" w:type="pct"/>
            <w:shd w:val="clear" w:color="auto" w:fill="auto"/>
          </w:tcPr>
          <w:p w:rsidR="0052276B" w:rsidRPr="00847CD1" w:rsidRDefault="0052276B" w:rsidP="00144B88">
            <w:pPr>
              <w:outlineLvl w:val="0"/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 xml:space="preserve">Тарлина </w:t>
            </w:r>
          </w:p>
          <w:p w:rsidR="0052276B" w:rsidRPr="00847CD1" w:rsidRDefault="0052276B" w:rsidP="00144B88">
            <w:pPr>
              <w:outlineLvl w:val="0"/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Любовь Кузьмовна</w:t>
            </w:r>
          </w:p>
        </w:tc>
        <w:tc>
          <w:tcPr>
            <w:tcW w:w="150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  <w:p w:rsidR="0052276B" w:rsidRPr="00847CD1" w:rsidRDefault="0052276B" w:rsidP="00144B88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52276B" w:rsidRPr="00847CD1" w:rsidTr="00144B88">
        <w:tc>
          <w:tcPr>
            <w:tcW w:w="1781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 xml:space="preserve">Голикова </w:t>
            </w:r>
          </w:p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Антонина Михайловна</w:t>
            </w:r>
          </w:p>
        </w:tc>
        <w:tc>
          <w:tcPr>
            <w:tcW w:w="150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Cs w:val="28"/>
              </w:rPr>
            </w:pPr>
            <w:r w:rsidRPr="00847CD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52276B" w:rsidRPr="00847CD1" w:rsidRDefault="0052276B" w:rsidP="00144B88">
            <w:pPr>
              <w:rPr>
                <w:rFonts w:eastAsia="Calibri" w:cs="Times New Roman"/>
                <w:sz w:val="22"/>
              </w:rPr>
            </w:pPr>
            <w:r w:rsidRPr="00847CD1">
              <w:rPr>
                <w:rFonts w:eastAsia="Calibri" w:cs="Times New Roman"/>
                <w:szCs w:val="28"/>
              </w:rPr>
              <w:t>член региональной общественной организации коренных малочисленных народов Севера Ханты – Мансийского автономного округа – Югры «Орт-Ики»</w:t>
            </w:r>
          </w:p>
        </w:tc>
      </w:tr>
    </w:tbl>
    <w:p w:rsidR="001766E8" w:rsidRPr="0052276B" w:rsidRDefault="001766E8" w:rsidP="0052276B"/>
    <w:sectPr w:rsidR="001766E8" w:rsidRPr="0052276B" w:rsidSect="0052276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89" w:rsidRDefault="00347389">
      <w:r>
        <w:separator/>
      </w:r>
    </w:p>
  </w:endnote>
  <w:endnote w:type="continuationSeparator" w:id="0">
    <w:p w:rsidR="00347389" w:rsidRDefault="0034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89" w:rsidRDefault="00347389">
      <w:r>
        <w:separator/>
      </w:r>
    </w:p>
  </w:footnote>
  <w:footnote w:type="continuationSeparator" w:id="0">
    <w:p w:rsidR="00347389" w:rsidRDefault="0034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3F7C82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43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43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436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F54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6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51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47389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36B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8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6B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480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4C97D1-53ED-4B26-9CA7-50648205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27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27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2025-08-08T05:48:00Z</cp:lastPrinted>
  <dcterms:created xsi:type="dcterms:W3CDTF">2025-08-08T15:14:00Z</dcterms:created>
  <dcterms:modified xsi:type="dcterms:W3CDTF">2025-08-08T15:14:00Z</dcterms:modified>
</cp:coreProperties>
</file>