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DE3BD2" w14:paraId="24FEFF8C" w14:textId="77777777" w:rsidTr="0008008F">
        <w:tc>
          <w:tcPr>
            <w:tcW w:w="9639" w:type="dxa"/>
            <w:gridSpan w:val="9"/>
            <w:noWrap/>
            <w:tcMar>
              <w:left w:w="0" w:type="dxa"/>
              <w:right w:w="0" w:type="dxa"/>
            </w:tcMar>
          </w:tcPr>
          <w:p w14:paraId="1D1BDD00" w14:textId="77777777" w:rsidR="00DE3BD2" w:rsidRDefault="00DE3BD2" w:rsidP="0008008F">
            <w:pPr>
              <w:jc w:val="center"/>
              <w:rPr>
                <w:rFonts w:eastAsia="Times New Roman"/>
                <w:sz w:val="24"/>
                <w:szCs w:val="24"/>
                <w:lang w:eastAsia="ru-RU"/>
              </w:rPr>
            </w:pPr>
            <w:r w:rsidRPr="005541F0">
              <w:rPr>
                <w:rFonts w:eastAsia="Times New Roman"/>
                <w:sz w:val="24"/>
                <w:szCs w:val="24"/>
                <w:lang w:eastAsia="ru-RU"/>
              </w:rPr>
              <w:object w:dxaOrig="1191" w:dyaOrig="1529" w14:anchorId="199FA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4596465" r:id="rId9"/>
              </w:object>
            </w:r>
          </w:p>
          <w:p w14:paraId="50FA0DA2" w14:textId="77777777" w:rsidR="00DE3BD2" w:rsidRDefault="00DE3BD2" w:rsidP="0008008F">
            <w:pPr>
              <w:spacing w:line="120" w:lineRule="atLeast"/>
              <w:jc w:val="center"/>
              <w:rPr>
                <w:rFonts w:eastAsia="Times New Roman"/>
                <w:sz w:val="10"/>
                <w:szCs w:val="10"/>
                <w:lang w:eastAsia="ru-RU"/>
              </w:rPr>
            </w:pPr>
          </w:p>
          <w:p w14:paraId="23E9E861" w14:textId="77777777" w:rsidR="00DE3BD2" w:rsidRPr="005541F0" w:rsidRDefault="00DE3BD2" w:rsidP="0008008F">
            <w:pPr>
              <w:spacing w:line="120" w:lineRule="atLeast"/>
              <w:jc w:val="center"/>
              <w:rPr>
                <w:sz w:val="26"/>
                <w:szCs w:val="24"/>
              </w:rPr>
            </w:pPr>
            <w:r w:rsidRPr="005541F0">
              <w:rPr>
                <w:sz w:val="26"/>
                <w:szCs w:val="24"/>
              </w:rPr>
              <w:t>МУНИЦИПАЛЬНОЕ ОБРАЗОВАНИЕ</w:t>
            </w:r>
          </w:p>
          <w:p w14:paraId="5F8493A0" w14:textId="77777777" w:rsidR="00DE3BD2" w:rsidRDefault="00DE3BD2" w:rsidP="0008008F">
            <w:pPr>
              <w:spacing w:line="120" w:lineRule="atLeast"/>
              <w:jc w:val="center"/>
              <w:rPr>
                <w:sz w:val="26"/>
                <w:szCs w:val="24"/>
              </w:rPr>
            </w:pPr>
            <w:r w:rsidRPr="005541F0">
              <w:rPr>
                <w:sz w:val="26"/>
                <w:szCs w:val="24"/>
              </w:rPr>
              <w:t>ГОРОДСКОЙ ОКРУГ СУРГУТ</w:t>
            </w:r>
          </w:p>
          <w:p w14:paraId="7C20386A" w14:textId="77777777" w:rsidR="00DE3BD2" w:rsidRPr="005541F0" w:rsidRDefault="00DE3BD2" w:rsidP="0008008F">
            <w:pPr>
              <w:spacing w:line="120" w:lineRule="atLeast"/>
              <w:jc w:val="center"/>
              <w:rPr>
                <w:sz w:val="26"/>
                <w:szCs w:val="24"/>
              </w:rPr>
            </w:pPr>
            <w:r>
              <w:rPr>
                <w:sz w:val="26"/>
              </w:rPr>
              <w:t>ХАНТЫ-МАНСИЙСКОГО АВТОНОМНОГО ОКРУГА – ЮГРЫ</w:t>
            </w:r>
          </w:p>
          <w:p w14:paraId="7B212BCC" w14:textId="77777777" w:rsidR="00DE3BD2" w:rsidRPr="005649E4" w:rsidRDefault="00DE3BD2" w:rsidP="0008008F">
            <w:pPr>
              <w:spacing w:line="120" w:lineRule="atLeast"/>
              <w:jc w:val="center"/>
              <w:rPr>
                <w:sz w:val="18"/>
                <w:szCs w:val="24"/>
              </w:rPr>
            </w:pPr>
          </w:p>
          <w:p w14:paraId="429A2386" w14:textId="77777777" w:rsidR="00DE3BD2" w:rsidRPr="00656C1A" w:rsidRDefault="00DE3BD2" w:rsidP="0008008F">
            <w:pPr>
              <w:jc w:val="center"/>
              <w:rPr>
                <w:b/>
                <w:sz w:val="26"/>
                <w:szCs w:val="26"/>
              </w:rPr>
            </w:pPr>
            <w:r w:rsidRPr="00656C1A">
              <w:rPr>
                <w:b/>
                <w:sz w:val="26"/>
                <w:szCs w:val="26"/>
              </w:rPr>
              <w:t>АДМИНИСТРАЦИЯ ГОРОДА</w:t>
            </w:r>
          </w:p>
          <w:p w14:paraId="2E51B39B" w14:textId="77777777" w:rsidR="00DE3BD2" w:rsidRPr="005541F0" w:rsidRDefault="00DE3BD2" w:rsidP="0008008F">
            <w:pPr>
              <w:spacing w:line="120" w:lineRule="atLeast"/>
              <w:jc w:val="center"/>
              <w:rPr>
                <w:sz w:val="18"/>
                <w:szCs w:val="24"/>
              </w:rPr>
            </w:pPr>
          </w:p>
          <w:p w14:paraId="0F6418AE" w14:textId="77777777" w:rsidR="00DE3BD2" w:rsidRPr="005541F0" w:rsidRDefault="00DE3BD2" w:rsidP="0008008F">
            <w:pPr>
              <w:spacing w:line="120" w:lineRule="atLeast"/>
              <w:jc w:val="center"/>
              <w:rPr>
                <w:sz w:val="20"/>
                <w:szCs w:val="24"/>
              </w:rPr>
            </w:pPr>
          </w:p>
          <w:p w14:paraId="0E1376BF" w14:textId="77777777" w:rsidR="00DE3BD2" w:rsidRPr="00656C1A" w:rsidRDefault="00DE3BD2" w:rsidP="0008008F">
            <w:pPr>
              <w:jc w:val="center"/>
              <w:rPr>
                <w:b/>
                <w:sz w:val="30"/>
                <w:szCs w:val="30"/>
              </w:rPr>
            </w:pPr>
            <w:r w:rsidRPr="00656C1A">
              <w:rPr>
                <w:b/>
                <w:sz w:val="30"/>
                <w:szCs w:val="30"/>
              </w:rPr>
              <w:t>РАСПОРЯЖЕНИЕ</w:t>
            </w:r>
          </w:p>
          <w:p w14:paraId="1BBF4552" w14:textId="77777777" w:rsidR="00DE3BD2" w:rsidRDefault="00DE3BD2" w:rsidP="0008008F">
            <w:pPr>
              <w:spacing w:line="120" w:lineRule="atLeast"/>
              <w:jc w:val="center"/>
              <w:rPr>
                <w:sz w:val="30"/>
                <w:szCs w:val="24"/>
              </w:rPr>
            </w:pPr>
          </w:p>
          <w:p w14:paraId="13D31CA7" w14:textId="77777777" w:rsidR="00DE3BD2" w:rsidRPr="003262E3" w:rsidRDefault="00DE3BD2" w:rsidP="0008008F">
            <w:pPr>
              <w:spacing w:line="120" w:lineRule="atLeast"/>
              <w:jc w:val="center"/>
              <w:rPr>
                <w:rFonts w:eastAsia="Times New Roman"/>
                <w:sz w:val="24"/>
                <w:szCs w:val="24"/>
                <w:lang w:eastAsia="ru-RU"/>
              </w:rPr>
            </w:pPr>
          </w:p>
        </w:tc>
      </w:tr>
      <w:tr w:rsidR="00DE3BD2" w14:paraId="089BC386" w14:textId="77777777" w:rsidTr="0008008F">
        <w:tc>
          <w:tcPr>
            <w:tcW w:w="153" w:type="dxa"/>
            <w:noWrap/>
            <w:tcMar>
              <w:left w:w="0" w:type="dxa"/>
              <w:right w:w="0" w:type="dxa"/>
            </w:tcMar>
          </w:tcPr>
          <w:p w14:paraId="659E5F45" w14:textId="77777777" w:rsidR="00DE3BD2" w:rsidRPr="00F8214F" w:rsidRDefault="00DE3BD2" w:rsidP="0008008F">
            <w:pPr>
              <w:rPr>
                <w:sz w:val="24"/>
                <w:szCs w:val="24"/>
              </w:rPr>
            </w:pPr>
            <w:r>
              <w:rPr>
                <w:sz w:val="24"/>
                <w:szCs w:val="24"/>
              </w:rPr>
              <w:t>«</w:t>
            </w:r>
          </w:p>
        </w:tc>
        <w:tc>
          <w:tcPr>
            <w:tcW w:w="482" w:type="dxa"/>
            <w:tcBorders>
              <w:bottom w:val="single" w:sz="4" w:space="0" w:color="auto"/>
            </w:tcBorders>
            <w:noWrap/>
            <w:tcMar>
              <w:left w:w="0" w:type="dxa"/>
              <w:right w:w="0" w:type="dxa"/>
            </w:tcMar>
          </w:tcPr>
          <w:p w14:paraId="07B9C9DD" w14:textId="6F41F449" w:rsidR="00DE3BD2" w:rsidRPr="00F8214F" w:rsidRDefault="004167C8" w:rsidP="0008008F">
            <w:pPr>
              <w:jc w:val="center"/>
              <w:rPr>
                <w:sz w:val="24"/>
                <w:szCs w:val="24"/>
              </w:rPr>
            </w:pPr>
            <w:bookmarkStart w:id="0" w:name="dd"/>
            <w:bookmarkEnd w:id="0"/>
            <w:r>
              <w:rPr>
                <w:sz w:val="24"/>
                <w:szCs w:val="24"/>
              </w:rPr>
              <w:t>02</w:t>
            </w:r>
          </w:p>
        </w:tc>
        <w:tc>
          <w:tcPr>
            <w:tcW w:w="153" w:type="dxa"/>
            <w:noWrap/>
            <w:tcMar>
              <w:left w:w="0" w:type="dxa"/>
              <w:right w:w="0" w:type="dxa"/>
            </w:tcMar>
          </w:tcPr>
          <w:p w14:paraId="7D81D70F" w14:textId="77777777" w:rsidR="00DE3BD2" w:rsidRPr="00F8214F" w:rsidRDefault="00DE3BD2" w:rsidP="0008008F">
            <w:pPr>
              <w:rPr>
                <w:sz w:val="24"/>
                <w:szCs w:val="24"/>
              </w:rPr>
            </w:pPr>
            <w:r>
              <w:rPr>
                <w:sz w:val="24"/>
                <w:szCs w:val="24"/>
              </w:rPr>
              <w:t>»</w:t>
            </w:r>
          </w:p>
        </w:tc>
        <w:tc>
          <w:tcPr>
            <w:tcW w:w="1491" w:type="dxa"/>
            <w:tcBorders>
              <w:bottom w:val="single" w:sz="4" w:space="0" w:color="auto"/>
            </w:tcBorders>
            <w:noWrap/>
            <w:tcMar>
              <w:left w:w="0" w:type="dxa"/>
              <w:right w:w="0" w:type="dxa"/>
            </w:tcMar>
          </w:tcPr>
          <w:p w14:paraId="792447FE" w14:textId="256269A5" w:rsidR="00DE3BD2" w:rsidRPr="00F8214F" w:rsidRDefault="004167C8" w:rsidP="0008008F">
            <w:pPr>
              <w:jc w:val="center"/>
              <w:rPr>
                <w:sz w:val="24"/>
                <w:szCs w:val="24"/>
              </w:rPr>
            </w:pPr>
            <w:bookmarkStart w:id="1" w:name="mm"/>
            <w:bookmarkEnd w:id="1"/>
            <w:r>
              <w:rPr>
                <w:sz w:val="24"/>
                <w:szCs w:val="24"/>
              </w:rPr>
              <w:t>07</w:t>
            </w:r>
          </w:p>
        </w:tc>
        <w:tc>
          <w:tcPr>
            <w:tcW w:w="295" w:type="dxa"/>
            <w:noWrap/>
            <w:tcMar>
              <w:left w:w="0" w:type="dxa"/>
              <w:right w:w="0" w:type="dxa"/>
            </w:tcMar>
          </w:tcPr>
          <w:p w14:paraId="7FEACAB0" w14:textId="77777777" w:rsidR="00DE3BD2" w:rsidRPr="00A63FB0" w:rsidRDefault="00DE3BD2" w:rsidP="0008008F">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6D6EC609" w14:textId="7B9511FC" w:rsidR="00DE3BD2" w:rsidRPr="00A3761A" w:rsidRDefault="004167C8" w:rsidP="0008008F">
            <w:pPr>
              <w:rPr>
                <w:sz w:val="24"/>
                <w:szCs w:val="24"/>
              </w:rPr>
            </w:pPr>
            <w:bookmarkStart w:id="2" w:name="yy"/>
            <w:bookmarkEnd w:id="2"/>
            <w:r>
              <w:rPr>
                <w:sz w:val="24"/>
                <w:szCs w:val="24"/>
              </w:rPr>
              <w:t>26</w:t>
            </w:r>
          </w:p>
        </w:tc>
        <w:tc>
          <w:tcPr>
            <w:tcW w:w="5012" w:type="dxa"/>
            <w:noWrap/>
            <w:tcMar>
              <w:left w:w="0" w:type="dxa"/>
              <w:right w:w="0" w:type="dxa"/>
            </w:tcMar>
          </w:tcPr>
          <w:p w14:paraId="4DB02A19" w14:textId="77777777" w:rsidR="00DE3BD2" w:rsidRPr="00F8214F" w:rsidRDefault="00DE3BD2" w:rsidP="0008008F">
            <w:pPr>
              <w:rPr>
                <w:sz w:val="24"/>
                <w:szCs w:val="24"/>
              </w:rPr>
            </w:pPr>
          </w:p>
        </w:tc>
        <w:tc>
          <w:tcPr>
            <w:tcW w:w="249" w:type="dxa"/>
            <w:noWrap/>
            <w:tcMar>
              <w:left w:w="0" w:type="dxa"/>
              <w:right w:w="0" w:type="dxa"/>
            </w:tcMar>
          </w:tcPr>
          <w:p w14:paraId="7A4BF165" w14:textId="77777777" w:rsidR="00DE3BD2" w:rsidRPr="00AB4194" w:rsidRDefault="00DE3BD2" w:rsidP="0008008F">
            <w:pPr>
              <w:rPr>
                <w:sz w:val="24"/>
                <w:szCs w:val="24"/>
              </w:rPr>
            </w:pPr>
            <w:r>
              <w:rPr>
                <w:sz w:val="24"/>
                <w:szCs w:val="24"/>
              </w:rPr>
              <w:t>№</w:t>
            </w:r>
          </w:p>
        </w:tc>
        <w:tc>
          <w:tcPr>
            <w:tcW w:w="1452" w:type="dxa"/>
            <w:tcBorders>
              <w:bottom w:val="single" w:sz="4" w:space="0" w:color="auto"/>
            </w:tcBorders>
            <w:noWrap/>
            <w:tcMar>
              <w:left w:w="0" w:type="dxa"/>
              <w:right w:w="0" w:type="dxa"/>
            </w:tcMar>
          </w:tcPr>
          <w:p w14:paraId="4E78BA9C" w14:textId="684077A1" w:rsidR="00DE3BD2" w:rsidRPr="00F8214F" w:rsidRDefault="004167C8" w:rsidP="0008008F">
            <w:pPr>
              <w:jc w:val="center"/>
              <w:rPr>
                <w:sz w:val="24"/>
                <w:szCs w:val="24"/>
              </w:rPr>
            </w:pPr>
            <w:bookmarkStart w:id="3" w:name="NumDoc"/>
            <w:bookmarkEnd w:id="3"/>
            <w:r>
              <w:rPr>
                <w:sz w:val="24"/>
                <w:szCs w:val="24"/>
              </w:rPr>
              <w:t>516</w:t>
            </w:r>
            <w:bookmarkStart w:id="4" w:name="_GoBack"/>
            <w:bookmarkEnd w:id="4"/>
          </w:p>
        </w:tc>
      </w:tr>
    </w:tbl>
    <w:p w14:paraId="10EED070" w14:textId="77777777" w:rsidR="00DE3BD2" w:rsidRDefault="00DE3BD2" w:rsidP="007372A9">
      <w:pPr>
        <w:widowControl w:val="0"/>
        <w:tabs>
          <w:tab w:val="left" w:pos="6096"/>
          <w:tab w:val="left" w:pos="6663"/>
        </w:tabs>
        <w:autoSpaceDE w:val="0"/>
        <w:autoSpaceDN w:val="0"/>
        <w:adjustRightInd w:val="0"/>
        <w:jc w:val="both"/>
        <w:rPr>
          <w:szCs w:val="28"/>
          <w:highlight w:val="green"/>
        </w:rPr>
      </w:pPr>
    </w:p>
    <w:p w14:paraId="50A651C1" w14:textId="42B410A1" w:rsidR="0062190B" w:rsidRPr="005A069D" w:rsidRDefault="0062190B" w:rsidP="007372A9">
      <w:pPr>
        <w:widowControl w:val="0"/>
        <w:tabs>
          <w:tab w:val="left" w:pos="6096"/>
          <w:tab w:val="left" w:pos="6663"/>
        </w:tabs>
        <w:autoSpaceDE w:val="0"/>
        <w:autoSpaceDN w:val="0"/>
        <w:adjustRightInd w:val="0"/>
        <w:jc w:val="both"/>
        <w:rPr>
          <w:szCs w:val="28"/>
        </w:rPr>
      </w:pPr>
      <w:r w:rsidRPr="005A069D">
        <w:rPr>
          <w:szCs w:val="28"/>
        </w:rPr>
        <w:t xml:space="preserve">О внесении изменения </w:t>
      </w:r>
    </w:p>
    <w:p w14:paraId="3BFCB910" w14:textId="77777777" w:rsidR="0062190B" w:rsidRPr="005A069D" w:rsidRDefault="0062190B" w:rsidP="007372A9">
      <w:pPr>
        <w:widowControl w:val="0"/>
        <w:tabs>
          <w:tab w:val="left" w:pos="6096"/>
          <w:tab w:val="left" w:pos="6663"/>
        </w:tabs>
        <w:autoSpaceDE w:val="0"/>
        <w:autoSpaceDN w:val="0"/>
        <w:adjustRightInd w:val="0"/>
        <w:jc w:val="both"/>
        <w:rPr>
          <w:szCs w:val="28"/>
        </w:rPr>
      </w:pPr>
      <w:r w:rsidRPr="005A069D">
        <w:rPr>
          <w:szCs w:val="28"/>
        </w:rPr>
        <w:t xml:space="preserve">в распоряжение Администрации </w:t>
      </w:r>
    </w:p>
    <w:p w14:paraId="6084A71F" w14:textId="77777777" w:rsidR="00DE3BD2" w:rsidRPr="005A069D" w:rsidRDefault="0062190B" w:rsidP="007372A9">
      <w:pPr>
        <w:widowControl w:val="0"/>
        <w:tabs>
          <w:tab w:val="left" w:pos="6096"/>
          <w:tab w:val="left" w:pos="6663"/>
        </w:tabs>
        <w:autoSpaceDE w:val="0"/>
        <w:autoSpaceDN w:val="0"/>
        <w:adjustRightInd w:val="0"/>
        <w:jc w:val="both"/>
        <w:rPr>
          <w:szCs w:val="28"/>
        </w:rPr>
      </w:pPr>
      <w:r w:rsidRPr="005A069D">
        <w:rPr>
          <w:szCs w:val="28"/>
        </w:rPr>
        <w:t xml:space="preserve">города от 28.04.2021 № 595 </w:t>
      </w:r>
    </w:p>
    <w:p w14:paraId="325703DC" w14:textId="77777777" w:rsidR="00DE3BD2" w:rsidRPr="005A069D" w:rsidRDefault="0062190B" w:rsidP="007372A9">
      <w:pPr>
        <w:widowControl w:val="0"/>
        <w:tabs>
          <w:tab w:val="left" w:pos="6096"/>
          <w:tab w:val="left" w:pos="6663"/>
        </w:tabs>
        <w:autoSpaceDE w:val="0"/>
        <w:autoSpaceDN w:val="0"/>
        <w:adjustRightInd w:val="0"/>
        <w:jc w:val="both"/>
        <w:rPr>
          <w:szCs w:val="28"/>
        </w:rPr>
      </w:pPr>
      <w:r w:rsidRPr="005A069D">
        <w:rPr>
          <w:szCs w:val="28"/>
        </w:rPr>
        <w:t>«О порядке взаимодействия</w:t>
      </w:r>
    </w:p>
    <w:p w14:paraId="2E4D30C7" w14:textId="77777777" w:rsidR="00DE3BD2" w:rsidRPr="005A069D" w:rsidRDefault="0062190B" w:rsidP="007372A9">
      <w:pPr>
        <w:widowControl w:val="0"/>
        <w:tabs>
          <w:tab w:val="left" w:pos="6096"/>
          <w:tab w:val="left" w:pos="6663"/>
        </w:tabs>
        <w:autoSpaceDE w:val="0"/>
        <w:autoSpaceDN w:val="0"/>
        <w:adjustRightInd w:val="0"/>
        <w:jc w:val="both"/>
        <w:rPr>
          <w:szCs w:val="28"/>
        </w:rPr>
      </w:pPr>
      <w:r w:rsidRPr="005A069D">
        <w:rPr>
          <w:szCs w:val="28"/>
        </w:rPr>
        <w:t xml:space="preserve">структурных подразделений </w:t>
      </w:r>
    </w:p>
    <w:p w14:paraId="10725529" w14:textId="77777777" w:rsidR="00DE3BD2" w:rsidRPr="005A069D" w:rsidRDefault="0062190B" w:rsidP="007372A9">
      <w:pPr>
        <w:widowControl w:val="0"/>
        <w:tabs>
          <w:tab w:val="left" w:pos="6096"/>
          <w:tab w:val="left" w:pos="6663"/>
        </w:tabs>
        <w:autoSpaceDE w:val="0"/>
        <w:autoSpaceDN w:val="0"/>
        <w:adjustRightInd w:val="0"/>
        <w:jc w:val="both"/>
        <w:rPr>
          <w:szCs w:val="28"/>
        </w:rPr>
      </w:pPr>
      <w:r w:rsidRPr="005A069D">
        <w:rPr>
          <w:szCs w:val="28"/>
        </w:rPr>
        <w:t xml:space="preserve">Администрации города, </w:t>
      </w:r>
    </w:p>
    <w:p w14:paraId="4F87196E" w14:textId="57270EDF" w:rsidR="0062190B" w:rsidRPr="005A069D" w:rsidRDefault="0062190B" w:rsidP="00DE3BD2">
      <w:pPr>
        <w:widowControl w:val="0"/>
        <w:tabs>
          <w:tab w:val="left" w:pos="6096"/>
          <w:tab w:val="left" w:pos="6663"/>
        </w:tabs>
        <w:autoSpaceDE w:val="0"/>
        <w:autoSpaceDN w:val="0"/>
        <w:adjustRightInd w:val="0"/>
        <w:jc w:val="both"/>
        <w:rPr>
          <w:szCs w:val="28"/>
        </w:rPr>
      </w:pPr>
      <w:r w:rsidRPr="005A069D">
        <w:rPr>
          <w:szCs w:val="28"/>
        </w:rPr>
        <w:t xml:space="preserve">муниципальных учреждений </w:t>
      </w:r>
    </w:p>
    <w:p w14:paraId="6118F538" w14:textId="77777777" w:rsidR="00DE3BD2" w:rsidRPr="005A069D" w:rsidRDefault="0062190B" w:rsidP="00DE3BD2">
      <w:pPr>
        <w:widowControl w:val="0"/>
        <w:tabs>
          <w:tab w:val="left" w:pos="6096"/>
          <w:tab w:val="left" w:pos="6663"/>
        </w:tabs>
        <w:autoSpaceDE w:val="0"/>
        <w:autoSpaceDN w:val="0"/>
        <w:adjustRightInd w:val="0"/>
        <w:jc w:val="both"/>
        <w:rPr>
          <w:szCs w:val="28"/>
        </w:rPr>
      </w:pPr>
      <w:r w:rsidRPr="005A069D">
        <w:rPr>
          <w:szCs w:val="28"/>
        </w:rPr>
        <w:t xml:space="preserve">по вопросам рассмотрения </w:t>
      </w:r>
    </w:p>
    <w:p w14:paraId="25841686" w14:textId="77777777" w:rsidR="00DE3BD2" w:rsidRPr="005A069D" w:rsidRDefault="0062190B" w:rsidP="00DE3BD2">
      <w:pPr>
        <w:widowControl w:val="0"/>
        <w:tabs>
          <w:tab w:val="left" w:pos="6096"/>
          <w:tab w:val="left" w:pos="6663"/>
        </w:tabs>
        <w:autoSpaceDE w:val="0"/>
        <w:autoSpaceDN w:val="0"/>
        <w:adjustRightInd w:val="0"/>
        <w:jc w:val="both"/>
        <w:rPr>
          <w:szCs w:val="28"/>
        </w:rPr>
      </w:pPr>
      <w:r w:rsidRPr="005A069D">
        <w:rPr>
          <w:szCs w:val="28"/>
        </w:rPr>
        <w:t xml:space="preserve">и реализации инициативных </w:t>
      </w:r>
    </w:p>
    <w:p w14:paraId="696BA01D" w14:textId="6A7855E5" w:rsidR="00F831C8" w:rsidRPr="005A069D" w:rsidRDefault="0062190B" w:rsidP="00DE3BD2">
      <w:pPr>
        <w:widowControl w:val="0"/>
        <w:tabs>
          <w:tab w:val="left" w:pos="6096"/>
          <w:tab w:val="left" w:pos="6663"/>
        </w:tabs>
        <w:autoSpaceDE w:val="0"/>
        <w:autoSpaceDN w:val="0"/>
        <w:adjustRightInd w:val="0"/>
        <w:jc w:val="both"/>
        <w:rPr>
          <w:szCs w:val="28"/>
        </w:rPr>
      </w:pPr>
      <w:r w:rsidRPr="005A069D">
        <w:rPr>
          <w:szCs w:val="28"/>
        </w:rPr>
        <w:t>проектов»</w:t>
      </w:r>
    </w:p>
    <w:p w14:paraId="7D899580" w14:textId="7ECB3B6B" w:rsidR="00F831C8" w:rsidRPr="005A069D" w:rsidRDefault="00F831C8" w:rsidP="00DE3BD2">
      <w:pPr>
        <w:widowControl w:val="0"/>
        <w:tabs>
          <w:tab w:val="left" w:pos="6096"/>
          <w:tab w:val="left" w:pos="6663"/>
        </w:tabs>
        <w:autoSpaceDE w:val="0"/>
        <w:autoSpaceDN w:val="0"/>
        <w:adjustRightInd w:val="0"/>
        <w:ind w:firstLine="709"/>
        <w:jc w:val="both"/>
        <w:rPr>
          <w:szCs w:val="28"/>
        </w:rPr>
      </w:pPr>
    </w:p>
    <w:p w14:paraId="55B374ED" w14:textId="77777777" w:rsidR="0062190B" w:rsidRPr="005A069D" w:rsidRDefault="0062190B" w:rsidP="00DE3BD2">
      <w:pPr>
        <w:widowControl w:val="0"/>
        <w:tabs>
          <w:tab w:val="left" w:pos="6096"/>
          <w:tab w:val="left" w:pos="6663"/>
        </w:tabs>
        <w:autoSpaceDE w:val="0"/>
        <w:autoSpaceDN w:val="0"/>
        <w:adjustRightInd w:val="0"/>
        <w:ind w:firstLine="709"/>
        <w:jc w:val="both"/>
        <w:rPr>
          <w:szCs w:val="28"/>
        </w:rPr>
      </w:pPr>
    </w:p>
    <w:p w14:paraId="539EBC51" w14:textId="1E804711" w:rsidR="00F831C8" w:rsidRPr="005A069D" w:rsidRDefault="00B072ED" w:rsidP="00DE3BD2">
      <w:pPr>
        <w:widowControl w:val="0"/>
        <w:autoSpaceDE w:val="0"/>
        <w:autoSpaceDN w:val="0"/>
        <w:adjustRightInd w:val="0"/>
        <w:ind w:firstLine="709"/>
        <w:jc w:val="both"/>
        <w:rPr>
          <w:szCs w:val="28"/>
        </w:rPr>
      </w:pPr>
      <w:r w:rsidRPr="005A069D">
        <w:rPr>
          <w:szCs w:val="28"/>
        </w:rPr>
        <w:t>В соответствии с Уставом муниципального образования городской округ Сургут Ханты-Мансийского автономного округа – Югры, решением Думы города от 22.12.2020 № 690-VI ДГ «Об утверждении Положения о регулировании отдельных вопросов реализации инициативных проектов в городе Сургуте»</w:t>
      </w:r>
      <w:r w:rsidR="005C22B8" w:rsidRPr="005A069D">
        <w:rPr>
          <w:szCs w:val="28"/>
        </w:rPr>
        <w:t xml:space="preserve">, </w:t>
      </w:r>
      <w:r w:rsidR="009F5000" w:rsidRPr="005A069D">
        <w:rPr>
          <w:szCs w:val="28"/>
        </w:rPr>
        <w:t>распоряжениями</w:t>
      </w:r>
      <w:r w:rsidR="008975FB" w:rsidRPr="005A069D">
        <w:rPr>
          <w:szCs w:val="28"/>
        </w:rPr>
        <w:t xml:space="preserve"> Администрации города от 30.12.2005 №</w:t>
      </w:r>
      <w:r w:rsidR="007372A9" w:rsidRPr="005A069D">
        <w:rPr>
          <w:szCs w:val="28"/>
        </w:rPr>
        <w:t xml:space="preserve"> </w:t>
      </w:r>
      <w:r w:rsidR="008975FB" w:rsidRPr="005A069D">
        <w:rPr>
          <w:szCs w:val="28"/>
        </w:rPr>
        <w:t>3686 «Об утверждении Р</w:t>
      </w:r>
      <w:r w:rsidR="00F831C8" w:rsidRPr="005A069D">
        <w:rPr>
          <w:szCs w:val="28"/>
        </w:rPr>
        <w:t>егламента Администрации города»</w:t>
      </w:r>
      <w:r w:rsidR="009F5000" w:rsidRPr="005A069D">
        <w:rPr>
          <w:szCs w:val="28"/>
        </w:rPr>
        <w:t>,</w:t>
      </w:r>
      <w:r w:rsidR="009F5000" w:rsidRPr="005A069D">
        <w:t xml:space="preserve"> </w:t>
      </w:r>
      <w:r w:rsidR="009F5000" w:rsidRPr="005A069D">
        <w:rPr>
          <w:szCs w:val="28"/>
        </w:rPr>
        <w:t>от 23.12.2024 №</w:t>
      </w:r>
      <w:r w:rsidR="007372A9" w:rsidRPr="005A069D">
        <w:rPr>
          <w:szCs w:val="28"/>
        </w:rPr>
        <w:t xml:space="preserve"> </w:t>
      </w:r>
      <w:r w:rsidR="009F5000" w:rsidRPr="005A069D">
        <w:rPr>
          <w:szCs w:val="28"/>
        </w:rPr>
        <w:t>8525 «О распределении отдельных полномочий Главы города между высшими должностными лицами Администрации города»</w:t>
      </w:r>
      <w:r w:rsidR="008975FB" w:rsidRPr="005A069D">
        <w:rPr>
          <w:szCs w:val="28"/>
        </w:rPr>
        <w:t xml:space="preserve">: </w:t>
      </w:r>
    </w:p>
    <w:p w14:paraId="67103848" w14:textId="1148E767" w:rsidR="0062190B" w:rsidRPr="005A069D" w:rsidRDefault="0062190B" w:rsidP="00DE3BD2">
      <w:pPr>
        <w:widowControl w:val="0"/>
        <w:autoSpaceDE w:val="0"/>
        <w:autoSpaceDN w:val="0"/>
        <w:adjustRightInd w:val="0"/>
        <w:ind w:firstLine="709"/>
        <w:jc w:val="both"/>
        <w:rPr>
          <w:szCs w:val="28"/>
        </w:rPr>
      </w:pPr>
      <w:r w:rsidRPr="005A069D">
        <w:rPr>
          <w:szCs w:val="28"/>
        </w:rPr>
        <w:t xml:space="preserve">1. Внести в распоряжение Администрации города от 28.04.2021 № 595 </w:t>
      </w:r>
      <w:r w:rsidRPr="005A069D">
        <w:rPr>
          <w:szCs w:val="28"/>
        </w:rPr>
        <w:br/>
        <w:t xml:space="preserve">«О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(с изменениями от 24.03.2022 № 515, 07.07.2022 </w:t>
      </w:r>
      <w:r w:rsidRPr="005A069D">
        <w:rPr>
          <w:szCs w:val="28"/>
        </w:rPr>
        <w:br/>
        <w:t xml:space="preserve">№ 1220, 20.03.2023 № 800, 30.06.2023 № 1967, 27.03.2024 № 1378, 29.08.2024 </w:t>
      </w:r>
      <w:r w:rsidRPr="005A069D">
        <w:rPr>
          <w:szCs w:val="28"/>
        </w:rPr>
        <w:br/>
        <w:t>№ 4757) изменение, изложив приложение к распоряжению в новой редакции согласно приложению к настоящему распоряжению.</w:t>
      </w:r>
    </w:p>
    <w:p w14:paraId="1E8EF110" w14:textId="29122B8D" w:rsidR="00C23980" w:rsidRPr="005A069D" w:rsidRDefault="00035EF7" w:rsidP="00DE3BD2">
      <w:pPr>
        <w:widowControl w:val="0"/>
        <w:autoSpaceDE w:val="0"/>
        <w:autoSpaceDN w:val="0"/>
        <w:adjustRightInd w:val="0"/>
        <w:ind w:firstLine="709"/>
        <w:jc w:val="both"/>
        <w:rPr>
          <w:szCs w:val="28"/>
        </w:rPr>
      </w:pPr>
      <w:r>
        <w:rPr>
          <w:szCs w:val="28"/>
        </w:rPr>
        <w:t>2</w:t>
      </w:r>
      <w:r w:rsidR="00C23980" w:rsidRPr="005A069D">
        <w:rPr>
          <w:szCs w:val="28"/>
        </w:rPr>
        <w:t xml:space="preserve">. Комитету информационной политики обнародовать (разместить) настоящее </w:t>
      </w:r>
      <w:r w:rsidR="00DE3BD2" w:rsidRPr="005A069D">
        <w:rPr>
          <w:szCs w:val="28"/>
        </w:rPr>
        <w:t>распоряжение</w:t>
      </w:r>
      <w:r w:rsidR="00C23980" w:rsidRPr="005A069D">
        <w:rPr>
          <w:szCs w:val="28"/>
        </w:rPr>
        <w:t xml:space="preserve"> на официальном портале Администрации города</w:t>
      </w:r>
      <w:r w:rsidR="00DE3BD2" w:rsidRPr="005A069D">
        <w:rPr>
          <w:szCs w:val="28"/>
        </w:rPr>
        <w:t>:</w:t>
      </w:r>
      <w:r w:rsidR="00C23980" w:rsidRPr="005A069D">
        <w:rPr>
          <w:szCs w:val="28"/>
        </w:rPr>
        <w:t xml:space="preserve"> www.admsurgut.ru.</w:t>
      </w:r>
    </w:p>
    <w:p w14:paraId="6CC2B918" w14:textId="7DFDEF17" w:rsidR="00C23980" w:rsidRPr="005A069D" w:rsidRDefault="00035EF7" w:rsidP="00DE3BD2">
      <w:pPr>
        <w:widowControl w:val="0"/>
        <w:autoSpaceDE w:val="0"/>
        <w:autoSpaceDN w:val="0"/>
        <w:adjustRightInd w:val="0"/>
        <w:ind w:firstLine="709"/>
        <w:jc w:val="both"/>
        <w:rPr>
          <w:szCs w:val="28"/>
        </w:rPr>
      </w:pPr>
      <w:r>
        <w:rPr>
          <w:szCs w:val="28"/>
        </w:rPr>
        <w:t>3</w:t>
      </w:r>
      <w:r w:rsidR="00C23980" w:rsidRPr="005A069D">
        <w:rPr>
          <w:szCs w:val="28"/>
        </w:rPr>
        <w:t xml:space="preserve">. Муниципальному казенному учреждению </w:t>
      </w:r>
      <w:r w:rsidR="00B863E0" w:rsidRPr="005A069D">
        <w:rPr>
          <w:szCs w:val="28"/>
        </w:rPr>
        <w:t>«</w:t>
      </w:r>
      <w:r w:rsidR="00C23980" w:rsidRPr="005A069D">
        <w:rPr>
          <w:szCs w:val="28"/>
        </w:rPr>
        <w:t>Наш город</w:t>
      </w:r>
      <w:r w:rsidR="00B863E0" w:rsidRPr="005A069D">
        <w:rPr>
          <w:szCs w:val="28"/>
        </w:rPr>
        <w:t>»</w:t>
      </w:r>
      <w:r w:rsidR="00C23980" w:rsidRPr="005A069D">
        <w:rPr>
          <w:szCs w:val="28"/>
        </w:rPr>
        <w:t xml:space="preserve"> обнародовать (разместить) настоящее </w:t>
      </w:r>
      <w:r w:rsidR="00DE3BD2" w:rsidRPr="005A069D">
        <w:rPr>
          <w:szCs w:val="28"/>
        </w:rPr>
        <w:t>распоряжение</w:t>
      </w:r>
      <w:r w:rsidR="00C23980" w:rsidRPr="005A069D">
        <w:rPr>
          <w:szCs w:val="28"/>
        </w:rPr>
        <w:t xml:space="preserve"> в сетевом издании </w:t>
      </w:r>
      <w:r w:rsidR="00B863E0" w:rsidRPr="005A069D">
        <w:rPr>
          <w:szCs w:val="28"/>
        </w:rPr>
        <w:t>«</w:t>
      </w:r>
      <w:r w:rsidR="00C23980" w:rsidRPr="005A069D">
        <w:rPr>
          <w:szCs w:val="28"/>
        </w:rPr>
        <w:t xml:space="preserve">Официальные </w:t>
      </w:r>
      <w:r w:rsidR="00C23980" w:rsidRPr="005A069D">
        <w:rPr>
          <w:szCs w:val="28"/>
        </w:rPr>
        <w:lastRenderedPageBreak/>
        <w:t>документы города Сургута</w:t>
      </w:r>
      <w:r w:rsidR="00B863E0" w:rsidRPr="005A069D">
        <w:rPr>
          <w:szCs w:val="28"/>
        </w:rPr>
        <w:t>»</w:t>
      </w:r>
      <w:r w:rsidR="00C23980" w:rsidRPr="005A069D">
        <w:rPr>
          <w:szCs w:val="28"/>
        </w:rPr>
        <w:t>: DOCSURGUT.RU.</w:t>
      </w:r>
    </w:p>
    <w:p w14:paraId="372E9B9B" w14:textId="6A0912BE" w:rsidR="004F3BA1" w:rsidRPr="005A069D" w:rsidRDefault="00035EF7" w:rsidP="00DE3BD2">
      <w:pPr>
        <w:widowControl w:val="0"/>
        <w:autoSpaceDE w:val="0"/>
        <w:autoSpaceDN w:val="0"/>
        <w:adjustRightInd w:val="0"/>
        <w:ind w:firstLine="709"/>
        <w:jc w:val="both"/>
        <w:rPr>
          <w:szCs w:val="28"/>
        </w:rPr>
      </w:pPr>
      <w:r>
        <w:rPr>
          <w:szCs w:val="28"/>
        </w:rPr>
        <w:t>4</w:t>
      </w:r>
      <w:r w:rsidR="00C23980" w:rsidRPr="005A069D">
        <w:rPr>
          <w:szCs w:val="28"/>
        </w:rPr>
        <w:t xml:space="preserve">. Настоящее </w:t>
      </w:r>
      <w:r w:rsidR="00DE3BD2" w:rsidRPr="005A069D">
        <w:rPr>
          <w:szCs w:val="28"/>
        </w:rPr>
        <w:t>распоряжение</w:t>
      </w:r>
      <w:r w:rsidR="00C23980" w:rsidRPr="005A069D">
        <w:rPr>
          <w:szCs w:val="28"/>
        </w:rPr>
        <w:t xml:space="preserve"> вступает в силу с даты подписания</w:t>
      </w:r>
      <w:r w:rsidR="00B33316" w:rsidRPr="005A069D">
        <w:t xml:space="preserve"> </w:t>
      </w:r>
      <w:r w:rsidR="00887280" w:rsidRPr="005A069D">
        <w:br/>
      </w:r>
      <w:r w:rsidR="00B33316" w:rsidRPr="005A069D">
        <w:rPr>
          <w:szCs w:val="28"/>
        </w:rPr>
        <w:t>и распространяет</w:t>
      </w:r>
      <w:r w:rsidR="007C333C" w:rsidRPr="005A069D">
        <w:rPr>
          <w:szCs w:val="28"/>
        </w:rPr>
        <w:t>ся</w:t>
      </w:r>
      <w:r w:rsidR="00B33316" w:rsidRPr="005A069D">
        <w:rPr>
          <w:szCs w:val="28"/>
        </w:rPr>
        <w:t xml:space="preserve"> на правоотношения, возникшие с 08.03.2026</w:t>
      </w:r>
      <w:r w:rsidR="007726C6" w:rsidRPr="005A069D">
        <w:rPr>
          <w:szCs w:val="28"/>
        </w:rPr>
        <w:t>.</w:t>
      </w:r>
    </w:p>
    <w:p w14:paraId="3D4F53FB" w14:textId="182F4BC6" w:rsidR="00C23980" w:rsidRPr="005A069D" w:rsidRDefault="00035EF7" w:rsidP="00DE3BD2">
      <w:pPr>
        <w:widowControl w:val="0"/>
        <w:autoSpaceDE w:val="0"/>
        <w:autoSpaceDN w:val="0"/>
        <w:adjustRightInd w:val="0"/>
        <w:ind w:firstLine="709"/>
        <w:jc w:val="both"/>
        <w:rPr>
          <w:szCs w:val="28"/>
        </w:rPr>
      </w:pPr>
      <w:r>
        <w:rPr>
          <w:szCs w:val="28"/>
        </w:rPr>
        <w:t>5</w:t>
      </w:r>
      <w:r w:rsidR="00C23980" w:rsidRPr="005A069D">
        <w:rPr>
          <w:szCs w:val="28"/>
        </w:rPr>
        <w:t xml:space="preserve">. Контроль за выполнением </w:t>
      </w:r>
      <w:r w:rsidR="00DE3BD2" w:rsidRPr="005A069D">
        <w:rPr>
          <w:szCs w:val="28"/>
        </w:rPr>
        <w:t>распоряжения</w:t>
      </w:r>
      <w:r w:rsidR="00C23980" w:rsidRPr="005A069D">
        <w:rPr>
          <w:szCs w:val="28"/>
        </w:rPr>
        <w:t xml:space="preserve"> оставляю за собой.</w:t>
      </w:r>
    </w:p>
    <w:p w14:paraId="182B7374" w14:textId="3E8864FE" w:rsidR="008975FB" w:rsidRPr="005A069D" w:rsidRDefault="008975FB" w:rsidP="007372A9">
      <w:pPr>
        <w:widowControl w:val="0"/>
        <w:autoSpaceDE w:val="0"/>
        <w:autoSpaceDN w:val="0"/>
        <w:adjustRightInd w:val="0"/>
        <w:ind w:firstLine="709"/>
        <w:jc w:val="both"/>
        <w:rPr>
          <w:rFonts w:eastAsia="Times New Roman"/>
          <w:szCs w:val="28"/>
          <w:lang w:eastAsia="ru-RU"/>
        </w:rPr>
      </w:pPr>
    </w:p>
    <w:p w14:paraId="11974515" w14:textId="77777777" w:rsidR="0062190B" w:rsidRPr="005A069D" w:rsidRDefault="0062190B" w:rsidP="007372A9">
      <w:pPr>
        <w:widowControl w:val="0"/>
        <w:autoSpaceDE w:val="0"/>
        <w:autoSpaceDN w:val="0"/>
        <w:adjustRightInd w:val="0"/>
        <w:ind w:firstLine="709"/>
        <w:jc w:val="both"/>
        <w:rPr>
          <w:rFonts w:eastAsia="Times New Roman"/>
          <w:szCs w:val="28"/>
          <w:lang w:eastAsia="ru-RU"/>
        </w:rPr>
      </w:pPr>
    </w:p>
    <w:p w14:paraId="55F8F38B" w14:textId="77777777" w:rsidR="008975FB" w:rsidRPr="005A069D" w:rsidRDefault="008975FB" w:rsidP="007372A9">
      <w:pPr>
        <w:widowControl w:val="0"/>
        <w:autoSpaceDE w:val="0"/>
        <w:autoSpaceDN w:val="0"/>
        <w:adjustRightInd w:val="0"/>
        <w:jc w:val="both"/>
        <w:rPr>
          <w:rFonts w:eastAsia="Times New Roman"/>
          <w:szCs w:val="28"/>
          <w:lang w:eastAsia="ru-RU"/>
        </w:rPr>
      </w:pPr>
    </w:p>
    <w:p w14:paraId="1FD6D8BC" w14:textId="066861A7" w:rsidR="0062190B" w:rsidRPr="005A069D" w:rsidRDefault="00915580" w:rsidP="007372A9">
      <w:pPr>
        <w:widowControl w:val="0"/>
        <w:autoSpaceDE w:val="0"/>
        <w:autoSpaceDN w:val="0"/>
        <w:adjustRightInd w:val="0"/>
        <w:rPr>
          <w:rFonts w:eastAsia="Times New Roman"/>
          <w:szCs w:val="28"/>
          <w:lang w:eastAsia="ru-RU"/>
        </w:rPr>
      </w:pPr>
      <w:r w:rsidRPr="005A069D">
        <w:rPr>
          <w:rFonts w:eastAsia="Times New Roman"/>
          <w:szCs w:val="28"/>
          <w:lang w:eastAsia="ru-RU"/>
        </w:rPr>
        <w:t>Заместитель Главы города</w:t>
      </w:r>
      <w:r w:rsidR="005957F1" w:rsidRPr="005A069D">
        <w:rPr>
          <w:rFonts w:eastAsia="Times New Roman"/>
          <w:szCs w:val="28"/>
          <w:lang w:eastAsia="ru-RU"/>
        </w:rPr>
        <w:t xml:space="preserve">                  </w:t>
      </w:r>
      <w:r w:rsidRPr="005A069D">
        <w:rPr>
          <w:rFonts w:eastAsia="Times New Roman"/>
          <w:szCs w:val="28"/>
          <w:lang w:eastAsia="ru-RU"/>
        </w:rPr>
        <w:t xml:space="preserve">                              </w:t>
      </w:r>
      <w:r w:rsidR="005957F1" w:rsidRPr="005A069D">
        <w:rPr>
          <w:rFonts w:eastAsia="Times New Roman"/>
          <w:szCs w:val="28"/>
          <w:lang w:eastAsia="ru-RU"/>
        </w:rPr>
        <w:t xml:space="preserve">                    </w:t>
      </w:r>
      <w:r w:rsidRPr="005A069D">
        <w:rPr>
          <w:rFonts w:eastAsia="Times New Roman"/>
          <w:szCs w:val="28"/>
          <w:lang w:eastAsia="ru-RU"/>
        </w:rPr>
        <w:t>И.В. Пустовая</w:t>
      </w:r>
    </w:p>
    <w:p w14:paraId="39C339CF" w14:textId="77777777" w:rsidR="0062190B" w:rsidRPr="005A069D" w:rsidRDefault="0062190B" w:rsidP="007372A9">
      <w:pPr>
        <w:rPr>
          <w:rFonts w:eastAsia="Times New Roman"/>
          <w:szCs w:val="28"/>
          <w:lang w:eastAsia="ru-RU"/>
        </w:rPr>
      </w:pPr>
      <w:r w:rsidRPr="005A069D">
        <w:rPr>
          <w:rFonts w:eastAsia="Times New Roman"/>
          <w:szCs w:val="28"/>
          <w:lang w:eastAsia="ru-RU"/>
        </w:rPr>
        <w:br w:type="page"/>
      </w:r>
    </w:p>
    <w:p w14:paraId="58F68FF2" w14:textId="77777777" w:rsidR="007C333C" w:rsidRPr="005A069D" w:rsidRDefault="0062190B" w:rsidP="00DE3BD2">
      <w:pPr>
        <w:ind w:firstLine="6237"/>
        <w:rPr>
          <w:szCs w:val="28"/>
        </w:rPr>
      </w:pPr>
      <w:r w:rsidRPr="005A069D">
        <w:rPr>
          <w:szCs w:val="28"/>
        </w:rPr>
        <w:lastRenderedPageBreak/>
        <w:t xml:space="preserve">Приложение </w:t>
      </w:r>
    </w:p>
    <w:p w14:paraId="6544EF9A" w14:textId="3299FFC9" w:rsidR="0062190B" w:rsidRPr="005A069D" w:rsidRDefault="0062190B" w:rsidP="00DE3BD2">
      <w:pPr>
        <w:ind w:firstLine="6237"/>
        <w:rPr>
          <w:szCs w:val="28"/>
        </w:rPr>
      </w:pPr>
      <w:r w:rsidRPr="005A069D">
        <w:rPr>
          <w:szCs w:val="28"/>
        </w:rPr>
        <w:t>к</w:t>
      </w:r>
      <w:r w:rsidR="007C333C" w:rsidRPr="005A069D">
        <w:rPr>
          <w:szCs w:val="28"/>
        </w:rPr>
        <w:t xml:space="preserve"> </w:t>
      </w:r>
      <w:r w:rsidRPr="005A069D">
        <w:rPr>
          <w:szCs w:val="28"/>
        </w:rPr>
        <w:t xml:space="preserve">распоряжению </w:t>
      </w:r>
    </w:p>
    <w:p w14:paraId="20A8DBC3" w14:textId="2AFDF8BA" w:rsidR="0062190B" w:rsidRPr="005A069D" w:rsidRDefault="0062190B" w:rsidP="00DE3BD2">
      <w:pPr>
        <w:ind w:firstLine="6237"/>
        <w:rPr>
          <w:szCs w:val="28"/>
        </w:rPr>
      </w:pPr>
      <w:r w:rsidRPr="005A069D">
        <w:rPr>
          <w:szCs w:val="28"/>
        </w:rPr>
        <w:t>Администрации города</w:t>
      </w:r>
    </w:p>
    <w:p w14:paraId="09038223" w14:textId="70B49664" w:rsidR="0062190B" w:rsidRPr="005A069D" w:rsidRDefault="0062190B" w:rsidP="00DE3BD2">
      <w:pPr>
        <w:ind w:firstLine="6237"/>
        <w:rPr>
          <w:szCs w:val="28"/>
          <w:u w:val="single"/>
        </w:rPr>
      </w:pPr>
      <w:r w:rsidRPr="005A069D">
        <w:rPr>
          <w:szCs w:val="28"/>
        </w:rPr>
        <w:t>от ____________ №_______</w:t>
      </w:r>
    </w:p>
    <w:p w14:paraId="66A43854" w14:textId="638C98D8" w:rsidR="0062190B" w:rsidRPr="005A069D" w:rsidRDefault="0062190B" w:rsidP="007372A9">
      <w:pPr>
        <w:rPr>
          <w:szCs w:val="28"/>
        </w:rPr>
      </w:pPr>
    </w:p>
    <w:p w14:paraId="23D07627" w14:textId="77777777" w:rsidR="00DE3BD2" w:rsidRPr="005A069D" w:rsidRDefault="00DE3BD2" w:rsidP="007372A9">
      <w:pPr>
        <w:rPr>
          <w:szCs w:val="28"/>
        </w:rPr>
      </w:pPr>
    </w:p>
    <w:p w14:paraId="73C5CA7D" w14:textId="77777777" w:rsidR="0062190B" w:rsidRPr="005A069D" w:rsidRDefault="0062190B" w:rsidP="007372A9">
      <w:pPr>
        <w:jc w:val="center"/>
        <w:rPr>
          <w:szCs w:val="28"/>
        </w:rPr>
      </w:pPr>
      <w:r w:rsidRPr="005A069D">
        <w:rPr>
          <w:szCs w:val="28"/>
        </w:rPr>
        <w:t xml:space="preserve">Порядок </w:t>
      </w:r>
    </w:p>
    <w:p w14:paraId="3164D657" w14:textId="77777777" w:rsidR="0062190B" w:rsidRPr="005A069D" w:rsidRDefault="0062190B" w:rsidP="007372A9">
      <w:pPr>
        <w:jc w:val="center"/>
        <w:rPr>
          <w:szCs w:val="28"/>
        </w:rPr>
      </w:pPr>
      <w:r w:rsidRPr="005A069D">
        <w:rPr>
          <w:szCs w:val="28"/>
        </w:rPr>
        <w:t xml:space="preserve">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w:t>
      </w:r>
    </w:p>
    <w:p w14:paraId="4511D086" w14:textId="49B2E8FC" w:rsidR="0062190B" w:rsidRPr="005A069D" w:rsidRDefault="0062190B" w:rsidP="007372A9">
      <w:pPr>
        <w:jc w:val="center"/>
        <w:rPr>
          <w:szCs w:val="28"/>
        </w:rPr>
      </w:pPr>
      <w:r w:rsidRPr="005A069D">
        <w:rPr>
          <w:szCs w:val="28"/>
        </w:rPr>
        <w:t>(далее – порядок)</w:t>
      </w:r>
    </w:p>
    <w:p w14:paraId="57796EA2" w14:textId="77777777" w:rsidR="0062190B" w:rsidRPr="005A069D" w:rsidRDefault="0062190B" w:rsidP="007372A9">
      <w:pPr>
        <w:jc w:val="center"/>
        <w:rPr>
          <w:szCs w:val="28"/>
        </w:rPr>
      </w:pPr>
    </w:p>
    <w:p w14:paraId="68962167" w14:textId="77777777" w:rsidR="0062190B" w:rsidRPr="005A069D" w:rsidRDefault="0062190B" w:rsidP="00DE3BD2">
      <w:pPr>
        <w:ind w:firstLine="709"/>
        <w:rPr>
          <w:szCs w:val="28"/>
        </w:rPr>
      </w:pPr>
      <w:r w:rsidRPr="005A069D">
        <w:rPr>
          <w:szCs w:val="28"/>
        </w:rPr>
        <w:t>Раздел I. Общие положения</w:t>
      </w:r>
    </w:p>
    <w:p w14:paraId="628C637A" w14:textId="27419789" w:rsidR="0062190B" w:rsidRPr="005A069D" w:rsidRDefault="007C333C" w:rsidP="00DE3BD2">
      <w:pPr>
        <w:ind w:firstLine="709"/>
        <w:jc w:val="both"/>
        <w:rPr>
          <w:szCs w:val="28"/>
        </w:rPr>
      </w:pPr>
      <w:r w:rsidRPr="005A069D">
        <w:rPr>
          <w:szCs w:val="28"/>
        </w:rPr>
        <w:t>1. Настоящий п</w:t>
      </w:r>
      <w:r w:rsidR="0062190B" w:rsidRPr="005A069D">
        <w:rPr>
          <w:szCs w:val="28"/>
        </w:rPr>
        <w:t xml:space="preserve">орядок устанавливает правила взаимодействия </w:t>
      </w:r>
      <w:proofErr w:type="spellStart"/>
      <w:r w:rsidR="0062190B" w:rsidRPr="005A069D">
        <w:rPr>
          <w:szCs w:val="28"/>
        </w:rPr>
        <w:t>струк</w:t>
      </w:r>
      <w:proofErr w:type="spellEnd"/>
      <w:r w:rsidR="00DE3BD2" w:rsidRPr="005A069D">
        <w:rPr>
          <w:szCs w:val="28"/>
        </w:rPr>
        <w:t>-</w:t>
      </w:r>
      <w:r w:rsidR="00DE3BD2" w:rsidRPr="005A069D">
        <w:rPr>
          <w:szCs w:val="28"/>
        </w:rPr>
        <w:br/>
      </w:r>
      <w:proofErr w:type="spellStart"/>
      <w:r w:rsidR="0062190B" w:rsidRPr="005A069D">
        <w:rPr>
          <w:szCs w:val="28"/>
        </w:rPr>
        <w:t>турных</w:t>
      </w:r>
      <w:proofErr w:type="spellEnd"/>
      <w:r w:rsidR="0062190B" w:rsidRPr="005A069D">
        <w:rPr>
          <w:szCs w:val="28"/>
        </w:rPr>
        <w:t xml:space="preserve"> подразделений Администрации города, муниципальных учреждений </w:t>
      </w:r>
      <w:r w:rsidR="00DE3BD2" w:rsidRPr="005A069D">
        <w:rPr>
          <w:szCs w:val="28"/>
        </w:rPr>
        <w:br/>
      </w:r>
      <w:r w:rsidR="0062190B" w:rsidRPr="005A069D">
        <w:rPr>
          <w:szCs w:val="28"/>
        </w:rPr>
        <w:t>по вопросам рассмотрения и ре</w:t>
      </w:r>
      <w:r w:rsidR="00DE3BD2" w:rsidRPr="005A069D">
        <w:rPr>
          <w:szCs w:val="28"/>
        </w:rPr>
        <w:t xml:space="preserve">ализации инициативных проектов </w:t>
      </w:r>
      <w:r w:rsidR="0062190B" w:rsidRPr="005A069D">
        <w:rPr>
          <w:szCs w:val="28"/>
        </w:rPr>
        <w:t xml:space="preserve">как на этапе предварительной работы с инициативными проектами до их внесения </w:t>
      </w:r>
      <w:r w:rsidR="00DE3BD2" w:rsidRPr="005A069D">
        <w:rPr>
          <w:szCs w:val="28"/>
        </w:rPr>
        <w:br/>
      </w:r>
      <w:r w:rsidR="0062190B" w:rsidRPr="005A069D">
        <w:rPr>
          <w:szCs w:val="28"/>
        </w:rPr>
        <w:t>в Адм</w:t>
      </w:r>
      <w:r w:rsidR="00035EF7">
        <w:rPr>
          <w:szCs w:val="28"/>
        </w:rPr>
        <w:t xml:space="preserve">инистрацию города, так и после </w:t>
      </w:r>
      <w:r w:rsidR="0062190B" w:rsidRPr="005A069D">
        <w:rPr>
          <w:szCs w:val="28"/>
        </w:rPr>
        <w:t xml:space="preserve">внесения инициативных проектов </w:t>
      </w:r>
      <w:r w:rsidR="00DE3BD2" w:rsidRPr="005A069D">
        <w:rPr>
          <w:szCs w:val="28"/>
        </w:rPr>
        <w:br/>
      </w:r>
      <w:r w:rsidR="0062190B" w:rsidRPr="005A069D">
        <w:rPr>
          <w:szCs w:val="28"/>
        </w:rPr>
        <w:t>в Администрацию города.</w:t>
      </w:r>
    </w:p>
    <w:p w14:paraId="3ED13136" w14:textId="77777777" w:rsidR="0062190B" w:rsidRPr="005A069D" w:rsidRDefault="0062190B" w:rsidP="00DE3BD2">
      <w:pPr>
        <w:ind w:firstLine="709"/>
        <w:jc w:val="both"/>
        <w:rPr>
          <w:szCs w:val="28"/>
        </w:rPr>
      </w:pPr>
      <w:r w:rsidRPr="005A069D">
        <w:rPr>
          <w:szCs w:val="28"/>
        </w:rPr>
        <w:t xml:space="preserve">2. Предварительная работа с инициативными проектами проводится </w:t>
      </w:r>
      <w:r w:rsidRPr="005A069D">
        <w:rPr>
          <w:szCs w:val="28"/>
        </w:rPr>
        <w:br/>
        <w:t>до внесения их на рассмотрение в Администрацию города и включает в себя:</w:t>
      </w:r>
    </w:p>
    <w:p w14:paraId="7A59C20D" w14:textId="65C2EA85" w:rsidR="0062190B" w:rsidRPr="005A069D" w:rsidRDefault="0062190B" w:rsidP="00DE3BD2">
      <w:pPr>
        <w:ind w:firstLine="709"/>
        <w:jc w:val="both"/>
        <w:rPr>
          <w:szCs w:val="28"/>
        </w:rPr>
      </w:pPr>
      <w:r w:rsidRPr="005A069D">
        <w:rPr>
          <w:szCs w:val="28"/>
        </w:rPr>
        <w:t>2.1. Оказание информационной и консультационной помощи по вопросам:</w:t>
      </w:r>
    </w:p>
    <w:p w14:paraId="607659F7" w14:textId="2E0D2603" w:rsidR="0062190B" w:rsidRPr="005A069D" w:rsidRDefault="007C333C" w:rsidP="00DE3BD2">
      <w:pPr>
        <w:ind w:firstLine="709"/>
        <w:jc w:val="both"/>
        <w:rPr>
          <w:szCs w:val="28"/>
        </w:rPr>
      </w:pPr>
      <w:r w:rsidRPr="005A069D">
        <w:rPr>
          <w:szCs w:val="28"/>
        </w:rPr>
        <w:t xml:space="preserve">- </w:t>
      </w:r>
      <w:r w:rsidR="0062190B" w:rsidRPr="005A069D">
        <w:rPr>
          <w:szCs w:val="28"/>
        </w:rPr>
        <w:t>определения части территории города Сургута, на которой могут реализовываться инициативные проекты;</w:t>
      </w:r>
    </w:p>
    <w:p w14:paraId="376652A4" w14:textId="53BE4F7B" w:rsidR="0062190B" w:rsidRPr="005A069D" w:rsidRDefault="007C333C" w:rsidP="00DE3BD2">
      <w:pPr>
        <w:ind w:firstLine="709"/>
        <w:jc w:val="both"/>
        <w:rPr>
          <w:szCs w:val="28"/>
        </w:rPr>
      </w:pPr>
      <w:r w:rsidRPr="005A069D">
        <w:rPr>
          <w:szCs w:val="28"/>
        </w:rPr>
        <w:t xml:space="preserve">- </w:t>
      </w:r>
      <w:r w:rsidR="0062190B" w:rsidRPr="005A069D">
        <w:rPr>
          <w:szCs w:val="28"/>
        </w:rPr>
        <w:t>составления и оформления инициативного проекта;</w:t>
      </w:r>
    </w:p>
    <w:p w14:paraId="6B7D255B" w14:textId="2476D96C" w:rsidR="0062190B" w:rsidRPr="005A069D" w:rsidRDefault="007C333C" w:rsidP="00DE3BD2">
      <w:pPr>
        <w:ind w:firstLine="709"/>
        <w:jc w:val="both"/>
        <w:rPr>
          <w:szCs w:val="28"/>
        </w:rPr>
      </w:pPr>
      <w:r w:rsidRPr="005A069D">
        <w:rPr>
          <w:szCs w:val="28"/>
        </w:rPr>
        <w:t xml:space="preserve">- </w:t>
      </w:r>
      <w:r w:rsidR="0062190B" w:rsidRPr="005A069D">
        <w:rPr>
          <w:szCs w:val="28"/>
        </w:rPr>
        <w:t>организации и проведения собраний граждан, в том числе собраний граждан по вопросам осуществления территориального общественного самоуправления на части территории муниципального образования, по вопросам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w:t>
      </w:r>
      <w:r w:rsidR="00035EF7">
        <w:rPr>
          <w:szCs w:val="28"/>
        </w:rPr>
        <w:t>оддержке инициативного проекта.</w:t>
      </w:r>
    </w:p>
    <w:p w14:paraId="3B0F14B6" w14:textId="77777777" w:rsidR="0062190B" w:rsidRPr="005A069D" w:rsidRDefault="0062190B" w:rsidP="00DE3BD2">
      <w:pPr>
        <w:ind w:firstLine="709"/>
        <w:jc w:val="both"/>
        <w:rPr>
          <w:szCs w:val="28"/>
        </w:rPr>
      </w:pPr>
      <w:r w:rsidRPr="005A069D">
        <w:rPr>
          <w:szCs w:val="28"/>
        </w:rPr>
        <w:t>2.2. Определение части территории города Сургута, на которой могут реализовываться инициативные проекты.</w:t>
      </w:r>
    </w:p>
    <w:p w14:paraId="4C9A5F4F" w14:textId="77777777" w:rsidR="0062190B" w:rsidRPr="005A069D" w:rsidRDefault="0062190B" w:rsidP="00DE3BD2">
      <w:pPr>
        <w:ind w:firstLine="709"/>
        <w:jc w:val="both"/>
        <w:rPr>
          <w:szCs w:val="28"/>
        </w:rPr>
      </w:pPr>
      <w:r w:rsidRPr="005A069D">
        <w:rPr>
          <w:szCs w:val="28"/>
        </w:rPr>
        <w:t>2.3. Организация и проведение собраний граждан по вопросу выявления мнения граждан о поддержке инициативного проекта.</w:t>
      </w:r>
    </w:p>
    <w:p w14:paraId="594747B1" w14:textId="2CA56244" w:rsidR="0062190B" w:rsidRPr="005A069D" w:rsidRDefault="0062190B" w:rsidP="00DE3BD2">
      <w:pPr>
        <w:ind w:firstLine="709"/>
        <w:jc w:val="both"/>
        <w:rPr>
          <w:szCs w:val="28"/>
        </w:rPr>
      </w:pPr>
      <w:r w:rsidRPr="005A069D">
        <w:rPr>
          <w:szCs w:val="28"/>
        </w:rPr>
        <w:t xml:space="preserve">3. Специализированное муниципальное учреждение, ответственное </w:t>
      </w:r>
      <w:r w:rsidR="00DE3BD2" w:rsidRPr="005A069D">
        <w:rPr>
          <w:szCs w:val="28"/>
        </w:rPr>
        <w:br/>
      </w:r>
      <w:r w:rsidRPr="005A069D">
        <w:rPr>
          <w:szCs w:val="28"/>
        </w:rPr>
        <w:t>за оказание со</w:t>
      </w:r>
      <w:r w:rsidR="007C333C" w:rsidRPr="005A069D">
        <w:rPr>
          <w:szCs w:val="28"/>
        </w:rPr>
        <w:t xml:space="preserve">действия инициаторам проектов, а также за </w:t>
      </w:r>
      <w:r w:rsidRPr="005A069D">
        <w:rPr>
          <w:szCs w:val="28"/>
        </w:rPr>
        <w:t xml:space="preserve">материально-техническое и организационное обеспечение деятельности по рассмотрению инициативных проектов и проведению собрания граждан по вопросу выявления мнения граждан о поддержке инициативного проекта – муниципальное казенное учреждение «Наш город» (далее – МКУ «Наш город») готовит и размещает </w:t>
      </w:r>
      <w:r w:rsidR="00DE3BD2" w:rsidRPr="005A069D">
        <w:rPr>
          <w:szCs w:val="28"/>
        </w:rPr>
        <w:br/>
      </w:r>
      <w:r w:rsidRPr="005A069D">
        <w:rPr>
          <w:szCs w:val="28"/>
        </w:rPr>
        <w:t xml:space="preserve">для сведения населения информационные материалы по инициативным проектам на официальном портале Администрации города (www.admsurgut.ru), </w:t>
      </w:r>
      <w:r w:rsidRPr="005A069D">
        <w:rPr>
          <w:szCs w:val="28"/>
        </w:rPr>
        <w:lastRenderedPageBreak/>
        <w:t xml:space="preserve">а также в пунктах по работе с населением и на информационных стендах </w:t>
      </w:r>
      <w:r w:rsidR="00DE3BD2" w:rsidRPr="005A069D">
        <w:rPr>
          <w:szCs w:val="28"/>
        </w:rPr>
        <w:br/>
      </w:r>
      <w:r w:rsidRPr="005A069D">
        <w:rPr>
          <w:szCs w:val="28"/>
        </w:rPr>
        <w:t>в помещении МКУ «Наш город».</w:t>
      </w:r>
    </w:p>
    <w:p w14:paraId="1E964405" w14:textId="430842C5" w:rsidR="0062190B" w:rsidRPr="005A069D" w:rsidRDefault="0062190B" w:rsidP="00DE3BD2">
      <w:pPr>
        <w:ind w:firstLine="709"/>
        <w:jc w:val="both"/>
        <w:rPr>
          <w:szCs w:val="28"/>
        </w:rPr>
      </w:pPr>
      <w:r w:rsidRPr="005A069D">
        <w:rPr>
          <w:szCs w:val="28"/>
        </w:rPr>
        <w:t>4. Понятия «инициативный проект», «инициатор проекта», «инициативная группа (ее уполномоченный представител</w:t>
      </w:r>
      <w:r w:rsidR="007C333C" w:rsidRPr="005A069D">
        <w:rPr>
          <w:szCs w:val="28"/>
        </w:rPr>
        <w:t>ь)», употребляемые в настоящем п</w:t>
      </w:r>
      <w:r w:rsidRPr="005A069D">
        <w:rPr>
          <w:szCs w:val="28"/>
        </w:rPr>
        <w:t xml:space="preserve">орядке, применяются в значениях, используемых в Положении о </w:t>
      </w:r>
      <w:proofErr w:type="spellStart"/>
      <w:r w:rsidRPr="005A069D">
        <w:rPr>
          <w:szCs w:val="28"/>
        </w:rPr>
        <w:t>регулиро</w:t>
      </w:r>
      <w:proofErr w:type="spellEnd"/>
      <w:r w:rsidR="00DE3BD2" w:rsidRPr="005A069D">
        <w:rPr>
          <w:szCs w:val="28"/>
        </w:rPr>
        <w:t>-</w:t>
      </w:r>
      <w:r w:rsidR="00DE3BD2" w:rsidRPr="005A069D">
        <w:rPr>
          <w:szCs w:val="28"/>
        </w:rPr>
        <w:br/>
      </w:r>
      <w:proofErr w:type="spellStart"/>
      <w:r w:rsidRPr="005A069D">
        <w:rPr>
          <w:szCs w:val="28"/>
        </w:rPr>
        <w:t>вании</w:t>
      </w:r>
      <w:proofErr w:type="spellEnd"/>
      <w:r w:rsidRPr="005A069D">
        <w:rPr>
          <w:szCs w:val="28"/>
        </w:rPr>
        <w:t xml:space="preserve"> отдельных вопросов реализации инициативных проектов в городе Сургуте, утвержденном решением Думы города от 22.12.2020 № 690-VI ДГ (далее – Положение).</w:t>
      </w:r>
    </w:p>
    <w:p w14:paraId="05BC2AD1" w14:textId="332E0372" w:rsidR="0062190B" w:rsidRPr="005A069D" w:rsidRDefault="0062190B" w:rsidP="00DE3BD2">
      <w:pPr>
        <w:ind w:firstLine="709"/>
        <w:jc w:val="both"/>
        <w:rPr>
          <w:szCs w:val="28"/>
        </w:rPr>
      </w:pPr>
      <w:r w:rsidRPr="005A069D">
        <w:rPr>
          <w:szCs w:val="28"/>
        </w:rPr>
        <w:t>Иные поня</w:t>
      </w:r>
      <w:r w:rsidR="007C333C" w:rsidRPr="005A069D">
        <w:rPr>
          <w:szCs w:val="28"/>
        </w:rPr>
        <w:t>тия, употребляемые в настоящем п</w:t>
      </w:r>
      <w:r w:rsidRPr="005A069D">
        <w:rPr>
          <w:szCs w:val="28"/>
        </w:rPr>
        <w:t xml:space="preserve">орядке, применяются </w:t>
      </w:r>
      <w:r w:rsidRPr="005A069D">
        <w:rPr>
          <w:szCs w:val="28"/>
        </w:rPr>
        <w:br/>
        <w:t>в значениях, используемых в федеральном законодательстве и законодательстве Ханты-Мансийского автономного округа – Югры.</w:t>
      </w:r>
    </w:p>
    <w:p w14:paraId="1EC353D8" w14:textId="2BDAD151" w:rsidR="0062190B" w:rsidRPr="005A069D" w:rsidRDefault="0062190B" w:rsidP="00DE3BD2">
      <w:pPr>
        <w:ind w:firstLine="709"/>
        <w:jc w:val="both"/>
        <w:rPr>
          <w:szCs w:val="28"/>
        </w:rPr>
      </w:pPr>
      <w:r w:rsidRPr="005A069D">
        <w:rPr>
          <w:szCs w:val="28"/>
        </w:rPr>
        <w:t xml:space="preserve">5. Взаимодействие структурных подразделений Администрации города при определении части территории города Сургута, на которой могут </w:t>
      </w:r>
      <w:proofErr w:type="spellStart"/>
      <w:r w:rsidRPr="005A069D">
        <w:rPr>
          <w:szCs w:val="28"/>
        </w:rPr>
        <w:t>реализо</w:t>
      </w:r>
      <w:proofErr w:type="spellEnd"/>
      <w:r w:rsidR="00DE3BD2" w:rsidRPr="005A069D">
        <w:rPr>
          <w:szCs w:val="28"/>
        </w:rPr>
        <w:t>-</w:t>
      </w:r>
      <w:r w:rsidR="00DE3BD2" w:rsidRPr="005A069D">
        <w:rPr>
          <w:szCs w:val="28"/>
        </w:rPr>
        <w:br/>
      </w:r>
      <w:proofErr w:type="spellStart"/>
      <w:r w:rsidRPr="005A069D">
        <w:rPr>
          <w:szCs w:val="28"/>
        </w:rPr>
        <w:t>вываться</w:t>
      </w:r>
      <w:proofErr w:type="spellEnd"/>
      <w:r w:rsidRPr="005A069D">
        <w:rPr>
          <w:szCs w:val="28"/>
        </w:rPr>
        <w:t xml:space="preserve"> инициативные проекты, осуществляется в порядке, определенном распоряжением Администрации города от 28.06.2021 № 1025</w:t>
      </w:r>
      <w:r w:rsidRPr="005A069D">
        <w:t xml:space="preserve"> </w:t>
      </w:r>
      <w:r w:rsidRPr="005A069D">
        <w:rPr>
          <w:szCs w:val="28"/>
        </w:rPr>
        <w:t>«Об утверждении порядка взаимодействия структурных подразделений Администрации города при определении части территории города Сургута, на которой могут реализовываться инициативные проекты».</w:t>
      </w:r>
    </w:p>
    <w:p w14:paraId="4674369F" w14:textId="64B0CD15" w:rsidR="0062190B" w:rsidRPr="005A069D" w:rsidRDefault="0062190B" w:rsidP="00DE3BD2">
      <w:pPr>
        <w:ind w:firstLine="709"/>
        <w:jc w:val="both"/>
        <w:rPr>
          <w:spacing w:val="-2"/>
          <w:szCs w:val="28"/>
        </w:rPr>
      </w:pPr>
      <w:r w:rsidRPr="005A069D">
        <w:rPr>
          <w:szCs w:val="28"/>
        </w:rPr>
        <w:t>6. Взаимодействие структурных подразделений Администрации города (</w:t>
      </w:r>
      <w:r w:rsidRPr="005A069D">
        <w:rPr>
          <w:spacing w:val="-2"/>
          <w:szCs w:val="28"/>
        </w:rPr>
        <w:t>курируемых муниципальных учреждений) и МКУ «Наш город» по рассмотрению инициативного проекта осуществляется в соответствии со с</w:t>
      </w:r>
      <w:r w:rsidR="007C333C" w:rsidRPr="005A069D">
        <w:rPr>
          <w:spacing w:val="-2"/>
          <w:szCs w:val="28"/>
        </w:rPr>
        <w:t xml:space="preserve">татьей 8 Положения </w:t>
      </w:r>
      <w:r w:rsidR="007C333C" w:rsidRPr="005A069D">
        <w:rPr>
          <w:spacing w:val="-2"/>
          <w:szCs w:val="28"/>
        </w:rPr>
        <w:br/>
        <w:t>и настоящим п</w:t>
      </w:r>
      <w:r w:rsidRPr="005A069D">
        <w:rPr>
          <w:spacing w:val="-2"/>
          <w:szCs w:val="28"/>
        </w:rPr>
        <w:t>орядком.</w:t>
      </w:r>
    </w:p>
    <w:p w14:paraId="73605198" w14:textId="77777777" w:rsidR="0062190B" w:rsidRPr="005A069D" w:rsidRDefault="0062190B" w:rsidP="00DE3BD2">
      <w:pPr>
        <w:ind w:firstLine="709"/>
        <w:jc w:val="both"/>
        <w:rPr>
          <w:szCs w:val="28"/>
        </w:rPr>
      </w:pPr>
      <w:r w:rsidRPr="005A069D">
        <w:rPr>
          <w:szCs w:val="28"/>
        </w:rPr>
        <w:t xml:space="preserve">7. Инициативный проект, внесенный в Администрацию города, подлежит </w:t>
      </w:r>
      <w:r w:rsidRPr="005A069D">
        <w:rPr>
          <w:spacing w:val="-4"/>
          <w:szCs w:val="28"/>
        </w:rPr>
        <w:t>обязательному рассмотрению в течение 30 календарных дней со дня его внесени</w:t>
      </w:r>
      <w:r w:rsidRPr="005A069D">
        <w:rPr>
          <w:szCs w:val="28"/>
        </w:rPr>
        <w:t>я.</w:t>
      </w:r>
    </w:p>
    <w:p w14:paraId="51271A45" w14:textId="77777777" w:rsidR="0062190B" w:rsidRPr="005A069D" w:rsidRDefault="0062190B" w:rsidP="00DE3BD2">
      <w:pPr>
        <w:ind w:firstLine="709"/>
        <w:jc w:val="both"/>
        <w:rPr>
          <w:szCs w:val="28"/>
        </w:rPr>
      </w:pPr>
    </w:p>
    <w:p w14:paraId="6427B230" w14:textId="27B5DAAA" w:rsidR="0062190B" w:rsidRPr="005A069D" w:rsidRDefault="0062190B" w:rsidP="00DE3BD2">
      <w:pPr>
        <w:ind w:firstLine="709"/>
        <w:jc w:val="both"/>
        <w:rPr>
          <w:szCs w:val="28"/>
        </w:rPr>
      </w:pPr>
      <w:r w:rsidRPr="005A069D">
        <w:rPr>
          <w:szCs w:val="28"/>
        </w:rPr>
        <w:t>Раздел II. Предварительная рабо</w:t>
      </w:r>
      <w:r w:rsidR="007C333C" w:rsidRPr="005A069D">
        <w:rPr>
          <w:szCs w:val="28"/>
        </w:rPr>
        <w:t xml:space="preserve">та с инициативным проектом </w:t>
      </w:r>
      <w:r w:rsidR="007C333C" w:rsidRPr="005A069D">
        <w:rPr>
          <w:szCs w:val="28"/>
        </w:rPr>
        <w:br/>
        <w:t xml:space="preserve">по </w:t>
      </w:r>
      <w:r w:rsidRPr="005A069D">
        <w:rPr>
          <w:szCs w:val="28"/>
        </w:rPr>
        <w:t>оказанию информационной и консультационной помощи инициатору проекта</w:t>
      </w:r>
    </w:p>
    <w:p w14:paraId="61EBD592" w14:textId="529ED0AF" w:rsidR="0062190B" w:rsidRPr="005A069D" w:rsidRDefault="0062190B" w:rsidP="00DE3BD2">
      <w:pPr>
        <w:ind w:firstLine="709"/>
        <w:jc w:val="both"/>
        <w:rPr>
          <w:szCs w:val="28"/>
        </w:rPr>
      </w:pPr>
      <w:r w:rsidRPr="005A069D">
        <w:rPr>
          <w:szCs w:val="28"/>
        </w:rPr>
        <w:t>1. В случае поступления письменного обращения инициатора проекта</w:t>
      </w:r>
      <w:r w:rsidRPr="005A069D">
        <w:rPr>
          <w:szCs w:val="28"/>
        </w:rPr>
        <w:br/>
        <w:t xml:space="preserve">об оказании информационной и консультационной помощи по вопросу </w:t>
      </w:r>
      <w:proofErr w:type="spellStart"/>
      <w:r w:rsidRPr="005A069D">
        <w:rPr>
          <w:szCs w:val="28"/>
        </w:rPr>
        <w:t>опреде</w:t>
      </w:r>
      <w:proofErr w:type="spellEnd"/>
      <w:r w:rsidR="00DE3BD2" w:rsidRPr="005A069D">
        <w:rPr>
          <w:szCs w:val="28"/>
        </w:rPr>
        <w:t>-</w:t>
      </w:r>
      <w:r w:rsidR="00DE3BD2" w:rsidRPr="005A069D">
        <w:rPr>
          <w:szCs w:val="28"/>
        </w:rPr>
        <w:br/>
      </w:r>
      <w:proofErr w:type="spellStart"/>
      <w:r w:rsidRPr="005A069D">
        <w:rPr>
          <w:szCs w:val="28"/>
        </w:rPr>
        <w:t>ления</w:t>
      </w:r>
      <w:proofErr w:type="spellEnd"/>
      <w:r w:rsidRPr="005A069D">
        <w:rPr>
          <w:szCs w:val="28"/>
        </w:rPr>
        <w:t xml:space="preserve"> части территории города Сургута, на которой могут реализовываться инициативные проекты, МКУ «Наш город» в течение трех рабочих дней с </w:t>
      </w:r>
      <w:r w:rsidR="00676A61" w:rsidRPr="005A069D">
        <w:rPr>
          <w:szCs w:val="28"/>
        </w:rPr>
        <w:t xml:space="preserve">даты </w:t>
      </w:r>
      <w:r w:rsidRPr="005A069D">
        <w:rPr>
          <w:szCs w:val="28"/>
        </w:rPr>
        <w:t>поступления письменного обращения инициатора проекта оказывает содействие инициатору проекта в подготовке, в соответствии со статьей 4 Положения, заявления об определении части территории, на которой планируется реализовывать инициативный проект.</w:t>
      </w:r>
    </w:p>
    <w:p w14:paraId="2F6D1EBA" w14:textId="446954EC" w:rsidR="0062190B" w:rsidRPr="005A069D" w:rsidRDefault="0062190B" w:rsidP="00DE3BD2">
      <w:pPr>
        <w:ind w:firstLine="709"/>
        <w:jc w:val="both"/>
        <w:rPr>
          <w:szCs w:val="28"/>
        </w:rPr>
      </w:pPr>
      <w:r w:rsidRPr="005A069D">
        <w:rPr>
          <w:szCs w:val="28"/>
        </w:rPr>
        <w:t>2. В случае поступления письменного обращения инициатора проекта</w:t>
      </w:r>
      <w:r w:rsidRPr="005A069D">
        <w:rPr>
          <w:szCs w:val="28"/>
        </w:rPr>
        <w:br/>
        <w:t xml:space="preserve">об оказании информационной и консультационной помощи по вопросу составления и оформления инициативного проекта МКУ «Наш город» в срок </w:t>
      </w:r>
      <w:r w:rsidR="00DE3BD2" w:rsidRPr="005A069D">
        <w:rPr>
          <w:szCs w:val="28"/>
        </w:rPr>
        <w:br/>
      </w:r>
      <w:r w:rsidRPr="005A069D">
        <w:rPr>
          <w:szCs w:val="28"/>
        </w:rPr>
        <w:t>не позднее пяти рабочих дней со дня поступления письменного обращения проверяет наличие сведений, предусмотренных утвержденной формой инициативного проекта.</w:t>
      </w:r>
    </w:p>
    <w:p w14:paraId="08409380" w14:textId="50334382" w:rsidR="0062190B" w:rsidRPr="005A069D" w:rsidRDefault="0062190B" w:rsidP="00DE3BD2">
      <w:pPr>
        <w:ind w:firstLine="709"/>
        <w:jc w:val="both"/>
        <w:rPr>
          <w:szCs w:val="28"/>
        </w:rPr>
      </w:pPr>
      <w:r w:rsidRPr="005A069D">
        <w:rPr>
          <w:szCs w:val="28"/>
        </w:rPr>
        <w:t xml:space="preserve">3. С целью оказания помощи инициатору проекта по составлению </w:t>
      </w:r>
      <w:r w:rsidRPr="005A069D">
        <w:rPr>
          <w:szCs w:val="28"/>
        </w:rPr>
        <w:br/>
        <w:t xml:space="preserve">и оформлению инициативного проекта в рамках предварительной работы </w:t>
      </w:r>
      <w:r w:rsidR="00DE3BD2" w:rsidRPr="005A069D">
        <w:rPr>
          <w:szCs w:val="28"/>
        </w:rPr>
        <w:br/>
      </w:r>
      <w:r w:rsidRPr="005A069D">
        <w:rPr>
          <w:szCs w:val="28"/>
        </w:rPr>
        <w:t>МКУ «Наш город» направляет соответствующие запросы:</w:t>
      </w:r>
    </w:p>
    <w:p w14:paraId="30674561" w14:textId="077C4021" w:rsidR="0062190B" w:rsidRPr="005A069D" w:rsidRDefault="0062190B" w:rsidP="00DE3BD2">
      <w:pPr>
        <w:ind w:firstLine="709"/>
        <w:jc w:val="both"/>
        <w:rPr>
          <w:szCs w:val="28"/>
        </w:rPr>
      </w:pPr>
      <w:r w:rsidRPr="005A069D">
        <w:rPr>
          <w:szCs w:val="28"/>
        </w:rPr>
        <w:lastRenderedPageBreak/>
        <w:t xml:space="preserve">- в правовое управление – о предоставлении информации о соответствии (несоответствии) инициативного проекта полномочиям органов местного самоуправления по решению вопросов непосредственного обеспечения жизнедеятельности населения или иных вопросов, право </w:t>
      </w:r>
      <w:proofErr w:type="gramStart"/>
      <w:r w:rsidRPr="005A069D">
        <w:rPr>
          <w:szCs w:val="28"/>
        </w:rPr>
        <w:t>решения</w:t>
      </w:r>
      <w:proofErr w:type="gramEnd"/>
      <w:r w:rsidRPr="005A069D">
        <w:rPr>
          <w:szCs w:val="28"/>
        </w:rPr>
        <w:t xml:space="preserve"> которых предоставлено органам</w:t>
      </w:r>
      <w:r w:rsidR="00DE3BD2" w:rsidRPr="005A069D">
        <w:rPr>
          <w:szCs w:val="28"/>
        </w:rPr>
        <w:t xml:space="preserve"> местного самоуправления города</w:t>
      </w:r>
      <w:r w:rsidRPr="005A069D">
        <w:rPr>
          <w:szCs w:val="28"/>
        </w:rPr>
        <w:t>;</w:t>
      </w:r>
    </w:p>
    <w:p w14:paraId="04DD76B4" w14:textId="352D7249" w:rsidR="0062190B" w:rsidRPr="005A069D" w:rsidRDefault="0062190B" w:rsidP="00DE3BD2">
      <w:pPr>
        <w:ind w:firstLine="709"/>
        <w:jc w:val="both"/>
        <w:rPr>
          <w:szCs w:val="28"/>
        </w:rPr>
      </w:pPr>
      <w:r w:rsidRPr="005A069D">
        <w:rPr>
          <w:szCs w:val="28"/>
        </w:rPr>
        <w:t xml:space="preserve">- в структурные подразделения Администрации города, муниципальные учреждения, функции куратора в отношении которых осуществляет высшее должностное лицо Администрации города (далее – курируемые муниципальные </w:t>
      </w:r>
      <w:r w:rsidRPr="00035EF7">
        <w:rPr>
          <w:spacing w:val="-2"/>
          <w:szCs w:val="28"/>
        </w:rPr>
        <w:t>учреждения), сфере деятельности которых соответствует инициативный проект –</w:t>
      </w:r>
      <w:r w:rsidRPr="005A069D">
        <w:rPr>
          <w:szCs w:val="28"/>
        </w:rPr>
        <w:t xml:space="preserve"> о предоставлении предварительного заключения о возмо</w:t>
      </w:r>
      <w:r w:rsidR="00676A61" w:rsidRPr="005A069D">
        <w:rPr>
          <w:szCs w:val="28"/>
        </w:rPr>
        <w:t>жности реализации инициативного</w:t>
      </w:r>
      <w:r w:rsidRPr="005A069D">
        <w:rPr>
          <w:szCs w:val="28"/>
        </w:rPr>
        <w:t xml:space="preserve"> проекта согласно приложению 1 к настоящему порядку, содержащее информацию в соответствии со своей компетенцией.</w:t>
      </w:r>
    </w:p>
    <w:p w14:paraId="3F1F9069" w14:textId="3DCC3734" w:rsidR="0062190B" w:rsidRPr="005A069D" w:rsidRDefault="0062190B" w:rsidP="00DE3BD2">
      <w:pPr>
        <w:ind w:firstLine="709"/>
        <w:jc w:val="both"/>
        <w:rPr>
          <w:szCs w:val="28"/>
        </w:rPr>
      </w:pPr>
      <w:r w:rsidRPr="005A069D">
        <w:rPr>
          <w:szCs w:val="28"/>
        </w:rPr>
        <w:t>4. Правовое управление и структурные подразделения Администрации города (курируемые муниципальные учреждения) в срок не позднее семи рабочих дней с даты получения запроса готовят и направляют в МКУ «Наш город» запрашиваемую информацию в соответствии с пунктом 3 настоящего раздела.</w:t>
      </w:r>
    </w:p>
    <w:p w14:paraId="38F3EEC0" w14:textId="77777777" w:rsidR="0062190B" w:rsidRPr="005A069D" w:rsidRDefault="0062190B" w:rsidP="00DE3BD2">
      <w:pPr>
        <w:ind w:firstLine="709"/>
        <w:jc w:val="both"/>
        <w:rPr>
          <w:szCs w:val="28"/>
        </w:rPr>
      </w:pPr>
      <w:r w:rsidRPr="005A069D">
        <w:rPr>
          <w:szCs w:val="28"/>
        </w:rPr>
        <w:t>Структурные подразделения Администрации города (курируемые муниципальные учреждения) при необходимости направляют соответствующие запросы в организации города в целях определения возможности реализации инициативного проекта.</w:t>
      </w:r>
    </w:p>
    <w:p w14:paraId="011B1717" w14:textId="015189D9" w:rsidR="0062190B" w:rsidRPr="005A069D" w:rsidRDefault="0062190B" w:rsidP="00DE3BD2">
      <w:pPr>
        <w:ind w:firstLine="709"/>
        <w:jc w:val="both"/>
        <w:rPr>
          <w:szCs w:val="28"/>
        </w:rPr>
      </w:pPr>
      <w:r w:rsidRPr="005A069D">
        <w:rPr>
          <w:szCs w:val="28"/>
        </w:rPr>
        <w:t xml:space="preserve">5. МКУ «Наш город» (при необходимости) в течение пяти рабочих дней </w:t>
      </w:r>
      <w:r w:rsidR="00DE3BD2" w:rsidRPr="005A069D">
        <w:rPr>
          <w:szCs w:val="28"/>
        </w:rPr>
        <w:br/>
      </w:r>
      <w:r w:rsidRPr="005A069D">
        <w:rPr>
          <w:szCs w:val="28"/>
        </w:rPr>
        <w:t xml:space="preserve">со дня получения предварительных заключений организует проведение рабочего совещания с участием представителей департамента финансов (при </w:t>
      </w:r>
      <w:proofErr w:type="spellStart"/>
      <w:r w:rsidRPr="005A069D">
        <w:rPr>
          <w:szCs w:val="28"/>
        </w:rPr>
        <w:t>необходи</w:t>
      </w:r>
      <w:proofErr w:type="spellEnd"/>
      <w:r w:rsidR="00DE3BD2" w:rsidRPr="005A069D">
        <w:rPr>
          <w:szCs w:val="28"/>
        </w:rPr>
        <w:t>-</w:t>
      </w:r>
      <w:r w:rsidR="00DE3BD2" w:rsidRPr="005A069D">
        <w:rPr>
          <w:szCs w:val="28"/>
        </w:rPr>
        <w:br/>
      </w:r>
      <w:r w:rsidRPr="005A069D">
        <w:rPr>
          <w:szCs w:val="28"/>
        </w:rPr>
        <w:t>мости), МКУ «Наш город», структурных подразделений Администрации города (курируемых муниципальных учреждений), а также заместителей Главы города, осуществляющих координацию и контроль деятельности муниципальных учреждений в курируемой сфере (при необходимости), с целью обсуждения вопросов, возникших в процессе проработки инициативного проекта.</w:t>
      </w:r>
    </w:p>
    <w:p w14:paraId="075190F2" w14:textId="211206F4" w:rsidR="0062190B" w:rsidRPr="005A069D" w:rsidRDefault="0062190B" w:rsidP="00DE3BD2">
      <w:pPr>
        <w:ind w:firstLine="709"/>
        <w:jc w:val="both"/>
        <w:rPr>
          <w:szCs w:val="28"/>
        </w:rPr>
      </w:pPr>
      <w:r w:rsidRPr="005A069D">
        <w:rPr>
          <w:szCs w:val="28"/>
        </w:rPr>
        <w:t>6. МКУ «Наш город» не позднее двух рабочих дней после получения предварительных заключений, подготовленных в соответствии с пунктом 4 настоящего раздела, либо после рабочего совещания информирует инициатора проекта о результатах рассмотрения проекта и при необходимости предлагает:</w:t>
      </w:r>
    </w:p>
    <w:p w14:paraId="5F32413F" w14:textId="7C7E95B6" w:rsidR="0062190B" w:rsidRPr="005A069D" w:rsidRDefault="0062190B" w:rsidP="00DE3BD2">
      <w:pPr>
        <w:ind w:firstLine="709"/>
        <w:jc w:val="both"/>
        <w:rPr>
          <w:szCs w:val="28"/>
        </w:rPr>
      </w:pPr>
      <w:r w:rsidRPr="005A069D">
        <w:rPr>
          <w:szCs w:val="28"/>
        </w:rPr>
        <w:t xml:space="preserve">- доработать инициативный проект с учетом заключений структурных подразделений Администрации города, курируемых муниципальных </w:t>
      </w:r>
      <w:proofErr w:type="spellStart"/>
      <w:r w:rsidRPr="005A069D">
        <w:rPr>
          <w:szCs w:val="28"/>
        </w:rPr>
        <w:t>учреж</w:t>
      </w:r>
      <w:proofErr w:type="spellEnd"/>
      <w:r w:rsidR="00DE3BD2" w:rsidRPr="005A069D">
        <w:rPr>
          <w:szCs w:val="28"/>
        </w:rPr>
        <w:t>-</w:t>
      </w:r>
      <w:r w:rsidR="00DE3BD2" w:rsidRPr="005A069D">
        <w:rPr>
          <w:szCs w:val="28"/>
        </w:rPr>
        <w:br/>
      </w:r>
      <w:proofErr w:type="spellStart"/>
      <w:r w:rsidRPr="005A069D">
        <w:rPr>
          <w:szCs w:val="28"/>
        </w:rPr>
        <w:t>дений</w:t>
      </w:r>
      <w:proofErr w:type="spellEnd"/>
      <w:r w:rsidRPr="005A069D">
        <w:rPr>
          <w:szCs w:val="28"/>
        </w:rPr>
        <w:t xml:space="preserve">; </w:t>
      </w:r>
    </w:p>
    <w:p w14:paraId="25FDEF1C" w14:textId="77777777" w:rsidR="0062190B" w:rsidRPr="005A069D" w:rsidRDefault="0062190B" w:rsidP="00DE3BD2">
      <w:pPr>
        <w:ind w:firstLine="709"/>
        <w:jc w:val="both"/>
        <w:rPr>
          <w:szCs w:val="28"/>
        </w:rPr>
      </w:pPr>
      <w:r w:rsidRPr="005A069D">
        <w:rPr>
          <w:szCs w:val="28"/>
        </w:rPr>
        <w:t>- обеспечить выявление мнения граждан по вопросу поддержки инициативного проекта путем проведения собрания (конференции) граждан;</w:t>
      </w:r>
    </w:p>
    <w:p w14:paraId="19CABF78" w14:textId="4175A616" w:rsidR="0062190B" w:rsidRPr="005A069D" w:rsidRDefault="0062190B" w:rsidP="00DE3BD2">
      <w:pPr>
        <w:ind w:firstLine="709"/>
        <w:jc w:val="both"/>
        <w:rPr>
          <w:szCs w:val="28"/>
        </w:rPr>
      </w:pPr>
      <w:r w:rsidRPr="005A069D">
        <w:rPr>
          <w:szCs w:val="28"/>
        </w:rPr>
        <w:t xml:space="preserve">- представить протокол конференции граждан территориального общественного самоуправления (далее – ТОС) в МКУ «Наш город» с целью подготовки им заключения о правомочности конференции граждан (в случае если инициативный проект планируется реализовать в границах ТОС </w:t>
      </w:r>
      <w:r w:rsidR="00DE3BD2" w:rsidRPr="005A069D">
        <w:rPr>
          <w:szCs w:val="28"/>
        </w:rPr>
        <w:br/>
      </w:r>
      <w:r w:rsidRPr="005A069D">
        <w:rPr>
          <w:szCs w:val="28"/>
        </w:rPr>
        <w:t>и выявление мнения граждан по вопросу о поддержке инициативного проекта обеспечивается путем проведения конференции граждан ТОС), которое прикладывается к инициативному проекту;</w:t>
      </w:r>
    </w:p>
    <w:p w14:paraId="12201E36" w14:textId="77777777" w:rsidR="0062190B" w:rsidRPr="005A069D" w:rsidRDefault="0062190B" w:rsidP="00DE3BD2">
      <w:pPr>
        <w:ind w:firstLine="709"/>
        <w:jc w:val="both"/>
        <w:rPr>
          <w:szCs w:val="28"/>
        </w:rPr>
      </w:pPr>
      <w:r w:rsidRPr="005A069D">
        <w:rPr>
          <w:szCs w:val="28"/>
        </w:rPr>
        <w:lastRenderedPageBreak/>
        <w:t>- перед внесением в Администрацию города представить в МКУ «Наш город» инициативный проект с прилагаемыми документами в целях проверки полного комплекта документов, требуемых согласно Положению.</w:t>
      </w:r>
    </w:p>
    <w:p w14:paraId="7533B942" w14:textId="77777777" w:rsidR="0062190B" w:rsidRPr="005A069D" w:rsidRDefault="0062190B" w:rsidP="00DE3BD2">
      <w:pPr>
        <w:ind w:firstLine="709"/>
        <w:jc w:val="both"/>
        <w:rPr>
          <w:szCs w:val="28"/>
        </w:rPr>
      </w:pPr>
      <w:r w:rsidRPr="005A069D">
        <w:rPr>
          <w:szCs w:val="28"/>
        </w:rPr>
        <w:t>7. В случае поступления письменного обращения инициатора проекта</w:t>
      </w:r>
      <w:r w:rsidRPr="005A069D">
        <w:rPr>
          <w:szCs w:val="28"/>
        </w:rPr>
        <w:br/>
        <w:t>об оказании информационной и консультационной помощи по вопросу организации и проведения собраний граждан по вопросу выявления мнения граждан о поддержке инициативного проекта МКУ «Наш город» в течение пяти рабочих дней:</w:t>
      </w:r>
    </w:p>
    <w:p w14:paraId="5C57094B" w14:textId="77777777" w:rsidR="0062190B" w:rsidRPr="005A069D" w:rsidRDefault="0062190B" w:rsidP="00DE3BD2">
      <w:pPr>
        <w:ind w:firstLine="709"/>
        <w:jc w:val="both"/>
        <w:rPr>
          <w:szCs w:val="28"/>
        </w:rPr>
      </w:pPr>
      <w:r w:rsidRPr="005A069D">
        <w:rPr>
          <w:szCs w:val="28"/>
        </w:rPr>
        <w:t xml:space="preserve">- разъясняет порядок действий инициатора проекта при обсуждении инициативных проектов и выявлении мнения граждан по вопросу </w:t>
      </w:r>
      <w:r w:rsidRPr="005A069D">
        <w:rPr>
          <w:szCs w:val="28"/>
        </w:rPr>
        <w:br/>
        <w:t>об их поддержке, организации и проведении собрания граждан по вопросу выявления мнения граждан о поддержке инициативного проекта в порядке, установленном Положением;</w:t>
      </w:r>
    </w:p>
    <w:p w14:paraId="120C66E1" w14:textId="051B2A43" w:rsidR="0062190B" w:rsidRPr="005A069D" w:rsidRDefault="0062190B" w:rsidP="00DE3BD2">
      <w:pPr>
        <w:ind w:firstLine="709"/>
        <w:jc w:val="both"/>
        <w:rPr>
          <w:szCs w:val="28"/>
        </w:rPr>
      </w:pPr>
      <w:r w:rsidRPr="005A069D">
        <w:rPr>
          <w:szCs w:val="28"/>
        </w:rPr>
        <w:t>- осуществляет помощь в подготовке заявления о назначении собрания граждан на имя Председа</w:t>
      </w:r>
      <w:r w:rsidR="00676A61" w:rsidRPr="005A069D">
        <w:rPr>
          <w:szCs w:val="28"/>
        </w:rPr>
        <w:t>теля Думы города, либо обращения</w:t>
      </w:r>
      <w:r w:rsidRPr="005A069D">
        <w:rPr>
          <w:szCs w:val="28"/>
        </w:rPr>
        <w:t xml:space="preserve"> на имя Главы города о проведении собрания граждан по вопросу выявления мнения граждан </w:t>
      </w:r>
      <w:r w:rsidRPr="005A069D">
        <w:rPr>
          <w:szCs w:val="28"/>
        </w:rPr>
        <w:br/>
        <w:t xml:space="preserve">о поддержке инициативного проекта по инициативе Главы города по формам </w:t>
      </w:r>
      <w:r w:rsidR="00035EF7">
        <w:rPr>
          <w:szCs w:val="28"/>
        </w:rPr>
        <w:br/>
      </w:r>
      <w:r w:rsidRPr="005A069D">
        <w:rPr>
          <w:szCs w:val="28"/>
        </w:rPr>
        <w:t>и в порядке, установленным</w:t>
      </w:r>
      <w:r w:rsidR="00676A61" w:rsidRPr="005A069D">
        <w:rPr>
          <w:szCs w:val="28"/>
        </w:rPr>
        <w:t xml:space="preserve"> Положением, а также необходимых документов, прилагаемых</w:t>
      </w:r>
      <w:r w:rsidRPr="005A069D">
        <w:rPr>
          <w:szCs w:val="28"/>
        </w:rPr>
        <w:t xml:space="preserve"> к ним.  </w:t>
      </w:r>
    </w:p>
    <w:p w14:paraId="00D3770C" w14:textId="77777777" w:rsidR="0062190B" w:rsidRPr="005A069D" w:rsidRDefault="0062190B" w:rsidP="00DE3BD2">
      <w:pPr>
        <w:ind w:firstLine="709"/>
        <w:jc w:val="both"/>
        <w:rPr>
          <w:szCs w:val="28"/>
        </w:rPr>
      </w:pPr>
    </w:p>
    <w:p w14:paraId="4B8AA867" w14:textId="2C7EDBDD" w:rsidR="0062190B" w:rsidRPr="005A069D" w:rsidRDefault="00676A61" w:rsidP="00DE3BD2">
      <w:pPr>
        <w:ind w:firstLine="709"/>
        <w:jc w:val="both"/>
        <w:rPr>
          <w:szCs w:val="28"/>
        </w:rPr>
      </w:pPr>
      <w:r w:rsidRPr="005A069D">
        <w:rPr>
          <w:szCs w:val="28"/>
        </w:rPr>
        <w:t xml:space="preserve">Раздел III. </w:t>
      </w:r>
      <w:r w:rsidR="0062190B" w:rsidRPr="005A069D">
        <w:rPr>
          <w:szCs w:val="28"/>
        </w:rPr>
        <w:t xml:space="preserve">Предварительная работа с инициативным проектом по </w:t>
      </w:r>
      <w:proofErr w:type="spellStart"/>
      <w:r w:rsidR="0062190B" w:rsidRPr="005A069D">
        <w:rPr>
          <w:szCs w:val="28"/>
        </w:rPr>
        <w:t>органи</w:t>
      </w:r>
      <w:proofErr w:type="spellEnd"/>
      <w:r w:rsidR="00DE3BD2" w:rsidRPr="005A069D">
        <w:rPr>
          <w:szCs w:val="28"/>
        </w:rPr>
        <w:t>-</w:t>
      </w:r>
      <w:r w:rsidR="00DE3BD2" w:rsidRPr="005A069D">
        <w:rPr>
          <w:szCs w:val="28"/>
        </w:rPr>
        <w:br/>
      </w:r>
      <w:proofErr w:type="spellStart"/>
      <w:r w:rsidR="0062190B" w:rsidRPr="005A069D">
        <w:rPr>
          <w:szCs w:val="28"/>
        </w:rPr>
        <w:t>зации</w:t>
      </w:r>
      <w:proofErr w:type="spellEnd"/>
      <w:r w:rsidR="0062190B" w:rsidRPr="005A069D">
        <w:rPr>
          <w:szCs w:val="28"/>
        </w:rPr>
        <w:t xml:space="preserve"> и проведению собраний граждан по вопросу выявления мнения граждан </w:t>
      </w:r>
      <w:r w:rsidR="00DE3BD2" w:rsidRPr="005A069D">
        <w:rPr>
          <w:szCs w:val="28"/>
        </w:rPr>
        <w:br/>
      </w:r>
      <w:r w:rsidR="0062190B" w:rsidRPr="005A069D">
        <w:rPr>
          <w:szCs w:val="28"/>
        </w:rPr>
        <w:t>о поддержке инициативного проекта</w:t>
      </w:r>
    </w:p>
    <w:p w14:paraId="216B553B" w14:textId="5DCDBEE8" w:rsidR="0062190B" w:rsidRPr="005A069D" w:rsidRDefault="0062190B" w:rsidP="00DE3BD2">
      <w:pPr>
        <w:ind w:firstLine="709"/>
        <w:jc w:val="both"/>
        <w:rPr>
          <w:szCs w:val="28"/>
        </w:rPr>
      </w:pPr>
      <w:r w:rsidRPr="005A069D">
        <w:rPr>
          <w:szCs w:val="28"/>
        </w:rPr>
        <w:t>1. В случае о</w:t>
      </w:r>
      <w:r w:rsidR="00676A61" w:rsidRPr="005A069D">
        <w:rPr>
          <w:szCs w:val="28"/>
        </w:rPr>
        <w:t>бращения инициативной группы (ее</w:t>
      </w:r>
      <w:r w:rsidRPr="005A069D">
        <w:rPr>
          <w:szCs w:val="28"/>
        </w:rPr>
        <w:t xml:space="preserve"> уполномоченного представителя) по вопросу подбора помещения для проведения собрания граждан МКУ «Наш город» в течение </w:t>
      </w:r>
      <w:r w:rsidR="00676A61" w:rsidRPr="005A069D">
        <w:rPr>
          <w:szCs w:val="28"/>
        </w:rPr>
        <w:t xml:space="preserve">пяти </w:t>
      </w:r>
      <w:r w:rsidRPr="005A069D">
        <w:rPr>
          <w:szCs w:val="28"/>
        </w:rPr>
        <w:t>рабочих дней осуществляет подбор такого помещения из числа ему принадлежащих помещений и уведомляет</w:t>
      </w:r>
      <w:r w:rsidR="00676A61" w:rsidRPr="005A069D">
        <w:rPr>
          <w:szCs w:val="28"/>
        </w:rPr>
        <w:t xml:space="preserve"> </w:t>
      </w:r>
      <w:r w:rsidR="00DE3BD2" w:rsidRPr="005A069D">
        <w:rPr>
          <w:szCs w:val="28"/>
        </w:rPr>
        <w:br/>
      </w:r>
      <w:r w:rsidR="00676A61" w:rsidRPr="005A069D">
        <w:rPr>
          <w:szCs w:val="28"/>
        </w:rPr>
        <w:t>об этом инициативную группу (ее</w:t>
      </w:r>
      <w:r w:rsidRPr="005A069D">
        <w:rPr>
          <w:szCs w:val="28"/>
        </w:rPr>
        <w:t xml:space="preserve"> уполномоченного представителя).</w:t>
      </w:r>
    </w:p>
    <w:p w14:paraId="2DB18742" w14:textId="69FD7E05" w:rsidR="0062190B" w:rsidRPr="005A069D" w:rsidRDefault="0062190B" w:rsidP="00DE3BD2">
      <w:pPr>
        <w:ind w:firstLine="709"/>
        <w:jc w:val="both"/>
        <w:rPr>
          <w:szCs w:val="28"/>
        </w:rPr>
      </w:pPr>
      <w:r w:rsidRPr="005A069D">
        <w:rPr>
          <w:szCs w:val="28"/>
        </w:rPr>
        <w:t>2. В случае о</w:t>
      </w:r>
      <w:r w:rsidR="00676A61" w:rsidRPr="005A069D">
        <w:rPr>
          <w:szCs w:val="28"/>
        </w:rPr>
        <w:t>бращения инициативной группы (ее</w:t>
      </w:r>
      <w:r w:rsidRPr="005A069D">
        <w:rPr>
          <w:szCs w:val="28"/>
        </w:rPr>
        <w:t xml:space="preserve"> уполномоченного представителя) о содействии в организации и проведении собрания граждан </w:t>
      </w:r>
      <w:r w:rsidR="00676A61" w:rsidRPr="005A069D">
        <w:rPr>
          <w:szCs w:val="28"/>
        </w:rPr>
        <w:br/>
      </w:r>
      <w:r w:rsidRPr="005A069D">
        <w:rPr>
          <w:szCs w:val="28"/>
        </w:rPr>
        <w:t xml:space="preserve">по инициативе населения МКУ «Наш город» </w:t>
      </w:r>
      <w:r w:rsidR="00676A61" w:rsidRPr="005A069D">
        <w:rPr>
          <w:szCs w:val="28"/>
        </w:rPr>
        <w:t>не позднее даты</w:t>
      </w:r>
      <w:r w:rsidRPr="005A069D">
        <w:rPr>
          <w:szCs w:val="28"/>
        </w:rPr>
        <w:t xml:space="preserve"> </w:t>
      </w:r>
      <w:r w:rsidR="00676A61" w:rsidRPr="005A069D">
        <w:rPr>
          <w:szCs w:val="28"/>
        </w:rPr>
        <w:t>установленной</w:t>
      </w:r>
      <w:r w:rsidRPr="005A069D">
        <w:rPr>
          <w:szCs w:val="28"/>
        </w:rPr>
        <w:t xml:space="preserve"> муниципальным правовым актом о назначении собрания граждан, оказывает содействие в части:</w:t>
      </w:r>
    </w:p>
    <w:p w14:paraId="0E9ECC1E" w14:textId="77777777" w:rsidR="0062190B" w:rsidRPr="005A069D" w:rsidRDefault="0062190B" w:rsidP="00DE3BD2">
      <w:pPr>
        <w:ind w:firstLine="709"/>
        <w:jc w:val="both"/>
        <w:rPr>
          <w:szCs w:val="28"/>
        </w:rPr>
      </w:pPr>
      <w:r w:rsidRPr="005A069D">
        <w:rPr>
          <w:szCs w:val="28"/>
        </w:rPr>
        <w:t>- оповещения населения соответствующей территории (части территории) о дате, времени начала проведения собрания граждан, месте проведения собрания граждан, порядке ознакомления с вопросом (вопросами), выносимым (выносимыми) на обсуждение, а также о порядке регистрации участников собрания;</w:t>
      </w:r>
    </w:p>
    <w:p w14:paraId="7D0945E7" w14:textId="66EB66D2" w:rsidR="0062190B" w:rsidRPr="005A069D" w:rsidRDefault="0062190B" w:rsidP="00DE3BD2">
      <w:pPr>
        <w:ind w:firstLine="709"/>
        <w:jc w:val="both"/>
        <w:rPr>
          <w:szCs w:val="28"/>
        </w:rPr>
      </w:pPr>
      <w:r w:rsidRPr="005A069D">
        <w:rPr>
          <w:szCs w:val="28"/>
        </w:rPr>
        <w:t xml:space="preserve">- организации проведения собрания граждан в соответствии с </w:t>
      </w:r>
      <w:proofErr w:type="spellStart"/>
      <w:r w:rsidRPr="005A069D">
        <w:rPr>
          <w:szCs w:val="28"/>
        </w:rPr>
        <w:t>требова</w:t>
      </w:r>
      <w:proofErr w:type="spellEnd"/>
      <w:r w:rsidR="00DE3BD2" w:rsidRPr="005A069D">
        <w:rPr>
          <w:szCs w:val="28"/>
        </w:rPr>
        <w:t>-</w:t>
      </w:r>
      <w:r w:rsidR="00DE3BD2" w:rsidRPr="005A069D">
        <w:rPr>
          <w:szCs w:val="28"/>
        </w:rPr>
        <w:br/>
      </w:r>
      <w:proofErr w:type="spellStart"/>
      <w:r w:rsidRPr="005A069D">
        <w:rPr>
          <w:szCs w:val="28"/>
        </w:rPr>
        <w:t>ниями</w:t>
      </w:r>
      <w:proofErr w:type="spellEnd"/>
      <w:r w:rsidRPr="005A069D">
        <w:rPr>
          <w:szCs w:val="28"/>
        </w:rPr>
        <w:t xml:space="preserve"> Положения;</w:t>
      </w:r>
    </w:p>
    <w:p w14:paraId="67CBB929" w14:textId="77777777" w:rsidR="0062190B" w:rsidRPr="005A069D" w:rsidRDefault="0062190B" w:rsidP="00DE3BD2">
      <w:pPr>
        <w:ind w:firstLine="709"/>
        <w:jc w:val="both"/>
        <w:rPr>
          <w:szCs w:val="28"/>
        </w:rPr>
      </w:pPr>
      <w:r w:rsidRPr="005A069D">
        <w:rPr>
          <w:szCs w:val="28"/>
        </w:rPr>
        <w:t>- подготовки места проведения собрания граждан (в случае проведения собрания граждан в помещениях МКУ «Наш город»);</w:t>
      </w:r>
    </w:p>
    <w:p w14:paraId="0D8B38AF" w14:textId="77777777" w:rsidR="0062190B" w:rsidRPr="005A069D" w:rsidRDefault="0062190B" w:rsidP="00DE3BD2">
      <w:pPr>
        <w:ind w:firstLine="709"/>
        <w:jc w:val="both"/>
        <w:rPr>
          <w:szCs w:val="28"/>
        </w:rPr>
      </w:pPr>
      <w:r w:rsidRPr="005A069D">
        <w:rPr>
          <w:szCs w:val="28"/>
        </w:rPr>
        <w:t>- материально-технического обеспечения подготовки и проведения собрания граждан (в том числе обеспечения собрания граждан бумагой, канцелярскими товарами, техническими средствами).</w:t>
      </w:r>
    </w:p>
    <w:p w14:paraId="310A3C6F" w14:textId="0A3C2C2D" w:rsidR="0062190B" w:rsidRPr="005A069D" w:rsidRDefault="0062190B" w:rsidP="00DE3BD2">
      <w:pPr>
        <w:ind w:firstLine="709"/>
        <w:jc w:val="both"/>
        <w:rPr>
          <w:szCs w:val="28"/>
        </w:rPr>
      </w:pPr>
      <w:r w:rsidRPr="005A069D">
        <w:rPr>
          <w:szCs w:val="28"/>
        </w:rPr>
        <w:lastRenderedPageBreak/>
        <w:t>3. В случае поступления на имя Главы города обращения о проведении собрания граждан по вопросу выявления мнения граждан о поддержке инициативного проекта по инициат</w:t>
      </w:r>
      <w:r w:rsidR="00676A61" w:rsidRPr="005A069D">
        <w:rPr>
          <w:szCs w:val="28"/>
        </w:rPr>
        <w:t>иве Главы города, подготовленного</w:t>
      </w:r>
      <w:r w:rsidRPr="005A069D">
        <w:rPr>
          <w:szCs w:val="28"/>
        </w:rPr>
        <w:t xml:space="preserve"> </w:t>
      </w:r>
      <w:r w:rsidRPr="005A069D">
        <w:rPr>
          <w:szCs w:val="28"/>
        </w:rPr>
        <w:br/>
        <w:t xml:space="preserve">в соответствии с </w:t>
      </w:r>
      <w:r w:rsidR="00676A61" w:rsidRPr="005A069D">
        <w:rPr>
          <w:szCs w:val="28"/>
        </w:rPr>
        <w:t xml:space="preserve">частью 11 статьи 6 Положения, </w:t>
      </w:r>
      <w:r w:rsidRPr="005A069D">
        <w:rPr>
          <w:szCs w:val="28"/>
        </w:rPr>
        <w:t>да</w:t>
      </w:r>
      <w:r w:rsidR="00676A61" w:rsidRPr="005A069D">
        <w:rPr>
          <w:szCs w:val="28"/>
        </w:rPr>
        <w:t xml:space="preserve">нное обращение </w:t>
      </w:r>
      <w:r w:rsidR="00676A61" w:rsidRPr="005A069D">
        <w:rPr>
          <w:szCs w:val="28"/>
        </w:rPr>
        <w:br/>
        <w:t xml:space="preserve">с прилагаемыми </w:t>
      </w:r>
      <w:r w:rsidRPr="005A069D">
        <w:rPr>
          <w:szCs w:val="28"/>
        </w:rPr>
        <w:t>к нему документами принимается и регистрируется документоведом отдела обеспечения документационной деятельности высших должностных лиц Администрации города и структурных подразделений Администрации города в сфере безопасности, экономики, бухгалтерского учета, правового обеспечения</w:t>
      </w:r>
      <w:r w:rsidR="00676A61" w:rsidRPr="005A069D">
        <w:rPr>
          <w:szCs w:val="28"/>
        </w:rPr>
        <w:t>, протокольных мероприятий с участием Главы города</w:t>
      </w:r>
      <w:r w:rsidRPr="005A069D">
        <w:rPr>
          <w:szCs w:val="28"/>
        </w:rPr>
        <w:t xml:space="preserve"> муниципального казенного учреждения «Хозяйственно-эксплуатационное управление» (дал</w:t>
      </w:r>
      <w:r w:rsidR="00676A61" w:rsidRPr="005A069D">
        <w:rPr>
          <w:szCs w:val="28"/>
        </w:rPr>
        <w:t xml:space="preserve">ее – документовед МКУ «ХЭУ») в </w:t>
      </w:r>
      <w:r w:rsidRPr="005A069D">
        <w:rPr>
          <w:szCs w:val="28"/>
        </w:rPr>
        <w:t xml:space="preserve">системе автоматизации делопроизводства и электронного документооборота «ДЕЛО» (далее – </w:t>
      </w:r>
      <w:r w:rsidR="00DE3BD2" w:rsidRPr="005A069D">
        <w:rPr>
          <w:szCs w:val="28"/>
        </w:rPr>
        <w:br/>
      </w:r>
      <w:r w:rsidRPr="005A069D">
        <w:rPr>
          <w:szCs w:val="28"/>
        </w:rPr>
        <w:t>СЭД «ДЕЛО») в день его поступления. Внесенному на имя Главы города обращению присваивается регистрационный номер обращения о проведении собрания граждан по вопросу выявления мнения граждан о поддержке инициативного проекта по инициативе Главы города.</w:t>
      </w:r>
    </w:p>
    <w:p w14:paraId="70BD4444" w14:textId="250411E2" w:rsidR="0062190B" w:rsidRPr="005A069D" w:rsidRDefault="0062190B" w:rsidP="00DE3BD2">
      <w:pPr>
        <w:ind w:firstLine="709"/>
        <w:jc w:val="both"/>
        <w:rPr>
          <w:szCs w:val="28"/>
        </w:rPr>
      </w:pPr>
      <w:r w:rsidRPr="005A069D">
        <w:rPr>
          <w:szCs w:val="28"/>
        </w:rPr>
        <w:t xml:space="preserve">4. В день регистрации обращения о проведении собрания граждан </w:t>
      </w:r>
      <w:r w:rsidRPr="005A069D">
        <w:rPr>
          <w:szCs w:val="28"/>
        </w:rPr>
        <w:br/>
        <w:t xml:space="preserve">по вопросу выявления мнения граждан о поддержке инициативного проекта </w:t>
      </w:r>
      <w:r w:rsidR="00676A61" w:rsidRPr="005A069D">
        <w:rPr>
          <w:szCs w:val="28"/>
        </w:rPr>
        <w:br/>
      </w:r>
      <w:r w:rsidRPr="005A069D">
        <w:rPr>
          <w:szCs w:val="28"/>
        </w:rPr>
        <w:t xml:space="preserve">по инициативе Главы города специалист МКУ «Наш город» нарочно получает </w:t>
      </w:r>
      <w:r w:rsidR="00676A61" w:rsidRPr="005A069D">
        <w:rPr>
          <w:szCs w:val="28"/>
        </w:rPr>
        <w:br/>
      </w:r>
      <w:r w:rsidRPr="005A069D">
        <w:rPr>
          <w:szCs w:val="28"/>
        </w:rPr>
        <w:t xml:space="preserve">у документоведа МКУ «ХЭУ» представленные заявителем оригиналы обращения о проведении собрания граждан по вопросу выявления мнения граждан о поддержке инициативного проекта по инициативе Главы города </w:t>
      </w:r>
      <w:r w:rsidRPr="005A069D">
        <w:rPr>
          <w:szCs w:val="28"/>
        </w:rPr>
        <w:br/>
        <w:t>с приложениями с обязательной отметкой в реестре передачи инициативных проектов регистрационного номера поступившего обращения, даты получения, фамилии, имени, отчества и должности специалиста, получившего его.</w:t>
      </w:r>
    </w:p>
    <w:p w14:paraId="27F0CBA8" w14:textId="6F0AF551" w:rsidR="0062190B" w:rsidRPr="005A069D" w:rsidRDefault="0062190B" w:rsidP="00DE3BD2">
      <w:pPr>
        <w:ind w:firstLine="709"/>
        <w:jc w:val="both"/>
        <w:rPr>
          <w:szCs w:val="28"/>
        </w:rPr>
      </w:pPr>
      <w:r w:rsidRPr="005A069D">
        <w:rPr>
          <w:szCs w:val="28"/>
        </w:rPr>
        <w:t xml:space="preserve">5. МКУ «Наш город» в течение 15 рабочих дней </w:t>
      </w:r>
      <w:r w:rsidR="00345DD5" w:rsidRPr="005A069D">
        <w:rPr>
          <w:szCs w:val="28"/>
        </w:rPr>
        <w:t xml:space="preserve">с даты </w:t>
      </w:r>
      <w:r w:rsidR="00676A61" w:rsidRPr="005A069D">
        <w:rPr>
          <w:szCs w:val="28"/>
        </w:rPr>
        <w:t xml:space="preserve">регистрации </w:t>
      </w:r>
      <w:r w:rsidRPr="005A069D">
        <w:rPr>
          <w:szCs w:val="28"/>
        </w:rPr>
        <w:t>обращения о проведении собрания граждан по вопросу выявления мнения граждан о поддержке инициативного проекта по инициативе Главы города обеспечивает:</w:t>
      </w:r>
    </w:p>
    <w:p w14:paraId="5BC1B5AF" w14:textId="4D4A6939" w:rsidR="0062190B" w:rsidRPr="005A069D" w:rsidRDefault="0062190B" w:rsidP="00DE3BD2">
      <w:pPr>
        <w:ind w:firstLine="709"/>
        <w:jc w:val="both"/>
        <w:rPr>
          <w:szCs w:val="28"/>
        </w:rPr>
      </w:pPr>
      <w:r w:rsidRPr="005A069D">
        <w:rPr>
          <w:szCs w:val="28"/>
        </w:rPr>
        <w:t xml:space="preserve">- издание постановления Главы города о назначении собрания граждан </w:t>
      </w:r>
      <w:r w:rsidR="00345DD5" w:rsidRPr="005A069D">
        <w:rPr>
          <w:szCs w:val="28"/>
        </w:rPr>
        <w:br/>
      </w:r>
      <w:r w:rsidRPr="005A069D">
        <w:rPr>
          <w:szCs w:val="28"/>
        </w:rPr>
        <w:t>по вопросу выявления мнения граждан о поддержке инициативного проекта</w:t>
      </w:r>
      <w:r w:rsidRPr="005A069D">
        <w:t xml:space="preserve"> </w:t>
      </w:r>
      <w:r w:rsidRPr="005A069D">
        <w:br/>
      </w:r>
      <w:r w:rsidRPr="005A069D">
        <w:rPr>
          <w:szCs w:val="28"/>
        </w:rPr>
        <w:t xml:space="preserve">в порядке, установленном </w:t>
      </w:r>
      <w:r w:rsidR="00345DD5" w:rsidRPr="005A069D">
        <w:rPr>
          <w:szCs w:val="28"/>
        </w:rPr>
        <w:t>Р</w:t>
      </w:r>
      <w:r w:rsidRPr="005A069D">
        <w:rPr>
          <w:szCs w:val="28"/>
        </w:rPr>
        <w:t>егламентом Администрации города;</w:t>
      </w:r>
    </w:p>
    <w:p w14:paraId="3163E99F" w14:textId="22BCB968" w:rsidR="0062190B" w:rsidRPr="005A069D" w:rsidRDefault="00345DD5" w:rsidP="00DE3BD2">
      <w:pPr>
        <w:ind w:firstLine="709"/>
        <w:jc w:val="both"/>
        <w:rPr>
          <w:szCs w:val="28"/>
        </w:rPr>
      </w:pPr>
      <w:r w:rsidRPr="005A069D">
        <w:rPr>
          <w:szCs w:val="28"/>
        </w:rPr>
        <w:t xml:space="preserve">- </w:t>
      </w:r>
      <w:r w:rsidR="0062190B" w:rsidRPr="005A069D">
        <w:rPr>
          <w:szCs w:val="28"/>
        </w:rPr>
        <w:t xml:space="preserve">направление в адрес инициатора проекта уведомления об отказе </w:t>
      </w:r>
      <w:r w:rsidRPr="005A069D">
        <w:rPr>
          <w:szCs w:val="28"/>
        </w:rPr>
        <w:br/>
      </w:r>
      <w:r w:rsidR="0062190B" w:rsidRPr="005A069D">
        <w:rPr>
          <w:szCs w:val="28"/>
        </w:rPr>
        <w:t xml:space="preserve">в проведении собрания граждан по инициативе Главы города – в случае несоблюдения требований, </w:t>
      </w:r>
      <w:r w:rsidRPr="005A069D">
        <w:rPr>
          <w:szCs w:val="28"/>
        </w:rPr>
        <w:t xml:space="preserve">указанных </w:t>
      </w:r>
      <w:r w:rsidR="0062190B" w:rsidRPr="005A069D">
        <w:rPr>
          <w:szCs w:val="28"/>
        </w:rPr>
        <w:t>в части 11 статьи 6 Положения.</w:t>
      </w:r>
    </w:p>
    <w:p w14:paraId="61063394" w14:textId="690A5870" w:rsidR="0062190B" w:rsidRPr="005A069D" w:rsidRDefault="00345DD5" w:rsidP="00DE3BD2">
      <w:pPr>
        <w:ind w:firstLine="709"/>
        <w:jc w:val="both"/>
        <w:rPr>
          <w:szCs w:val="28"/>
        </w:rPr>
      </w:pPr>
      <w:r w:rsidRPr="005A069D">
        <w:rPr>
          <w:szCs w:val="28"/>
        </w:rPr>
        <w:t xml:space="preserve">6. </w:t>
      </w:r>
      <w:r w:rsidR="0062190B" w:rsidRPr="005A069D">
        <w:rPr>
          <w:szCs w:val="28"/>
        </w:rPr>
        <w:t xml:space="preserve">В случае назначения собрания граждан по вопросу выявления мнения граждан о поддержке инициативного проекта по инициативе Главы города мероприятия по организации подготовки и проведения собрания граждан </w:t>
      </w:r>
      <w:r w:rsidR="00DE3BD2" w:rsidRPr="005A069D">
        <w:rPr>
          <w:szCs w:val="28"/>
        </w:rPr>
        <w:br/>
      </w:r>
      <w:r w:rsidR="0062190B" w:rsidRPr="005A069D">
        <w:rPr>
          <w:szCs w:val="28"/>
        </w:rPr>
        <w:t>МКУ «Наш город» осуществляются в соответствии со статьей 6</w:t>
      </w:r>
      <w:r w:rsidR="0062190B" w:rsidRPr="005A069D">
        <w:rPr>
          <w:szCs w:val="28"/>
          <w:vertAlign w:val="superscript"/>
        </w:rPr>
        <w:t>1</w:t>
      </w:r>
      <w:r w:rsidR="0062190B" w:rsidRPr="005A069D">
        <w:rPr>
          <w:szCs w:val="28"/>
        </w:rPr>
        <w:t xml:space="preserve"> Положения.</w:t>
      </w:r>
    </w:p>
    <w:p w14:paraId="45F5A528" w14:textId="77777777" w:rsidR="0062190B" w:rsidRPr="005A069D" w:rsidRDefault="0062190B" w:rsidP="00DE3BD2">
      <w:pPr>
        <w:ind w:firstLine="709"/>
        <w:jc w:val="both"/>
        <w:rPr>
          <w:szCs w:val="28"/>
        </w:rPr>
      </w:pPr>
    </w:p>
    <w:p w14:paraId="7BCDDB0D" w14:textId="77777777" w:rsidR="0062190B" w:rsidRPr="005A069D" w:rsidRDefault="0062190B" w:rsidP="00DE3BD2">
      <w:pPr>
        <w:ind w:firstLine="709"/>
        <w:jc w:val="both"/>
        <w:rPr>
          <w:szCs w:val="28"/>
        </w:rPr>
      </w:pPr>
      <w:r w:rsidRPr="005A069D">
        <w:rPr>
          <w:szCs w:val="28"/>
        </w:rPr>
        <w:t xml:space="preserve">Раздел IV. Рассмотрение инициативного проекта после внесения </w:t>
      </w:r>
      <w:r w:rsidRPr="005A069D">
        <w:rPr>
          <w:szCs w:val="28"/>
        </w:rPr>
        <w:br/>
        <w:t>в Администрацию города</w:t>
      </w:r>
    </w:p>
    <w:p w14:paraId="235974AA" w14:textId="10C3554C" w:rsidR="0062190B" w:rsidRPr="005A069D" w:rsidRDefault="0062190B" w:rsidP="00DE3BD2">
      <w:pPr>
        <w:ind w:firstLine="709"/>
        <w:jc w:val="both"/>
        <w:rPr>
          <w:szCs w:val="28"/>
        </w:rPr>
      </w:pPr>
      <w:r w:rsidRPr="005A069D">
        <w:rPr>
          <w:szCs w:val="28"/>
        </w:rPr>
        <w:t>1. Представленные инициатором проекта заявление о внесении инициатив</w:t>
      </w:r>
      <w:r w:rsidR="00DE3BD2" w:rsidRPr="005A069D">
        <w:rPr>
          <w:szCs w:val="28"/>
        </w:rPr>
        <w:t>-</w:t>
      </w:r>
      <w:r w:rsidR="00DE3BD2" w:rsidRPr="005A069D">
        <w:rPr>
          <w:szCs w:val="28"/>
        </w:rPr>
        <w:br/>
      </w:r>
      <w:proofErr w:type="spellStart"/>
      <w:r w:rsidRPr="005A069D">
        <w:rPr>
          <w:szCs w:val="28"/>
        </w:rPr>
        <w:t>ного</w:t>
      </w:r>
      <w:proofErr w:type="spellEnd"/>
      <w:r w:rsidRPr="005A069D">
        <w:rPr>
          <w:szCs w:val="28"/>
        </w:rPr>
        <w:t xml:space="preserve"> проекта на рассмотрение в Администрацию города и инициативный проект </w:t>
      </w:r>
      <w:r w:rsidRPr="005A069D">
        <w:rPr>
          <w:szCs w:val="28"/>
        </w:rPr>
        <w:lastRenderedPageBreak/>
        <w:t xml:space="preserve">с приложениями принимаются </w:t>
      </w:r>
      <w:proofErr w:type="spellStart"/>
      <w:r w:rsidRPr="005A069D">
        <w:rPr>
          <w:szCs w:val="28"/>
        </w:rPr>
        <w:t>документоведом</w:t>
      </w:r>
      <w:proofErr w:type="spellEnd"/>
      <w:r w:rsidRPr="005A069D">
        <w:rPr>
          <w:szCs w:val="28"/>
        </w:rPr>
        <w:t xml:space="preserve"> МКУ «ХЭУ» в течение календарного года в последние два рабочих дня включительно каждого месяца.</w:t>
      </w:r>
    </w:p>
    <w:p w14:paraId="39DD69D0" w14:textId="60A6A958" w:rsidR="0062190B" w:rsidRPr="005A069D" w:rsidRDefault="0062190B" w:rsidP="00DE3BD2">
      <w:pPr>
        <w:ind w:firstLine="709"/>
        <w:jc w:val="both"/>
        <w:rPr>
          <w:szCs w:val="28"/>
        </w:rPr>
      </w:pPr>
      <w:r w:rsidRPr="005A069D">
        <w:rPr>
          <w:szCs w:val="28"/>
        </w:rPr>
        <w:t xml:space="preserve">Регистрация заявления о внесении инициативного проекта </w:t>
      </w:r>
      <w:r w:rsidR="00DE3BD2" w:rsidRPr="005A069D">
        <w:rPr>
          <w:szCs w:val="28"/>
        </w:rPr>
        <w:br/>
      </w:r>
      <w:r w:rsidRPr="005A069D">
        <w:rPr>
          <w:szCs w:val="28"/>
        </w:rPr>
        <w:t>на рассмотрение в Администрацию города осуществляется документоведом МКУ «ХЭУ» в системе автоматизации делопроизводства и электронного документооборота «ДЕЛО» (далее – СЭД «ДЕЛО») в день его поступления. Внесенному на рассмотрение в Администрацию города инициативному проекту присваивается регистрационный номер заявления о внесении инициативного проекта на рассмотрение в Администрацию города.</w:t>
      </w:r>
    </w:p>
    <w:p w14:paraId="7E31120C" w14:textId="402C0FFC" w:rsidR="0062190B" w:rsidRPr="005A069D" w:rsidRDefault="0062190B" w:rsidP="00DE3BD2">
      <w:pPr>
        <w:ind w:firstLine="709"/>
        <w:jc w:val="both"/>
        <w:rPr>
          <w:szCs w:val="28"/>
        </w:rPr>
      </w:pPr>
      <w:r w:rsidRPr="005A069D">
        <w:rPr>
          <w:szCs w:val="28"/>
        </w:rPr>
        <w:t xml:space="preserve">2. В случае внесения инициативного проекта в электронном виде </w:t>
      </w:r>
      <w:r w:rsidRPr="005A069D">
        <w:rPr>
          <w:szCs w:val="28"/>
        </w:rPr>
        <w:br/>
        <w:t xml:space="preserve">в информационной системе управления проектами isib.myopenugra.ru специалист МКУ «Наш город» выгружает проект из системы, распечатывает </w:t>
      </w:r>
      <w:r w:rsidR="00DE3BD2" w:rsidRPr="005A069D">
        <w:rPr>
          <w:szCs w:val="28"/>
        </w:rPr>
        <w:br/>
      </w:r>
      <w:r w:rsidRPr="005A069D">
        <w:rPr>
          <w:szCs w:val="28"/>
        </w:rPr>
        <w:t xml:space="preserve">и направляет его </w:t>
      </w:r>
      <w:proofErr w:type="spellStart"/>
      <w:r w:rsidRPr="005A069D">
        <w:rPr>
          <w:szCs w:val="28"/>
        </w:rPr>
        <w:t>документоведу</w:t>
      </w:r>
      <w:proofErr w:type="spellEnd"/>
      <w:r w:rsidRPr="005A069D">
        <w:rPr>
          <w:szCs w:val="28"/>
        </w:rPr>
        <w:t xml:space="preserve"> МКУ «ХЭУ» для регистрации данного инициативного проекта в порядке, установленном пунктом 1 настоящего раздела.</w:t>
      </w:r>
    </w:p>
    <w:p w14:paraId="3B8E4D1F" w14:textId="77777777" w:rsidR="0062190B" w:rsidRPr="005A069D" w:rsidRDefault="0062190B" w:rsidP="00DE3BD2">
      <w:pPr>
        <w:ind w:firstLine="709"/>
        <w:jc w:val="both"/>
        <w:rPr>
          <w:szCs w:val="28"/>
        </w:rPr>
      </w:pPr>
      <w:r w:rsidRPr="005A069D">
        <w:rPr>
          <w:szCs w:val="28"/>
        </w:rPr>
        <w:t>3. В день регистрации инициативного проекта:</w:t>
      </w:r>
    </w:p>
    <w:p w14:paraId="5D31745A" w14:textId="77777777" w:rsidR="0062190B" w:rsidRPr="005A069D" w:rsidRDefault="0062190B" w:rsidP="00DE3BD2">
      <w:pPr>
        <w:ind w:firstLine="709"/>
        <w:jc w:val="both"/>
        <w:rPr>
          <w:szCs w:val="28"/>
        </w:rPr>
      </w:pPr>
      <w:r w:rsidRPr="005A069D">
        <w:rPr>
          <w:szCs w:val="28"/>
        </w:rPr>
        <w:t xml:space="preserve">3.1. Специалист МКУ «Наш город» нарочно получает у документоведа МКУ «ХЭУ», представленные инициатором проекта оригиналы заявления </w:t>
      </w:r>
      <w:r w:rsidRPr="005A069D">
        <w:rPr>
          <w:szCs w:val="28"/>
        </w:rPr>
        <w:br/>
        <w:t xml:space="preserve">о внесении инициативного проекта на рассмотрение в Администрацию города </w:t>
      </w:r>
      <w:r w:rsidRPr="005A069D">
        <w:rPr>
          <w:szCs w:val="28"/>
        </w:rPr>
        <w:br/>
        <w:t xml:space="preserve">и инициативного проекта с приложениями с обязательной отметкой в реестре передачи инициативных проектов регистрационного номера поступившего инициативного проекта, даты получения, фамилии, имени, отчества </w:t>
      </w:r>
      <w:r w:rsidRPr="005A069D">
        <w:rPr>
          <w:szCs w:val="28"/>
        </w:rPr>
        <w:br/>
        <w:t>и должности специалиста, получившего его.</w:t>
      </w:r>
    </w:p>
    <w:p w14:paraId="4D499595" w14:textId="77777777" w:rsidR="0062190B" w:rsidRPr="005A069D" w:rsidRDefault="0062190B" w:rsidP="00DE3BD2">
      <w:pPr>
        <w:ind w:firstLine="709"/>
        <w:jc w:val="both"/>
        <w:rPr>
          <w:szCs w:val="28"/>
        </w:rPr>
      </w:pPr>
      <w:r w:rsidRPr="005A069D">
        <w:rPr>
          <w:szCs w:val="28"/>
        </w:rPr>
        <w:t xml:space="preserve">3.2. Документовед МКУ «ХЭУ» посредством СЭД «ДЕЛО» направляет скан-копии заявления о внесении инициативного проекта на рассмотрение </w:t>
      </w:r>
      <w:r w:rsidRPr="005A069D">
        <w:rPr>
          <w:szCs w:val="28"/>
        </w:rPr>
        <w:br/>
        <w:t xml:space="preserve">в Администрацию города и инициативного проекта с приложениями </w:t>
      </w:r>
      <w:r w:rsidRPr="005A069D">
        <w:rPr>
          <w:szCs w:val="28"/>
        </w:rPr>
        <w:br/>
        <w:t>в правовое управление Администрации города.</w:t>
      </w:r>
    </w:p>
    <w:p w14:paraId="1AFC5CC2" w14:textId="26D9403A" w:rsidR="0062190B" w:rsidRPr="005A069D" w:rsidRDefault="0062190B" w:rsidP="00DE3BD2">
      <w:pPr>
        <w:ind w:firstLine="709"/>
        <w:jc w:val="both"/>
        <w:rPr>
          <w:szCs w:val="28"/>
        </w:rPr>
      </w:pPr>
      <w:r w:rsidRPr="005A069D">
        <w:rPr>
          <w:szCs w:val="28"/>
        </w:rPr>
        <w:t xml:space="preserve">4. Правовое управление Администрации города в течение пяти рабочих дней со дня получения скан-копий заявления о внесении инициативного проекта на рассмотрение в Администрацию города и инициативного проекта </w:t>
      </w:r>
      <w:r w:rsidR="00DE3BD2" w:rsidRPr="005A069D">
        <w:rPr>
          <w:szCs w:val="28"/>
        </w:rPr>
        <w:br/>
      </w:r>
      <w:r w:rsidRPr="005A069D">
        <w:rPr>
          <w:szCs w:val="28"/>
        </w:rPr>
        <w:t>с приложениями готовит и направляет в МКУ «Наш город» заключение, содержащее информацию:</w:t>
      </w:r>
    </w:p>
    <w:p w14:paraId="5E7F39F8" w14:textId="77777777" w:rsidR="0062190B" w:rsidRPr="005A069D" w:rsidRDefault="0062190B" w:rsidP="00DE3BD2">
      <w:pPr>
        <w:ind w:firstLine="709"/>
        <w:jc w:val="both"/>
        <w:rPr>
          <w:szCs w:val="28"/>
        </w:rPr>
      </w:pPr>
      <w:r w:rsidRPr="005A069D">
        <w:rPr>
          <w:szCs w:val="28"/>
        </w:rPr>
        <w:t>- о предварительном перечне структурных подразделений Администрации города (курируемых муниципальных учреждений), сфере деятельности которых соответствует внесенный инициативный проект;</w:t>
      </w:r>
    </w:p>
    <w:p w14:paraId="51DFC179" w14:textId="77777777" w:rsidR="0062190B" w:rsidRPr="005A069D" w:rsidRDefault="0062190B" w:rsidP="00DE3BD2">
      <w:pPr>
        <w:ind w:firstLine="709"/>
        <w:jc w:val="both"/>
        <w:rPr>
          <w:szCs w:val="28"/>
        </w:rPr>
      </w:pPr>
      <w:r w:rsidRPr="005A069D">
        <w:rPr>
          <w:szCs w:val="28"/>
        </w:rPr>
        <w:t>- о соблюдении (несоблюдении) установленного порядка внесения инициативного проекта и его рассмотрения;</w:t>
      </w:r>
    </w:p>
    <w:p w14:paraId="100E2BC2" w14:textId="2708F51B" w:rsidR="0062190B" w:rsidRPr="005A069D" w:rsidRDefault="0062190B" w:rsidP="00DE3BD2">
      <w:pPr>
        <w:ind w:firstLine="709"/>
        <w:jc w:val="both"/>
        <w:rPr>
          <w:szCs w:val="28"/>
        </w:rPr>
      </w:pPr>
      <w:r w:rsidRPr="005A069D">
        <w:rPr>
          <w:szCs w:val="28"/>
        </w:rPr>
        <w:t xml:space="preserve">- о соответствии (несоответствии)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Уставу города Сургута (за исключением выводов </w:t>
      </w:r>
      <w:r w:rsidR="00DE3BD2" w:rsidRPr="005A069D">
        <w:rPr>
          <w:szCs w:val="28"/>
        </w:rPr>
        <w:br/>
      </w:r>
      <w:r w:rsidRPr="005A069D">
        <w:rPr>
          <w:szCs w:val="28"/>
        </w:rPr>
        <w:t>о правомерности размещения объектов на территории, в границах которой будет реализовываться инициативный проект);</w:t>
      </w:r>
    </w:p>
    <w:p w14:paraId="0AB15B11" w14:textId="6E9D3B65" w:rsidR="0062190B" w:rsidRPr="005A069D" w:rsidRDefault="0062190B" w:rsidP="00DE3BD2">
      <w:pPr>
        <w:ind w:firstLine="709"/>
        <w:jc w:val="both"/>
        <w:rPr>
          <w:szCs w:val="28"/>
        </w:rPr>
      </w:pPr>
      <w:r w:rsidRPr="005A069D">
        <w:rPr>
          <w:szCs w:val="28"/>
        </w:rPr>
        <w:t xml:space="preserve">- о соответствии (несоответствии) инициативного проекта вопросам непосредственного обеспечения жизнедеятельности населения или иных </w:t>
      </w:r>
      <w:r w:rsidRPr="005A069D">
        <w:rPr>
          <w:szCs w:val="28"/>
        </w:rPr>
        <w:lastRenderedPageBreak/>
        <w:t>вопросов, право решения которых предоставлено органам</w:t>
      </w:r>
      <w:r w:rsidR="00DE3BD2" w:rsidRPr="005A069D">
        <w:rPr>
          <w:szCs w:val="28"/>
        </w:rPr>
        <w:t xml:space="preserve"> местного </w:t>
      </w:r>
      <w:proofErr w:type="spellStart"/>
      <w:r w:rsidR="00DE3BD2" w:rsidRPr="005A069D">
        <w:rPr>
          <w:szCs w:val="28"/>
        </w:rPr>
        <w:t>самоуправ</w:t>
      </w:r>
      <w:proofErr w:type="spellEnd"/>
      <w:r w:rsidR="0008008F" w:rsidRPr="005A069D">
        <w:rPr>
          <w:szCs w:val="28"/>
        </w:rPr>
        <w:t>-</w:t>
      </w:r>
      <w:r w:rsidR="0008008F" w:rsidRPr="005A069D">
        <w:rPr>
          <w:szCs w:val="28"/>
        </w:rPr>
        <w:br/>
      </w:r>
      <w:proofErr w:type="spellStart"/>
      <w:r w:rsidR="00DE3BD2" w:rsidRPr="005A069D">
        <w:rPr>
          <w:szCs w:val="28"/>
        </w:rPr>
        <w:t>ления</w:t>
      </w:r>
      <w:proofErr w:type="spellEnd"/>
      <w:r w:rsidR="00DE3BD2" w:rsidRPr="005A069D">
        <w:rPr>
          <w:szCs w:val="28"/>
        </w:rPr>
        <w:t xml:space="preserve"> города</w:t>
      </w:r>
      <w:r w:rsidR="00345DD5" w:rsidRPr="005A069D">
        <w:rPr>
          <w:szCs w:val="28"/>
        </w:rPr>
        <w:t>, в том числе информацию о</w:t>
      </w:r>
      <w:r w:rsidRPr="005A069D">
        <w:rPr>
          <w:szCs w:val="28"/>
        </w:rPr>
        <w:t xml:space="preserve"> невозможности реализации инициативного проекта ввиду отсутствия у органов местного самоуправления города необходимых полномочий органов местного самоуправления и прав органов местного самоуправления на осу</w:t>
      </w:r>
      <w:r w:rsidR="00345DD5" w:rsidRPr="005A069D">
        <w:rPr>
          <w:szCs w:val="28"/>
        </w:rPr>
        <w:t xml:space="preserve">ществление полномочий, </w:t>
      </w:r>
      <w:r w:rsidR="0008008F" w:rsidRPr="005A069D">
        <w:rPr>
          <w:szCs w:val="28"/>
        </w:rPr>
        <w:br/>
      </w:r>
      <w:r w:rsidR="00345DD5" w:rsidRPr="005A069D">
        <w:rPr>
          <w:szCs w:val="28"/>
        </w:rPr>
        <w:t>не отнесе</w:t>
      </w:r>
      <w:r w:rsidRPr="005A069D">
        <w:rPr>
          <w:szCs w:val="28"/>
        </w:rPr>
        <w:t>нных к полномочиям органов местного самоуправления.</w:t>
      </w:r>
    </w:p>
    <w:p w14:paraId="50FF4762" w14:textId="6185BECD" w:rsidR="0062190B" w:rsidRPr="005A069D" w:rsidRDefault="0062190B" w:rsidP="00DE3BD2">
      <w:pPr>
        <w:ind w:firstLine="709"/>
        <w:jc w:val="both"/>
        <w:rPr>
          <w:szCs w:val="28"/>
        </w:rPr>
      </w:pPr>
      <w:r w:rsidRPr="005A069D">
        <w:rPr>
          <w:szCs w:val="28"/>
        </w:rPr>
        <w:t xml:space="preserve">5. В течение двух рабочих дней со дня поступления заключения правового управления МКУ «Наш город» посредством СЭД «ДЕЛО» направляет такое заключение, а также скан-копии инициативного проекта с приложениями </w:t>
      </w:r>
      <w:r w:rsidR="00345DD5" w:rsidRPr="005A069D">
        <w:rPr>
          <w:szCs w:val="28"/>
        </w:rPr>
        <w:br/>
      </w:r>
      <w:r w:rsidRPr="005A069D">
        <w:rPr>
          <w:szCs w:val="28"/>
        </w:rPr>
        <w:t>и заявление о его внесении на рассмотрение в Администрацию города:</w:t>
      </w:r>
    </w:p>
    <w:p w14:paraId="6C625AE2" w14:textId="598D866F" w:rsidR="0062190B" w:rsidRPr="005A069D" w:rsidRDefault="0062190B" w:rsidP="00DE3BD2">
      <w:pPr>
        <w:ind w:firstLine="709"/>
        <w:jc w:val="both"/>
        <w:rPr>
          <w:szCs w:val="28"/>
        </w:rPr>
      </w:pPr>
      <w:r w:rsidRPr="005A069D">
        <w:rPr>
          <w:szCs w:val="28"/>
        </w:rPr>
        <w:t>- в структурные подразделения Администрации города (курируемые муниципальные учреждения) – с целью подготовки заключений о возможности реализации инициативного проекта;</w:t>
      </w:r>
    </w:p>
    <w:p w14:paraId="1445799B" w14:textId="4CD7037C" w:rsidR="0062190B" w:rsidRPr="005A069D" w:rsidRDefault="0062190B" w:rsidP="00DE3BD2">
      <w:pPr>
        <w:ind w:firstLine="709"/>
        <w:jc w:val="both"/>
        <w:rPr>
          <w:szCs w:val="28"/>
        </w:rPr>
      </w:pPr>
      <w:r w:rsidRPr="005A069D">
        <w:rPr>
          <w:szCs w:val="28"/>
        </w:rPr>
        <w:t>- в департамент финансов</w:t>
      </w:r>
      <w:r w:rsidR="0008008F" w:rsidRPr="005A069D">
        <w:rPr>
          <w:szCs w:val="28"/>
        </w:rPr>
        <w:t xml:space="preserve"> </w:t>
      </w:r>
      <w:r w:rsidRPr="005A069D">
        <w:rPr>
          <w:szCs w:val="28"/>
        </w:rPr>
        <w:t>– с целью подг</w:t>
      </w:r>
      <w:r w:rsidR="00345DD5" w:rsidRPr="005A069D">
        <w:rPr>
          <w:szCs w:val="28"/>
        </w:rPr>
        <w:t xml:space="preserve">отовки информации о </w:t>
      </w:r>
      <w:proofErr w:type="spellStart"/>
      <w:r w:rsidR="00345DD5" w:rsidRPr="005A069D">
        <w:rPr>
          <w:szCs w:val="28"/>
        </w:rPr>
        <w:t>нераспре</w:t>
      </w:r>
      <w:proofErr w:type="spellEnd"/>
      <w:r w:rsidR="0008008F" w:rsidRPr="005A069D">
        <w:rPr>
          <w:szCs w:val="28"/>
        </w:rPr>
        <w:t>-</w:t>
      </w:r>
      <w:r w:rsidR="0008008F" w:rsidRPr="005A069D">
        <w:rPr>
          <w:szCs w:val="28"/>
        </w:rPr>
        <w:br/>
      </w:r>
      <w:r w:rsidR="00345DD5" w:rsidRPr="005A069D">
        <w:rPr>
          <w:szCs w:val="28"/>
        </w:rPr>
        <w:t>деленном объе</w:t>
      </w:r>
      <w:r w:rsidRPr="005A069D">
        <w:rPr>
          <w:szCs w:val="28"/>
        </w:rPr>
        <w:t>ме бюджетных ассигнований, предусмотренных в бюджете города Сургута на реализацию инициативных проектов.</w:t>
      </w:r>
    </w:p>
    <w:p w14:paraId="4856D931" w14:textId="627A0C7F" w:rsidR="0062190B" w:rsidRPr="005A069D" w:rsidRDefault="0062190B" w:rsidP="00DE3BD2">
      <w:pPr>
        <w:ind w:firstLine="709"/>
        <w:jc w:val="both"/>
        <w:rPr>
          <w:szCs w:val="28"/>
        </w:rPr>
      </w:pPr>
      <w:r w:rsidRPr="005A069D">
        <w:rPr>
          <w:szCs w:val="28"/>
        </w:rPr>
        <w:t xml:space="preserve">6. Структурные подразделения Администрации города (курируемые муниципальные учреждения) в срок не позднее пяти рабочих дней с даты получения от МКУ «Наш город» документов, указанных в пункте 5 настоящего </w:t>
      </w:r>
      <w:r w:rsidR="00345DD5" w:rsidRPr="005A069D">
        <w:rPr>
          <w:szCs w:val="28"/>
        </w:rPr>
        <w:t xml:space="preserve">раздела, </w:t>
      </w:r>
      <w:r w:rsidRPr="005A069D">
        <w:rPr>
          <w:szCs w:val="28"/>
        </w:rPr>
        <w:t xml:space="preserve">готовят в пределах своей компетенции и направляют в МКУ «Наш город» заключения о возможности реализации инициативного проекта по форме </w:t>
      </w:r>
      <w:r w:rsidR="00345DD5" w:rsidRPr="005A069D">
        <w:rPr>
          <w:szCs w:val="28"/>
        </w:rPr>
        <w:t xml:space="preserve">согласно </w:t>
      </w:r>
      <w:r w:rsidRPr="005A069D">
        <w:rPr>
          <w:szCs w:val="28"/>
        </w:rPr>
        <w:t>приложен</w:t>
      </w:r>
      <w:r w:rsidR="00345DD5" w:rsidRPr="005A069D">
        <w:rPr>
          <w:szCs w:val="28"/>
        </w:rPr>
        <w:t>ию 1 к настоящему п</w:t>
      </w:r>
      <w:r w:rsidRPr="005A069D">
        <w:rPr>
          <w:szCs w:val="28"/>
        </w:rPr>
        <w:t>орядку.</w:t>
      </w:r>
    </w:p>
    <w:p w14:paraId="46D71B3F" w14:textId="0D1F6EC1" w:rsidR="0062190B" w:rsidRPr="005A069D" w:rsidRDefault="0062190B" w:rsidP="00DE3BD2">
      <w:pPr>
        <w:ind w:firstLine="709"/>
        <w:jc w:val="both"/>
        <w:rPr>
          <w:szCs w:val="28"/>
        </w:rPr>
      </w:pPr>
      <w:r w:rsidRPr="005A069D">
        <w:rPr>
          <w:szCs w:val="28"/>
        </w:rPr>
        <w:t xml:space="preserve">В случае если в целях определения возможности реализации </w:t>
      </w:r>
      <w:proofErr w:type="gramStart"/>
      <w:r w:rsidRPr="005A069D">
        <w:rPr>
          <w:szCs w:val="28"/>
        </w:rPr>
        <w:t>инициатив</w:t>
      </w:r>
      <w:r w:rsidR="00345DD5" w:rsidRPr="005A069D">
        <w:rPr>
          <w:szCs w:val="28"/>
        </w:rPr>
        <w:t>-</w:t>
      </w:r>
      <w:r w:rsidRPr="005A069D">
        <w:rPr>
          <w:szCs w:val="28"/>
        </w:rPr>
        <w:t>ного</w:t>
      </w:r>
      <w:proofErr w:type="gramEnd"/>
      <w:r w:rsidRPr="005A069D">
        <w:rPr>
          <w:szCs w:val="28"/>
        </w:rPr>
        <w:t xml:space="preserve"> проекта требуется получение дополнительных сведений от сторонних организаций города, необходимые обращения (запросы) направляются структурными подразделениями Администрации города (курируемыми муниципальными учреждениями).</w:t>
      </w:r>
    </w:p>
    <w:p w14:paraId="453D0FAF" w14:textId="50407329" w:rsidR="0062190B" w:rsidRPr="005A069D" w:rsidRDefault="0062190B" w:rsidP="00DE3BD2">
      <w:pPr>
        <w:ind w:firstLine="709"/>
        <w:jc w:val="both"/>
        <w:rPr>
          <w:szCs w:val="28"/>
        </w:rPr>
      </w:pPr>
      <w:r w:rsidRPr="005A069D">
        <w:rPr>
          <w:szCs w:val="28"/>
        </w:rPr>
        <w:t xml:space="preserve">7. Департамент финансов в срок не позднее пяти рабочих дней со дня поступления запроса готовит и направляет в МКУ «Наш город» информацию </w:t>
      </w:r>
      <w:r w:rsidR="0008008F" w:rsidRPr="005A069D">
        <w:rPr>
          <w:szCs w:val="28"/>
        </w:rPr>
        <w:br/>
      </w:r>
      <w:r w:rsidRPr="005A069D">
        <w:rPr>
          <w:szCs w:val="28"/>
        </w:rPr>
        <w:t xml:space="preserve">о </w:t>
      </w:r>
      <w:r w:rsidR="00345DD5" w:rsidRPr="005A069D">
        <w:rPr>
          <w:szCs w:val="28"/>
        </w:rPr>
        <w:t>нераспределенном объеме</w:t>
      </w:r>
      <w:r w:rsidRPr="005A069D">
        <w:rPr>
          <w:szCs w:val="28"/>
        </w:rPr>
        <w:t xml:space="preserve"> бюджетных ассигнований, предусмотренных </w:t>
      </w:r>
      <w:r w:rsidR="0008008F" w:rsidRPr="005A069D">
        <w:rPr>
          <w:szCs w:val="28"/>
        </w:rPr>
        <w:br/>
      </w:r>
      <w:r w:rsidRPr="005A069D">
        <w:rPr>
          <w:szCs w:val="28"/>
        </w:rPr>
        <w:t>в бюджете города Сургута на реализацию инициативных проектов.</w:t>
      </w:r>
    </w:p>
    <w:p w14:paraId="528F9792" w14:textId="77777777" w:rsidR="0062190B" w:rsidRPr="005A069D" w:rsidRDefault="0062190B" w:rsidP="00DE3BD2">
      <w:pPr>
        <w:ind w:firstLine="709"/>
        <w:jc w:val="both"/>
        <w:rPr>
          <w:szCs w:val="28"/>
        </w:rPr>
      </w:pPr>
      <w:r w:rsidRPr="005A069D">
        <w:rPr>
          <w:szCs w:val="28"/>
        </w:rPr>
        <w:t>8. МКУ «Наш город»:</w:t>
      </w:r>
    </w:p>
    <w:p w14:paraId="69B6A490" w14:textId="77777777" w:rsidR="0062190B" w:rsidRPr="005A069D" w:rsidRDefault="0062190B" w:rsidP="00DE3BD2">
      <w:pPr>
        <w:ind w:firstLine="709"/>
        <w:jc w:val="both"/>
        <w:rPr>
          <w:szCs w:val="28"/>
        </w:rPr>
      </w:pPr>
      <w:r w:rsidRPr="005A069D">
        <w:rPr>
          <w:szCs w:val="28"/>
        </w:rPr>
        <w:t>8.1. В срок не позднее двух рабочих дней с момента получения полного комплекта заключений, подготовленных в соответствии с пунктом 6 настоящего раздела, направляет в электронном виде в департамент финансов указанные заключения.</w:t>
      </w:r>
    </w:p>
    <w:p w14:paraId="1ED41111" w14:textId="6D8B2153" w:rsidR="0062190B" w:rsidRPr="005A069D" w:rsidRDefault="0062190B" w:rsidP="00DE3BD2">
      <w:pPr>
        <w:ind w:firstLine="709"/>
        <w:jc w:val="both"/>
        <w:rPr>
          <w:szCs w:val="28"/>
        </w:rPr>
      </w:pPr>
      <w:r w:rsidRPr="005A069D">
        <w:rPr>
          <w:szCs w:val="28"/>
        </w:rPr>
        <w:t xml:space="preserve">8.2. В срок не позднее двух рабочих дней с </w:t>
      </w:r>
      <w:r w:rsidR="00345DD5" w:rsidRPr="005A069D">
        <w:rPr>
          <w:szCs w:val="28"/>
        </w:rPr>
        <w:t xml:space="preserve">даты </w:t>
      </w:r>
      <w:r w:rsidRPr="005A069D">
        <w:rPr>
          <w:szCs w:val="28"/>
        </w:rPr>
        <w:t>получения полного комплекта заключений при необходимости организует проведение рабочего совещания с участием представителей департамента финансов, МКУ «Наш город», структурных подразделений Администрации города (курируемых муниципальных учреждений), сфере деятельности которых соответствует внесенный инициативный проект, а также заместителей Главы города, осуществляющих координацию и контроль деятельности муниципальных учреждений в курируемой сфере, с целью обсуждения вопросов, возникших</w:t>
      </w:r>
      <w:r w:rsidR="00345DD5" w:rsidRPr="005A069D">
        <w:rPr>
          <w:szCs w:val="28"/>
        </w:rPr>
        <w:t xml:space="preserve"> </w:t>
      </w:r>
      <w:r w:rsidR="0008008F" w:rsidRPr="005A069D">
        <w:rPr>
          <w:szCs w:val="28"/>
        </w:rPr>
        <w:br/>
      </w:r>
      <w:r w:rsidRPr="005A069D">
        <w:rPr>
          <w:szCs w:val="28"/>
        </w:rPr>
        <w:t>в процессе рассмотрения инициативного проекта.</w:t>
      </w:r>
    </w:p>
    <w:p w14:paraId="489F6A1B" w14:textId="77777777" w:rsidR="0062190B" w:rsidRPr="005A069D" w:rsidRDefault="0062190B" w:rsidP="00DE3BD2">
      <w:pPr>
        <w:ind w:firstLine="709"/>
        <w:jc w:val="both"/>
        <w:rPr>
          <w:szCs w:val="28"/>
        </w:rPr>
      </w:pPr>
      <w:r w:rsidRPr="005A069D">
        <w:rPr>
          <w:szCs w:val="28"/>
        </w:rPr>
        <w:lastRenderedPageBreak/>
        <w:t>8.3. В срок не позднее чем за один календарный день до дня заседания конкурсной комиссии направляет в электронном виде членам конкурсной комиссии материалы к заседанию комиссии, в том числе полный комплект заключений, подготовленный в соответствии с пунктом 6 настоящего раздела.</w:t>
      </w:r>
    </w:p>
    <w:p w14:paraId="26B658BD" w14:textId="6243588F" w:rsidR="0062190B" w:rsidRPr="005A069D" w:rsidRDefault="0062190B" w:rsidP="00DE3BD2">
      <w:pPr>
        <w:ind w:firstLine="709"/>
        <w:jc w:val="both"/>
        <w:rPr>
          <w:szCs w:val="28"/>
        </w:rPr>
      </w:pPr>
      <w:r w:rsidRPr="005A069D">
        <w:rPr>
          <w:szCs w:val="28"/>
        </w:rPr>
        <w:t xml:space="preserve">8.4. В течение пяти рабочих дней с </w:t>
      </w:r>
      <w:r w:rsidR="00345DD5" w:rsidRPr="005A069D">
        <w:rPr>
          <w:szCs w:val="28"/>
        </w:rPr>
        <w:t xml:space="preserve">даты </w:t>
      </w:r>
      <w:r w:rsidRPr="005A069D">
        <w:rPr>
          <w:szCs w:val="28"/>
        </w:rPr>
        <w:t>получения полного комплекта заключений в соответствии со статьей 8 Положения организует проведение заседания конкурсной комиссии (в случа</w:t>
      </w:r>
      <w:r w:rsidR="00345DD5" w:rsidRPr="005A069D">
        <w:rPr>
          <w:szCs w:val="28"/>
        </w:rPr>
        <w:t>е проведения рабочего совещания</w:t>
      </w:r>
      <w:r w:rsidRPr="005A069D">
        <w:rPr>
          <w:szCs w:val="28"/>
        </w:rPr>
        <w:t xml:space="preserve"> заседание конкурсной комиссии организовывают в течение трех рабочих дней после его проведения).</w:t>
      </w:r>
    </w:p>
    <w:p w14:paraId="3C7716B7" w14:textId="77777777" w:rsidR="0062190B" w:rsidRPr="005A069D" w:rsidRDefault="0062190B" w:rsidP="00DE3BD2">
      <w:pPr>
        <w:ind w:firstLine="709"/>
        <w:jc w:val="both"/>
        <w:rPr>
          <w:szCs w:val="28"/>
        </w:rPr>
      </w:pPr>
      <w:r w:rsidRPr="005A069D">
        <w:rPr>
          <w:szCs w:val="28"/>
        </w:rPr>
        <w:t>8.5. В течение двух календарных дней после заседания конкурсной комиссии готовит протокол заседания конкурсной комиссии, подписывает председателем и секретарем конкурсной комиссии, и направляет всем членам конкурсной комиссии, участникам заседания и ответственным за реализацию инициативного проекта.</w:t>
      </w:r>
    </w:p>
    <w:p w14:paraId="3FAF2BF8" w14:textId="6541A6AD" w:rsidR="0062190B" w:rsidRPr="005A069D" w:rsidRDefault="0062190B" w:rsidP="00DE3BD2">
      <w:pPr>
        <w:ind w:firstLine="709"/>
        <w:jc w:val="both"/>
        <w:rPr>
          <w:szCs w:val="28"/>
        </w:rPr>
      </w:pPr>
      <w:r w:rsidRPr="005A069D">
        <w:rPr>
          <w:szCs w:val="28"/>
        </w:rPr>
        <w:t xml:space="preserve">8.6. В случае принятия решения о поддержке инициативного проекта </w:t>
      </w:r>
      <w:r w:rsidRPr="005A069D">
        <w:rPr>
          <w:szCs w:val="28"/>
        </w:rPr>
        <w:br/>
        <w:t xml:space="preserve">в течение двух рабочих дней с </w:t>
      </w:r>
      <w:r w:rsidR="00345DD5" w:rsidRPr="005A069D">
        <w:rPr>
          <w:szCs w:val="28"/>
        </w:rPr>
        <w:t xml:space="preserve">даты </w:t>
      </w:r>
      <w:r w:rsidRPr="005A069D">
        <w:rPr>
          <w:szCs w:val="28"/>
        </w:rPr>
        <w:t xml:space="preserve">подписания протокола готовит и направляет в соответствии с Регламентом Администрации города на согласование проект распоряжения Администрации города о поддержке инициативного проекта </w:t>
      </w:r>
      <w:r w:rsidR="0008008F" w:rsidRPr="005A069D">
        <w:rPr>
          <w:szCs w:val="28"/>
        </w:rPr>
        <w:br/>
      </w:r>
      <w:r w:rsidRPr="005A069D">
        <w:rPr>
          <w:szCs w:val="28"/>
        </w:rPr>
        <w:t>и продолжения работы над ним, в котором указывается:</w:t>
      </w:r>
    </w:p>
    <w:p w14:paraId="3E36997E" w14:textId="1EF924FE" w:rsidR="0062190B" w:rsidRPr="005A069D" w:rsidRDefault="0062190B" w:rsidP="00DE3BD2">
      <w:pPr>
        <w:ind w:firstLine="709"/>
        <w:jc w:val="both"/>
        <w:rPr>
          <w:szCs w:val="28"/>
        </w:rPr>
      </w:pPr>
      <w:r w:rsidRPr="005A069D">
        <w:rPr>
          <w:szCs w:val="28"/>
        </w:rPr>
        <w:t xml:space="preserve">- наименование инициативного проекта (указывается в том числе </w:t>
      </w:r>
      <w:r w:rsidRPr="005A069D">
        <w:rPr>
          <w:szCs w:val="28"/>
        </w:rPr>
        <w:br/>
        <w:t xml:space="preserve">в </w:t>
      </w:r>
      <w:r w:rsidR="00345DD5" w:rsidRPr="005A069D">
        <w:rPr>
          <w:szCs w:val="28"/>
        </w:rPr>
        <w:t xml:space="preserve">заголовке </w:t>
      </w:r>
      <w:r w:rsidRPr="005A069D">
        <w:rPr>
          <w:szCs w:val="28"/>
        </w:rPr>
        <w:t xml:space="preserve">муниципального правового акта), стоимость инициативного проекта с учетом инициативного платежа (при наличии), срок реализации инициативного проекта (с выделением этапов реализации и стоимости реализации каждого </w:t>
      </w:r>
      <w:r w:rsidR="0008008F" w:rsidRPr="005A069D">
        <w:rPr>
          <w:szCs w:val="28"/>
        </w:rPr>
        <w:br/>
      </w:r>
      <w:r w:rsidRPr="005A069D">
        <w:rPr>
          <w:szCs w:val="28"/>
        </w:rPr>
        <w:t>из этапов (при необходимости);</w:t>
      </w:r>
    </w:p>
    <w:p w14:paraId="4FAB4CCA" w14:textId="1D3E671A" w:rsidR="0062190B" w:rsidRPr="005A069D" w:rsidRDefault="0062190B" w:rsidP="00DE3BD2">
      <w:pPr>
        <w:ind w:firstLine="709"/>
        <w:jc w:val="both"/>
        <w:rPr>
          <w:szCs w:val="28"/>
        </w:rPr>
      </w:pPr>
      <w:r w:rsidRPr="005A069D">
        <w:rPr>
          <w:szCs w:val="28"/>
        </w:rPr>
        <w:t xml:space="preserve">- структурное подразделение Администрации города (курируемое муниципальное учреждение), ответственное за реализацию инициативного проекта (далее </w:t>
      </w:r>
      <w:r w:rsidR="00345DD5" w:rsidRPr="005A069D">
        <w:rPr>
          <w:szCs w:val="28"/>
        </w:rPr>
        <w:t>–</w:t>
      </w:r>
      <w:r w:rsidRPr="005A069D">
        <w:rPr>
          <w:szCs w:val="28"/>
        </w:rPr>
        <w:t xml:space="preserve"> ответственный за реализацию инициативного проекта);</w:t>
      </w:r>
    </w:p>
    <w:p w14:paraId="79ADCF4D" w14:textId="69E3130D" w:rsidR="0062190B" w:rsidRPr="005A069D" w:rsidRDefault="0062190B" w:rsidP="00DE3BD2">
      <w:pPr>
        <w:ind w:firstLine="709"/>
        <w:jc w:val="both"/>
        <w:rPr>
          <w:szCs w:val="28"/>
        </w:rPr>
      </w:pPr>
      <w:r w:rsidRPr="005A069D">
        <w:rPr>
          <w:szCs w:val="28"/>
        </w:rPr>
        <w:t>- муниципальное учреждение, определенное исполнителем инициативного проекта, в случае если муниципальное учреждение не является ответственны</w:t>
      </w:r>
      <w:r w:rsidR="00345DD5" w:rsidRPr="005A069D">
        <w:rPr>
          <w:szCs w:val="28"/>
        </w:rPr>
        <w:t>м за реализацию проекта (далее –</w:t>
      </w:r>
      <w:r w:rsidRPr="005A069D">
        <w:rPr>
          <w:szCs w:val="28"/>
        </w:rPr>
        <w:t xml:space="preserve"> исполнитель инициативного проекта);</w:t>
      </w:r>
    </w:p>
    <w:p w14:paraId="1BF6A8B9" w14:textId="77777777" w:rsidR="0062190B" w:rsidRPr="005A069D" w:rsidRDefault="0062190B" w:rsidP="00DE3BD2">
      <w:pPr>
        <w:ind w:firstLine="709"/>
        <w:jc w:val="both"/>
        <w:rPr>
          <w:szCs w:val="28"/>
        </w:rPr>
      </w:pPr>
      <w:r w:rsidRPr="005A069D">
        <w:rPr>
          <w:szCs w:val="28"/>
        </w:rPr>
        <w:t>- структурное подразделение Администрации города (муниципальное учреждение), ответственное за дальнейшую эксплуатацию и содержание имущества, созданного (полученного) в результате реализации инициативного проекта.</w:t>
      </w:r>
    </w:p>
    <w:p w14:paraId="60B37C79" w14:textId="5EAB7973" w:rsidR="0062190B" w:rsidRPr="005A069D" w:rsidRDefault="0062190B" w:rsidP="00DE3BD2">
      <w:pPr>
        <w:ind w:firstLine="709"/>
        <w:jc w:val="both"/>
        <w:rPr>
          <w:szCs w:val="28"/>
        </w:rPr>
      </w:pPr>
      <w:r w:rsidRPr="005A069D">
        <w:rPr>
          <w:szCs w:val="28"/>
        </w:rPr>
        <w:t xml:space="preserve">В случае если ответственными за реализацию инициативного проекта/ исполнителями проекта назначаются несколько лиц, в распоряжении </w:t>
      </w:r>
      <w:r w:rsidR="00345DD5" w:rsidRPr="005A069D">
        <w:rPr>
          <w:szCs w:val="28"/>
        </w:rPr>
        <w:t xml:space="preserve">Администрации города </w:t>
      </w:r>
      <w:r w:rsidRPr="005A069D">
        <w:rPr>
          <w:szCs w:val="28"/>
        </w:rPr>
        <w:t xml:space="preserve">о поддержке инициативного проекта и продолжении работы над ним указываются мероприятия, за проведение которых </w:t>
      </w:r>
      <w:r w:rsidR="0008008F" w:rsidRPr="005A069D">
        <w:rPr>
          <w:szCs w:val="28"/>
        </w:rPr>
        <w:br/>
      </w:r>
      <w:r w:rsidRPr="005A069D">
        <w:rPr>
          <w:szCs w:val="28"/>
        </w:rPr>
        <w:t>они ответственны, а также стоимость реализации данных мероприятий.</w:t>
      </w:r>
    </w:p>
    <w:p w14:paraId="60BB21CB" w14:textId="4811D991" w:rsidR="0062190B" w:rsidRPr="005A069D" w:rsidRDefault="0062190B" w:rsidP="00DE3BD2">
      <w:pPr>
        <w:ind w:firstLine="709"/>
        <w:jc w:val="both"/>
        <w:rPr>
          <w:szCs w:val="28"/>
        </w:rPr>
      </w:pPr>
      <w:r w:rsidRPr="005A069D">
        <w:rPr>
          <w:szCs w:val="28"/>
        </w:rPr>
        <w:t xml:space="preserve">В случае если инициативным проектом предусматривается финансовое участие заинтересованных лиц, в распоряжение </w:t>
      </w:r>
      <w:r w:rsidR="00CD3A6A" w:rsidRPr="005A069D">
        <w:rPr>
          <w:szCs w:val="28"/>
        </w:rPr>
        <w:t xml:space="preserve">Администрации города </w:t>
      </w:r>
      <w:r w:rsidRPr="005A069D">
        <w:rPr>
          <w:szCs w:val="28"/>
        </w:rPr>
        <w:t>включается положение</w:t>
      </w:r>
      <w:r w:rsidR="00CD3A6A" w:rsidRPr="005A069D">
        <w:rPr>
          <w:szCs w:val="28"/>
        </w:rPr>
        <w:t xml:space="preserve"> </w:t>
      </w:r>
      <w:r w:rsidRPr="005A069D">
        <w:rPr>
          <w:szCs w:val="28"/>
        </w:rPr>
        <w:t>о начале реализации инициативного проекта не ранее документального подтверждения зачисления в бюджет города Сургута инициативного платежа.</w:t>
      </w:r>
    </w:p>
    <w:p w14:paraId="060C61E9" w14:textId="62C0DFF1" w:rsidR="0062190B" w:rsidRPr="005A069D" w:rsidRDefault="0062190B" w:rsidP="00DE3BD2">
      <w:pPr>
        <w:ind w:firstLine="709"/>
        <w:jc w:val="both"/>
        <w:rPr>
          <w:szCs w:val="28"/>
        </w:rPr>
      </w:pPr>
      <w:r w:rsidRPr="005A069D">
        <w:rPr>
          <w:szCs w:val="28"/>
        </w:rPr>
        <w:lastRenderedPageBreak/>
        <w:t xml:space="preserve">В листе рассылки распоряжения Администрации города о поддержке инициативного проекта и продолжении работы над ним в обязательном порядке указываются департамент финансов, МКУ «Наш город», структурное подразделение Администрации города, выполняющее функции главного распорядителя бюджетных средств, в бюджетную роспись которого будут перемещены бюджетные ассигнования на реализацию соответствующего инициативного проекта (в случае если указанное структурное подразделение Администрации города не является одновременно ответственным за реализацию инициативного проекта), а также комитет информационной политики </w:t>
      </w:r>
      <w:r w:rsidR="0008008F" w:rsidRPr="005A069D">
        <w:rPr>
          <w:szCs w:val="28"/>
        </w:rPr>
        <w:br/>
      </w:r>
      <w:r w:rsidRPr="005A069D">
        <w:rPr>
          <w:szCs w:val="28"/>
        </w:rPr>
        <w:t xml:space="preserve">для направления </w:t>
      </w:r>
      <w:r w:rsidR="00CD3A6A" w:rsidRPr="005A069D">
        <w:rPr>
          <w:szCs w:val="28"/>
        </w:rPr>
        <w:t xml:space="preserve">в </w:t>
      </w:r>
      <w:r w:rsidRPr="005A069D">
        <w:rPr>
          <w:szCs w:val="28"/>
        </w:rPr>
        <w:t>справочно-правовые системы.</w:t>
      </w:r>
    </w:p>
    <w:p w14:paraId="2414D01C" w14:textId="2713A37D" w:rsidR="0062190B" w:rsidRPr="005A069D" w:rsidRDefault="0062190B" w:rsidP="00DE3BD2">
      <w:pPr>
        <w:ind w:firstLine="709"/>
        <w:jc w:val="both"/>
        <w:rPr>
          <w:szCs w:val="28"/>
        </w:rPr>
      </w:pPr>
      <w:r w:rsidRPr="005A069D">
        <w:rPr>
          <w:szCs w:val="28"/>
        </w:rPr>
        <w:t xml:space="preserve">8.7. В течение трех рабочих дней с </w:t>
      </w:r>
      <w:r w:rsidR="00CD3A6A" w:rsidRPr="005A069D">
        <w:rPr>
          <w:szCs w:val="28"/>
        </w:rPr>
        <w:t xml:space="preserve">даты </w:t>
      </w:r>
      <w:r w:rsidRPr="005A069D">
        <w:rPr>
          <w:szCs w:val="28"/>
        </w:rPr>
        <w:t xml:space="preserve">издания распоряжения </w:t>
      </w:r>
      <w:r w:rsidR="00CD3A6A" w:rsidRPr="005A069D">
        <w:rPr>
          <w:szCs w:val="28"/>
        </w:rPr>
        <w:t xml:space="preserve">Администрации города </w:t>
      </w:r>
      <w:r w:rsidRPr="005A069D">
        <w:rPr>
          <w:szCs w:val="28"/>
        </w:rPr>
        <w:t>о поддержке инициативного проекта и продолжения работы над ним направляет инициатору проекта сопроводительное письмо Администрации города с решением о поддержке инициативного проекта.</w:t>
      </w:r>
    </w:p>
    <w:p w14:paraId="4D8078F2" w14:textId="77777777" w:rsidR="0062190B" w:rsidRPr="005A069D" w:rsidRDefault="0062190B" w:rsidP="00DE3BD2">
      <w:pPr>
        <w:ind w:firstLine="709"/>
        <w:jc w:val="both"/>
        <w:rPr>
          <w:szCs w:val="28"/>
        </w:rPr>
      </w:pPr>
      <w:r w:rsidRPr="005A069D">
        <w:rPr>
          <w:szCs w:val="28"/>
        </w:rPr>
        <w:t>8.8. В случае принятия решения об отказе от поддержки инициативного проекта направляет инициатору проекта сопроводительное письмо Администрации города с решением об отказе в поддержке инициативного проекта в течение трех рабочих дней после принятия такого решения.</w:t>
      </w:r>
    </w:p>
    <w:p w14:paraId="54ACAD49" w14:textId="77777777" w:rsidR="0062190B" w:rsidRPr="005A069D" w:rsidRDefault="0062190B" w:rsidP="00DE3BD2">
      <w:pPr>
        <w:ind w:firstLine="709"/>
        <w:jc w:val="both"/>
        <w:rPr>
          <w:szCs w:val="28"/>
        </w:rPr>
      </w:pPr>
      <w:r w:rsidRPr="005A069D">
        <w:rPr>
          <w:szCs w:val="28"/>
        </w:rPr>
        <w:t>При отказе в поддержке инициативного проекта по основанию «наличие возможности решения описанной в инициативном проекте проблемы более эффективным способом» соответствующие предложения и рекомендации указываются в сопроводительном письме Администрации города, содержащем решение об отказе в поддержке инициативного проекта.</w:t>
      </w:r>
    </w:p>
    <w:p w14:paraId="7F80AD65" w14:textId="77777777" w:rsidR="0062190B" w:rsidRPr="005A069D" w:rsidRDefault="0062190B" w:rsidP="00DE3BD2">
      <w:pPr>
        <w:ind w:firstLine="709"/>
        <w:jc w:val="both"/>
        <w:rPr>
          <w:szCs w:val="28"/>
        </w:rPr>
      </w:pPr>
    </w:p>
    <w:p w14:paraId="068900C5" w14:textId="77777777" w:rsidR="0062190B" w:rsidRPr="005A069D" w:rsidRDefault="0062190B" w:rsidP="00DE3BD2">
      <w:pPr>
        <w:ind w:firstLine="709"/>
        <w:jc w:val="both"/>
        <w:rPr>
          <w:szCs w:val="28"/>
        </w:rPr>
      </w:pPr>
      <w:r w:rsidRPr="005A069D">
        <w:rPr>
          <w:szCs w:val="28"/>
        </w:rPr>
        <w:t xml:space="preserve">Раздел V. Организация работы в Администрации города после издания распоряжения Администрации города о поддержке инициативного проекта </w:t>
      </w:r>
      <w:r w:rsidRPr="005A069D">
        <w:rPr>
          <w:szCs w:val="28"/>
        </w:rPr>
        <w:br/>
        <w:t>и продолжении работы над ним</w:t>
      </w:r>
    </w:p>
    <w:p w14:paraId="50EF2975" w14:textId="5DA3B184" w:rsidR="0062190B" w:rsidRPr="005A069D" w:rsidRDefault="0062190B" w:rsidP="00DE3BD2">
      <w:pPr>
        <w:ind w:firstLine="709"/>
        <w:jc w:val="both"/>
        <w:rPr>
          <w:szCs w:val="28"/>
        </w:rPr>
      </w:pPr>
      <w:r w:rsidRPr="005A069D">
        <w:rPr>
          <w:szCs w:val="28"/>
        </w:rPr>
        <w:t>1. Ответственный за реализацию инициативного проекта в течение семи рабочих дней с даты издания распоряжения Администрации города о поддержке инициативного проекта и продолжении работы над ним приказом назначает ответственных лиц за:</w:t>
      </w:r>
    </w:p>
    <w:p w14:paraId="02164792" w14:textId="77777777" w:rsidR="0062190B" w:rsidRPr="005A069D" w:rsidRDefault="0062190B" w:rsidP="00DE3BD2">
      <w:pPr>
        <w:ind w:firstLine="709"/>
        <w:jc w:val="both"/>
        <w:rPr>
          <w:szCs w:val="28"/>
        </w:rPr>
      </w:pPr>
      <w:r w:rsidRPr="005A069D">
        <w:rPr>
          <w:szCs w:val="28"/>
        </w:rPr>
        <w:t>- координацию деятельности по реализации инициативного проекта (инициативных проектов);</w:t>
      </w:r>
    </w:p>
    <w:p w14:paraId="2BC46C41" w14:textId="77777777" w:rsidR="0062190B" w:rsidRPr="005A069D" w:rsidRDefault="0062190B" w:rsidP="00DE3BD2">
      <w:pPr>
        <w:ind w:firstLine="709"/>
        <w:jc w:val="both"/>
        <w:rPr>
          <w:szCs w:val="28"/>
        </w:rPr>
      </w:pPr>
      <w:r w:rsidRPr="005A069D">
        <w:rPr>
          <w:szCs w:val="28"/>
        </w:rPr>
        <w:t>- предоставление отчета о ходе (об итогах) реализации инициативного проекта (инициативных проектов), подготовленные в соответствии с частями 4, 5 статьи 12 Положения;</w:t>
      </w:r>
    </w:p>
    <w:p w14:paraId="2979C6A5" w14:textId="77777777" w:rsidR="0062190B" w:rsidRPr="005A069D" w:rsidRDefault="0062190B" w:rsidP="00DE3BD2">
      <w:pPr>
        <w:ind w:firstLine="709"/>
        <w:jc w:val="both"/>
        <w:rPr>
          <w:szCs w:val="28"/>
        </w:rPr>
      </w:pPr>
      <w:r w:rsidRPr="005A069D">
        <w:rPr>
          <w:szCs w:val="28"/>
        </w:rPr>
        <w:t xml:space="preserve">- осуществление взаимодействия с инициатором проекта (для связи </w:t>
      </w:r>
      <w:r w:rsidRPr="005A069D">
        <w:rPr>
          <w:szCs w:val="28"/>
        </w:rPr>
        <w:br/>
        <w:t>по возникающим вопросам).</w:t>
      </w:r>
    </w:p>
    <w:p w14:paraId="3FC667EE" w14:textId="61910C48" w:rsidR="0062190B" w:rsidRPr="005A069D" w:rsidRDefault="0062190B" w:rsidP="00DE3BD2">
      <w:pPr>
        <w:ind w:firstLine="709"/>
        <w:jc w:val="both"/>
        <w:rPr>
          <w:szCs w:val="28"/>
        </w:rPr>
      </w:pPr>
      <w:r w:rsidRPr="005A069D">
        <w:rPr>
          <w:szCs w:val="28"/>
        </w:rPr>
        <w:t xml:space="preserve">Ответственный за реализацию инициативного проекта в течение </w:t>
      </w:r>
      <w:r w:rsidR="0008008F" w:rsidRPr="005A069D">
        <w:rPr>
          <w:szCs w:val="28"/>
        </w:rPr>
        <w:br/>
      </w:r>
      <w:r w:rsidRPr="005A069D">
        <w:rPr>
          <w:szCs w:val="28"/>
        </w:rPr>
        <w:t xml:space="preserve">трех рабочих дней </w:t>
      </w:r>
      <w:r w:rsidR="00CD3A6A" w:rsidRPr="005A069D">
        <w:rPr>
          <w:szCs w:val="28"/>
        </w:rPr>
        <w:t xml:space="preserve">с даты </w:t>
      </w:r>
      <w:r w:rsidRPr="005A069D">
        <w:rPr>
          <w:szCs w:val="28"/>
        </w:rPr>
        <w:t xml:space="preserve">издания вышеуказанного приказа направляет </w:t>
      </w:r>
      <w:r w:rsidR="0008008F" w:rsidRPr="005A069D">
        <w:rPr>
          <w:szCs w:val="28"/>
        </w:rPr>
        <w:br/>
      </w:r>
      <w:r w:rsidRPr="005A069D">
        <w:rPr>
          <w:szCs w:val="28"/>
        </w:rPr>
        <w:t xml:space="preserve">его в </w:t>
      </w:r>
      <w:r w:rsidR="00CD3A6A" w:rsidRPr="005A069D">
        <w:rPr>
          <w:szCs w:val="28"/>
        </w:rPr>
        <w:t>МКУ «Наш город» и департамент</w:t>
      </w:r>
      <w:r w:rsidRPr="005A069D">
        <w:rPr>
          <w:szCs w:val="28"/>
        </w:rPr>
        <w:t xml:space="preserve"> финансов</w:t>
      </w:r>
      <w:r w:rsidR="00CD3A6A" w:rsidRPr="005A069D">
        <w:rPr>
          <w:szCs w:val="28"/>
        </w:rPr>
        <w:t>.</w:t>
      </w:r>
      <w:r w:rsidRPr="005A069D">
        <w:rPr>
          <w:szCs w:val="28"/>
        </w:rPr>
        <w:t xml:space="preserve"> </w:t>
      </w:r>
    </w:p>
    <w:p w14:paraId="398DF3F2" w14:textId="1B01ECB3" w:rsidR="0062190B" w:rsidRPr="005A069D" w:rsidRDefault="0062190B" w:rsidP="00DE3BD2">
      <w:pPr>
        <w:ind w:firstLine="709"/>
        <w:jc w:val="both"/>
        <w:rPr>
          <w:szCs w:val="28"/>
        </w:rPr>
      </w:pPr>
      <w:r w:rsidRPr="005A069D">
        <w:rPr>
          <w:szCs w:val="28"/>
        </w:rPr>
        <w:t>2. В случае если в соответствии с инициативным проектом предполагается возможность финансового участия заинтересованных лиц в его реализации, МКУ «Наш город» уведомляет ответственного за реализацию инициативного</w:t>
      </w:r>
      <w:r w:rsidR="0008008F" w:rsidRPr="005A069D">
        <w:rPr>
          <w:szCs w:val="28"/>
        </w:rPr>
        <w:t xml:space="preserve"> проекта и департамент финансов</w:t>
      </w:r>
      <w:r w:rsidRPr="005A069D">
        <w:rPr>
          <w:szCs w:val="28"/>
        </w:rPr>
        <w:t>:</w:t>
      </w:r>
    </w:p>
    <w:p w14:paraId="15D466A1" w14:textId="1C071C38" w:rsidR="0062190B" w:rsidRPr="005A069D" w:rsidRDefault="0062190B" w:rsidP="00DE3BD2">
      <w:pPr>
        <w:ind w:firstLine="709"/>
        <w:jc w:val="both"/>
        <w:rPr>
          <w:szCs w:val="28"/>
        </w:rPr>
      </w:pPr>
      <w:r w:rsidRPr="005A069D">
        <w:rPr>
          <w:szCs w:val="28"/>
        </w:rPr>
        <w:lastRenderedPageBreak/>
        <w:t>- о пос</w:t>
      </w:r>
      <w:r w:rsidR="00CD3A6A" w:rsidRPr="005A069D">
        <w:rPr>
          <w:szCs w:val="28"/>
        </w:rPr>
        <w:t>туплении инициативного платежа –</w:t>
      </w:r>
      <w:r w:rsidRPr="005A069D">
        <w:rPr>
          <w:szCs w:val="28"/>
        </w:rPr>
        <w:t xml:space="preserve"> в течение пяти рабочих дней </w:t>
      </w:r>
      <w:r w:rsidR="00CD3A6A" w:rsidRPr="005A069D">
        <w:rPr>
          <w:szCs w:val="28"/>
        </w:rPr>
        <w:br/>
      </w:r>
      <w:r w:rsidRPr="005A069D">
        <w:rPr>
          <w:szCs w:val="28"/>
        </w:rPr>
        <w:t xml:space="preserve">с </w:t>
      </w:r>
      <w:r w:rsidR="00715FA6" w:rsidRPr="005A069D">
        <w:rPr>
          <w:szCs w:val="28"/>
        </w:rPr>
        <w:t xml:space="preserve">даты </w:t>
      </w:r>
      <w:r w:rsidRPr="005A069D">
        <w:rPr>
          <w:szCs w:val="28"/>
        </w:rPr>
        <w:t>его поступления;</w:t>
      </w:r>
    </w:p>
    <w:p w14:paraId="1071EE8E" w14:textId="105FA494" w:rsidR="0062190B" w:rsidRPr="005A069D" w:rsidRDefault="0062190B" w:rsidP="00DE3BD2">
      <w:pPr>
        <w:ind w:firstLine="709"/>
        <w:jc w:val="both"/>
        <w:rPr>
          <w:szCs w:val="28"/>
        </w:rPr>
      </w:pPr>
      <w:r w:rsidRPr="005A069D">
        <w:rPr>
          <w:szCs w:val="28"/>
        </w:rPr>
        <w:t>- об отсутствии пос</w:t>
      </w:r>
      <w:r w:rsidR="00CD3A6A" w:rsidRPr="005A069D">
        <w:rPr>
          <w:szCs w:val="28"/>
        </w:rPr>
        <w:t>тупления инициативного платежа –</w:t>
      </w:r>
      <w:r w:rsidRPr="005A069D">
        <w:rPr>
          <w:szCs w:val="28"/>
        </w:rPr>
        <w:t xml:space="preserve"> по истечении срока, установленного частью 8 статьи 11 Положения.</w:t>
      </w:r>
    </w:p>
    <w:p w14:paraId="7DD97CAC" w14:textId="30DFC273" w:rsidR="0062190B" w:rsidRPr="005A069D" w:rsidRDefault="0062190B" w:rsidP="00DE3BD2">
      <w:pPr>
        <w:ind w:firstLine="709"/>
        <w:jc w:val="both"/>
        <w:rPr>
          <w:szCs w:val="28"/>
        </w:rPr>
      </w:pPr>
      <w:r w:rsidRPr="005A069D">
        <w:rPr>
          <w:szCs w:val="28"/>
        </w:rPr>
        <w:t xml:space="preserve">3. В случае если инициативные платежи в объеме не менее планируемого объема инициативных платежей, предусмотренного инициативным проектом, </w:t>
      </w:r>
      <w:r w:rsidR="00CD3A6A" w:rsidRPr="005A069D">
        <w:rPr>
          <w:szCs w:val="28"/>
        </w:rPr>
        <w:br/>
      </w:r>
      <w:r w:rsidRPr="005A069D">
        <w:rPr>
          <w:szCs w:val="28"/>
        </w:rPr>
        <w:t xml:space="preserve">не зачислены в бюджет города в сроки, установленные в части 8 статьи 11 </w:t>
      </w:r>
      <w:r w:rsidRPr="005A069D">
        <w:rPr>
          <w:spacing w:val="-4"/>
          <w:szCs w:val="28"/>
        </w:rPr>
        <w:t>Положения, ответственный за реализацию инициативного проекта готовит проек</w:t>
      </w:r>
      <w:r w:rsidRPr="005A069D">
        <w:rPr>
          <w:szCs w:val="28"/>
        </w:rPr>
        <w:t xml:space="preserve">т муниципального правового акта о признании утратившим силу </w:t>
      </w:r>
      <w:r w:rsidR="00CD3A6A" w:rsidRPr="005A069D">
        <w:rPr>
          <w:szCs w:val="28"/>
        </w:rPr>
        <w:t xml:space="preserve">распоряжения Администрации города </w:t>
      </w:r>
      <w:r w:rsidRPr="005A069D">
        <w:rPr>
          <w:szCs w:val="28"/>
        </w:rPr>
        <w:t>о поддержке соответствующего инициативного проекта и продолжении работы над ним в срок не позднее трех рабочих дней со дня уведомления, поступившего от МКУ «Наш город» об отсутствии поступления инициативного платежа.</w:t>
      </w:r>
    </w:p>
    <w:p w14:paraId="1B90D071" w14:textId="091002A8" w:rsidR="0062190B" w:rsidRPr="005A069D" w:rsidRDefault="0062190B" w:rsidP="00DE3BD2">
      <w:pPr>
        <w:ind w:firstLine="709"/>
        <w:jc w:val="both"/>
        <w:rPr>
          <w:szCs w:val="28"/>
        </w:rPr>
      </w:pPr>
      <w:r w:rsidRPr="005A069D">
        <w:rPr>
          <w:szCs w:val="28"/>
        </w:rPr>
        <w:t xml:space="preserve">4. В случае увеличения (удорожания) стоимости инициативного проекта, по основаниям, указанным в части 5 статьи 11 Положения, ответственный </w:t>
      </w:r>
      <w:r w:rsidR="0008008F" w:rsidRPr="005A069D">
        <w:rPr>
          <w:szCs w:val="28"/>
        </w:rPr>
        <w:br/>
      </w:r>
      <w:r w:rsidRPr="005A069D">
        <w:rPr>
          <w:szCs w:val="28"/>
        </w:rPr>
        <w:t xml:space="preserve">за реализацию инициативного проекта готовит проект </w:t>
      </w:r>
      <w:r w:rsidR="00CD3A6A" w:rsidRPr="005A069D">
        <w:rPr>
          <w:szCs w:val="28"/>
        </w:rPr>
        <w:t>муниципального правового акта</w:t>
      </w:r>
      <w:r w:rsidRPr="005A069D">
        <w:rPr>
          <w:szCs w:val="28"/>
        </w:rPr>
        <w:t xml:space="preserve"> о внесении изменений в распоряжение Администрации города </w:t>
      </w:r>
      <w:r w:rsidR="0008008F" w:rsidRPr="005A069D">
        <w:rPr>
          <w:szCs w:val="28"/>
        </w:rPr>
        <w:br/>
      </w:r>
      <w:r w:rsidRPr="005A069D">
        <w:rPr>
          <w:szCs w:val="28"/>
        </w:rPr>
        <w:t>о поддержке инициативного проекта и продолжении работы над ним в части уточнения стоимости инициативного проекта.</w:t>
      </w:r>
    </w:p>
    <w:p w14:paraId="1D993F91" w14:textId="59CA21DD" w:rsidR="0062190B" w:rsidRPr="005A069D" w:rsidRDefault="0062190B" w:rsidP="00DE3BD2">
      <w:pPr>
        <w:ind w:firstLine="709"/>
        <w:jc w:val="both"/>
        <w:rPr>
          <w:szCs w:val="28"/>
        </w:rPr>
      </w:pPr>
      <w:r w:rsidRPr="005A069D">
        <w:rPr>
          <w:szCs w:val="28"/>
        </w:rPr>
        <w:t xml:space="preserve">Данный проект распоряжения Администрации города подлежит </w:t>
      </w:r>
      <w:proofErr w:type="spellStart"/>
      <w:proofErr w:type="gramStart"/>
      <w:r w:rsidRPr="005A069D">
        <w:rPr>
          <w:szCs w:val="28"/>
        </w:rPr>
        <w:t>обязатель</w:t>
      </w:r>
      <w:proofErr w:type="spellEnd"/>
      <w:r w:rsidR="001167E7" w:rsidRPr="005A069D">
        <w:rPr>
          <w:szCs w:val="28"/>
        </w:rPr>
        <w:t>-</w:t>
      </w:r>
      <w:r w:rsidRPr="005A069D">
        <w:rPr>
          <w:szCs w:val="28"/>
        </w:rPr>
        <w:t>ному</w:t>
      </w:r>
      <w:proofErr w:type="gramEnd"/>
      <w:r w:rsidRPr="005A069D">
        <w:rPr>
          <w:szCs w:val="28"/>
        </w:rPr>
        <w:t xml:space="preserve"> соглас</w:t>
      </w:r>
      <w:r w:rsidR="0008008F" w:rsidRPr="005A069D">
        <w:rPr>
          <w:szCs w:val="28"/>
        </w:rPr>
        <w:t>ованию с департаментом финансов</w:t>
      </w:r>
      <w:r w:rsidRPr="005A069D">
        <w:rPr>
          <w:szCs w:val="28"/>
        </w:rPr>
        <w:t>.</w:t>
      </w:r>
    </w:p>
    <w:p w14:paraId="1B286037" w14:textId="736537B8" w:rsidR="0062190B" w:rsidRPr="005A069D" w:rsidRDefault="0062190B" w:rsidP="00DE3BD2">
      <w:pPr>
        <w:ind w:firstLine="709"/>
        <w:jc w:val="both"/>
        <w:rPr>
          <w:szCs w:val="28"/>
        </w:rPr>
      </w:pPr>
      <w:r w:rsidRPr="005A069D">
        <w:rPr>
          <w:szCs w:val="28"/>
        </w:rPr>
        <w:t xml:space="preserve">5. В случае если в соответствии с инициативным проектом предусмотрено имущественное участие заинтересованных лиц в реализации данного проекта, соответствующее имущество передается по договору пожертвования имущества в </w:t>
      </w:r>
      <w:r w:rsidRPr="005A069D">
        <w:rPr>
          <w:spacing w:val="-4"/>
          <w:szCs w:val="28"/>
        </w:rPr>
        <w:t>структурное подразделение Администрации города (муниципальное учрежден</w:t>
      </w:r>
      <w:r w:rsidRPr="005A069D">
        <w:rPr>
          <w:szCs w:val="28"/>
        </w:rPr>
        <w:t xml:space="preserve">ие), ответственное за дальнейшую эксплуатацию и содержание имущества. МКУ «Наш город» заключает в трех экземплярах (по одному </w:t>
      </w:r>
      <w:r w:rsidR="0008008F" w:rsidRPr="005A069D">
        <w:rPr>
          <w:szCs w:val="28"/>
        </w:rPr>
        <w:br/>
      </w:r>
      <w:r w:rsidRPr="005A069D">
        <w:rPr>
          <w:szCs w:val="28"/>
        </w:rPr>
        <w:t xml:space="preserve">для каждой стороны) трехсторонний договор пожертвования имущества между инициатором проекта (заинтересованным лицом), муниципальным </w:t>
      </w:r>
      <w:proofErr w:type="spellStart"/>
      <w:r w:rsidRPr="005A069D">
        <w:rPr>
          <w:szCs w:val="28"/>
        </w:rPr>
        <w:t>образова</w:t>
      </w:r>
      <w:r w:rsidR="001167E7" w:rsidRPr="005A069D">
        <w:rPr>
          <w:szCs w:val="28"/>
        </w:rPr>
        <w:t>-</w:t>
      </w:r>
      <w:r w:rsidRPr="005A069D">
        <w:rPr>
          <w:szCs w:val="28"/>
        </w:rPr>
        <w:t>нием</w:t>
      </w:r>
      <w:proofErr w:type="spellEnd"/>
      <w:r w:rsidRPr="005A069D">
        <w:rPr>
          <w:szCs w:val="28"/>
        </w:rPr>
        <w:t xml:space="preserve"> городской округ Сургут Ханты-Мансийского автономного округа – Югры, от имени которого выступает МКУ «Наш город», и структурным </w:t>
      </w:r>
      <w:proofErr w:type="spellStart"/>
      <w:r w:rsidRPr="005A069D">
        <w:rPr>
          <w:szCs w:val="28"/>
        </w:rPr>
        <w:t>подразде</w:t>
      </w:r>
      <w:proofErr w:type="spellEnd"/>
      <w:r w:rsidR="0008008F" w:rsidRPr="005A069D">
        <w:rPr>
          <w:szCs w:val="28"/>
        </w:rPr>
        <w:t>-</w:t>
      </w:r>
      <w:r w:rsidR="0008008F" w:rsidRPr="005A069D">
        <w:rPr>
          <w:szCs w:val="28"/>
        </w:rPr>
        <w:br/>
      </w:r>
      <w:proofErr w:type="spellStart"/>
      <w:r w:rsidRPr="005A069D">
        <w:rPr>
          <w:szCs w:val="28"/>
        </w:rPr>
        <w:t>лением</w:t>
      </w:r>
      <w:proofErr w:type="spellEnd"/>
      <w:r w:rsidRPr="005A069D">
        <w:rPr>
          <w:szCs w:val="28"/>
        </w:rPr>
        <w:t>, являющимся юридическим лицом, либо муниципальным учреждением, ответственным за дальнейшую эксплуатацию и содержание имущества.</w:t>
      </w:r>
    </w:p>
    <w:p w14:paraId="76FFDCD8" w14:textId="77777777" w:rsidR="0062190B" w:rsidRPr="005A069D" w:rsidRDefault="0062190B" w:rsidP="00DE3BD2">
      <w:pPr>
        <w:ind w:firstLine="709"/>
        <w:jc w:val="both"/>
        <w:rPr>
          <w:szCs w:val="28"/>
        </w:rPr>
      </w:pPr>
      <w:r w:rsidRPr="005A069D">
        <w:rPr>
          <w:szCs w:val="28"/>
        </w:rPr>
        <w:t>При этом договор пожертвования особо ценного имущества (стоимостью 200 000 тысяч рублей и выше) до его подписания сторонами подлежит согласованию с куратором муниципального учреждения, на баланс которого передается имущество.</w:t>
      </w:r>
    </w:p>
    <w:p w14:paraId="50C83384" w14:textId="6376CE39" w:rsidR="0062190B" w:rsidRPr="005A069D" w:rsidRDefault="0062190B" w:rsidP="00DE3BD2">
      <w:pPr>
        <w:ind w:firstLine="709"/>
        <w:jc w:val="both"/>
        <w:rPr>
          <w:szCs w:val="28"/>
        </w:rPr>
      </w:pPr>
      <w:r w:rsidRPr="005A069D">
        <w:rPr>
          <w:szCs w:val="28"/>
        </w:rPr>
        <w:t xml:space="preserve">6. В случае если в соответствии с инициативным проектом предусмотрено трудовое участие заинтересованных лиц в реализации данного проекта, </w:t>
      </w:r>
      <w:r w:rsidR="001167E7" w:rsidRPr="005A069D">
        <w:rPr>
          <w:szCs w:val="28"/>
        </w:rPr>
        <w:br/>
      </w:r>
      <w:r w:rsidRPr="005A069D">
        <w:rPr>
          <w:szCs w:val="28"/>
        </w:rPr>
        <w:t xml:space="preserve">МКУ «Наш город» заключает двухсторонний договор безвозмездного оказания услуг/выполнения работ между инициатором проекта (заинтересованным лицом) и муниципальным образованием городской округ Сургут Ханты-Мансийского автономного округа – Югры, от имени которого выступает </w:t>
      </w:r>
      <w:r w:rsidR="001167E7" w:rsidRPr="005A069D">
        <w:rPr>
          <w:szCs w:val="28"/>
        </w:rPr>
        <w:br/>
      </w:r>
      <w:r w:rsidRPr="005A069D">
        <w:rPr>
          <w:szCs w:val="28"/>
        </w:rPr>
        <w:t xml:space="preserve">МКУ «Наш город», в двух экземплярах (по одному для каждой стороны). </w:t>
      </w:r>
      <w:r w:rsidR="001167E7" w:rsidRPr="005A069D">
        <w:rPr>
          <w:szCs w:val="28"/>
        </w:rPr>
        <w:br/>
      </w:r>
      <w:r w:rsidRPr="005A069D">
        <w:rPr>
          <w:szCs w:val="28"/>
        </w:rPr>
        <w:t xml:space="preserve">Для заключения договора безвозмездного оказания услуг/выполнения работ </w:t>
      </w:r>
      <w:r w:rsidRPr="005A069D">
        <w:rPr>
          <w:szCs w:val="28"/>
        </w:rPr>
        <w:lastRenderedPageBreak/>
        <w:t xml:space="preserve">МКУ «Наш город» вправе привлекать специалистов структурных подразделений Администрации города, к ведению которых относится соответствующее направление деятельности, с целью определения объема и перечня работ согласно инициативному проекту, а также для подготовки экспертных заключений о качестве оказанных услуг/выполненных работ с целью подписания акта выполнения работ/оказания услуг МКУ «Наш город», в соответствии </w:t>
      </w:r>
      <w:r w:rsidR="0008008F" w:rsidRPr="005A069D">
        <w:rPr>
          <w:szCs w:val="28"/>
        </w:rPr>
        <w:br/>
      </w:r>
      <w:r w:rsidRPr="005A069D">
        <w:rPr>
          <w:szCs w:val="28"/>
        </w:rPr>
        <w:t>с договором безвозмездного оказания услуг/выполнения работ.</w:t>
      </w:r>
    </w:p>
    <w:p w14:paraId="2B6D4245" w14:textId="311CD1E5" w:rsidR="0062190B" w:rsidRPr="005A069D" w:rsidRDefault="0062190B" w:rsidP="00DE3BD2">
      <w:pPr>
        <w:ind w:firstLine="709"/>
        <w:jc w:val="both"/>
        <w:rPr>
          <w:szCs w:val="28"/>
        </w:rPr>
      </w:pPr>
      <w:r w:rsidRPr="005A069D">
        <w:rPr>
          <w:szCs w:val="28"/>
        </w:rPr>
        <w:t xml:space="preserve">При этом договор на безвозмездное оказание услуг/выполнение работ </w:t>
      </w:r>
      <w:r w:rsidRPr="005A069D">
        <w:rPr>
          <w:szCs w:val="28"/>
        </w:rPr>
        <w:br/>
        <w:t xml:space="preserve">в целях обеспечения трудового участия заинтересованных лиц в реализации инициативного проекта до его подписания МКУ «Наш город» подлежит обязательному согласованию структурным подразделением/курируемым муниципальным учреждением, к ведению которого относится соответствующее направление деятельности. Срок согласования составляет пять рабочих дней </w:t>
      </w:r>
      <w:r w:rsidR="001167E7" w:rsidRPr="005A069D">
        <w:rPr>
          <w:szCs w:val="28"/>
        </w:rPr>
        <w:br/>
      </w:r>
      <w:r w:rsidRPr="005A069D">
        <w:rPr>
          <w:szCs w:val="28"/>
        </w:rPr>
        <w:t xml:space="preserve">с </w:t>
      </w:r>
      <w:r w:rsidR="001167E7" w:rsidRPr="005A069D">
        <w:rPr>
          <w:szCs w:val="28"/>
        </w:rPr>
        <w:t xml:space="preserve">даты </w:t>
      </w:r>
      <w:r w:rsidRPr="005A069D">
        <w:rPr>
          <w:szCs w:val="28"/>
        </w:rPr>
        <w:t>поступления на согласование.</w:t>
      </w:r>
    </w:p>
    <w:p w14:paraId="19941973" w14:textId="77777777" w:rsidR="0062190B" w:rsidRPr="005A069D" w:rsidRDefault="0062190B" w:rsidP="00DE3BD2">
      <w:pPr>
        <w:ind w:firstLine="709"/>
        <w:jc w:val="both"/>
        <w:rPr>
          <w:szCs w:val="28"/>
        </w:rPr>
      </w:pPr>
      <w:r w:rsidRPr="005A069D">
        <w:rPr>
          <w:szCs w:val="28"/>
        </w:rPr>
        <w:t>7. Ответственное за реализацию инициативного проекта структурное подразделение осуществляет:</w:t>
      </w:r>
    </w:p>
    <w:p w14:paraId="61A11616" w14:textId="77777777" w:rsidR="0062190B" w:rsidRPr="005A069D" w:rsidRDefault="0062190B" w:rsidP="00DE3BD2">
      <w:pPr>
        <w:ind w:firstLine="709"/>
        <w:jc w:val="both"/>
        <w:rPr>
          <w:szCs w:val="28"/>
        </w:rPr>
      </w:pPr>
      <w:r w:rsidRPr="005A069D">
        <w:rPr>
          <w:szCs w:val="28"/>
        </w:rPr>
        <w:t>7.1. Фотосъемку и (или) видеосъемку места реализации инициативного проекта до начала его реализации (в случае создания на месте реализации инициативного проекта материального результата), процесса реализации инициативного проекта, результата реализации.</w:t>
      </w:r>
    </w:p>
    <w:p w14:paraId="7BD92481" w14:textId="23BF3E58" w:rsidR="0062190B" w:rsidRPr="005A069D" w:rsidRDefault="0062190B" w:rsidP="00DE3BD2">
      <w:pPr>
        <w:ind w:firstLine="709"/>
        <w:jc w:val="both"/>
        <w:rPr>
          <w:szCs w:val="28"/>
        </w:rPr>
      </w:pPr>
      <w:r w:rsidRPr="005A069D">
        <w:rPr>
          <w:szCs w:val="28"/>
        </w:rPr>
        <w:t xml:space="preserve">7.2. Публикацию (размещение) в средствах массовой информации, официальных аккаунтах Администрации города, Главы города в социальных сетях, мессенджерах, на официальном портале Администрации города, иных информационных площадках в </w:t>
      </w:r>
      <w:r w:rsidR="001167E7" w:rsidRPr="005A069D">
        <w:rPr>
          <w:szCs w:val="28"/>
        </w:rPr>
        <w:t xml:space="preserve">информационно-телекоммуникационной </w:t>
      </w:r>
      <w:r w:rsidRPr="005A069D">
        <w:rPr>
          <w:szCs w:val="28"/>
        </w:rPr>
        <w:t>сети «Интернет» информации (в том числе фото- и (или) видеоматериалов):</w:t>
      </w:r>
    </w:p>
    <w:p w14:paraId="545A52E3" w14:textId="77777777" w:rsidR="0062190B" w:rsidRPr="005A069D" w:rsidRDefault="0062190B" w:rsidP="00DE3BD2">
      <w:pPr>
        <w:ind w:firstLine="709"/>
        <w:jc w:val="both"/>
        <w:rPr>
          <w:szCs w:val="28"/>
        </w:rPr>
      </w:pPr>
      <w:r w:rsidRPr="005A069D">
        <w:rPr>
          <w:szCs w:val="28"/>
        </w:rPr>
        <w:t xml:space="preserve">- о ходе реализации инициативного проекта – не менее одного раза </w:t>
      </w:r>
      <w:r w:rsidRPr="005A069D">
        <w:rPr>
          <w:szCs w:val="28"/>
        </w:rPr>
        <w:br/>
        <w:t xml:space="preserve">(в случае поэтапной реализации инициативного проекта – в соответствии </w:t>
      </w:r>
      <w:r w:rsidRPr="005A069D">
        <w:rPr>
          <w:szCs w:val="28"/>
        </w:rPr>
        <w:br/>
        <w:t>с количеством этапов реализации);</w:t>
      </w:r>
    </w:p>
    <w:p w14:paraId="282AA934" w14:textId="059B9D46" w:rsidR="0062190B" w:rsidRPr="005A069D" w:rsidRDefault="0062190B" w:rsidP="00DE3BD2">
      <w:pPr>
        <w:ind w:firstLine="709"/>
        <w:jc w:val="both"/>
        <w:rPr>
          <w:szCs w:val="28"/>
        </w:rPr>
      </w:pPr>
      <w:r w:rsidRPr="005A069D">
        <w:rPr>
          <w:szCs w:val="28"/>
        </w:rPr>
        <w:t>- об итогах ре</w:t>
      </w:r>
      <w:r w:rsidR="001167E7" w:rsidRPr="005A069D">
        <w:rPr>
          <w:szCs w:val="28"/>
        </w:rPr>
        <w:t>ализации инициативного проекта –</w:t>
      </w:r>
      <w:r w:rsidRPr="005A069D">
        <w:rPr>
          <w:szCs w:val="28"/>
        </w:rPr>
        <w:t xml:space="preserve"> не менее одного раза.</w:t>
      </w:r>
    </w:p>
    <w:p w14:paraId="07AA0876" w14:textId="30A76306" w:rsidR="0062190B" w:rsidRPr="005A069D" w:rsidRDefault="0062190B" w:rsidP="00DE3BD2">
      <w:pPr>
        <w:ind w:firstLine="709"/>
        <w:jc w:val="both"/>
        <w:rPr>
          <w:szCs w:val="28"/>
        </w:rPr>
      </w:pPr>
      <w:r w:rsidRPr="005A069D">
        <w:rPr>
          <w:szCs w:val="28"/>
        </w:rPr>
        <w:t xml:space="preserve">При публикации (размещении) информации об инициативном проекте </w:t>
      </w:r>
      <w:r w:rsidRPr="005A069D">
        <w:rPr>
          <w:szCs w:val="28"/>
        </w:rPr>
        <w:br/>
        <w:t xml:space="preserve">в средствах массовой информации и (или) </w:t>
      </w:r>
      <w:r w:rsidR="001167E7" w:rsidRPr="005A069D">
        <w:rPr>
          <w:szCs w:val="28"/>
        </w:rPr>
        <w:t>информационно-</w:t>
      </w:r>
      <w:proofErr w:type="spellStart"/>
      <w:r w:rsidR="001167E7" w:rsidRPr="005A069D">
        <w:rPr>
          <w:szCs w:val="28"/>
        </w:rPr>
        <w:t>телекоммуника</w:t>
      </w:r>
      <w:proofErr w:type="spellEnd"/>
      <w:r w:rsidR="001167E7" w:rsidRPr="005A069D">
        <w:rPr>
          <w:szCs w:val="28"/>
        </w:rPr>
        <w:t>-</w:t>
      </w:r>
      <w:proofErr w:type="spellStart"/>
      <w:r w:rsidR="001167E7" w:rsidRPr="005A069D">
        <w:rPr>
          <w:szCs w:val="28"/>
        </w:rPr>
        <w:t>ционной</w:t>
      </w:r>
      <w:proofErr w:type="spellEnd"/>
      <w:r w:rsidR="001167E7" w:rsidRPr="005A069D">
        <w:rPr>
          <w:szCs w:val="28"/>
        </w:rPr>
        <w:t xml:space="preserve"> </w:t>
      </w:r>
      <w:r w:rsidRPr="005A069D">
        <w:rPr>
          <w:szCs w:val="28"/>
        </w:rPr>
        <w:t xml:space="preserve">сети «Интернет» используется </w:t>
      </w:r>
      <w:proofErr w:type="spellStart"/>
      <w:r w:rsidRPr="005A069D">
        <w:rPr>
          <w:szCs w:val="28"/>
        </w:rPr>
        <w:t>брендбук</w:t>
      </w:r>
      <w:proofErr w:type="spellEnd"/>
      <w:r w:rsidRPr="005A069D">
        <w:rPr>
          <w:szCs w:val="28"/>
        </w:rPr>
        <w:t xml:space="preserve"> регионального конкурса инициативных проектов (для инициативных проектов, являющихся одним </w:t>
      </w:r>
      <w:r w:rsidR="001167E7" w:rsidRPr="005A069D">
        <w:rPr>
          <w:szCs w:val="28"/>
        </w:rPr>
        <w:br/>
      </w:r>
      <w:r w:rsidRPr="005A069D">
        <w:rPr>
          <w:szCs w:val="28"/>
        </w:rPr>
        <w:t xml:space="preserve">из победителей регионального конкурса), </w:t>
      </w:r>
      <w:proofErr w:type="spellStart"/>
      <w:r w:rsidRPr="005A069D">
        <w:rPr>
          <w:szCs w:val="28"/>
        </w:rPr>
        <w:t>брендбук</w:t>
      </w:r>
      <w:proofErr w:type="spellEnd"/>
      <w:r w:rsidRPr="005A069D">
        <w:rPr>
          <w:szCs w:val="28"/>
        </w:rPr>
        <w:t xml:space="preserve"> муниципального конкурса инициативных проектов (для инициативных проектов, поддержанных Администрацией города в рамках муниципального конкурса).</w:t>
      </w:r>
    </w:p>
    <w:p w14:paraId="21133ECE" w14:textId="77777777" w:rsidR="0062190B" w:rsidRPr="005A069D" w:rsidRDefault="0062190B" w:rsidP="00DE3BD2">
      <w:pPr>
        <w:ind w:firstLine="709"/>
        <w:jc w:val="both"/>
        <w:rPr>
          <w:szCs w:val="28"/>
        </w:rPr>
      </w:pPr>
      <w:r w:rsidRPr="005A069D">
        <w:rPr>
          <w:szCs w:val="28"/>
        </w:rPr>
        <w:t xml:space="preserve">7.3. Размещение информационной таблички на месте реализации инициативного проекта в соответствии с типовой формой, размещенной </w:t>
      </w:r>
      <w:r w:rsidRPr="005A069D">
        <w:rPr>
          <w:szCs w:val="28"/>
        </w:rPr>
        <w:br/>
        <w:t>на официальном портале Администрации города (www.admsurgut.ru).</w:t>
      </w:r>
    </w:p>
    <w:p w14:paraId="7A5D378E" w14:textId="77777777" w:rsidR="0062190B" w:rsidRPr="005A069D" w:rsidRDefault="0062190B" w:rsidP="00DE3BD2">
      <w:pPr>
        <w:ind w:firstLine="709"/>
        <w:jc w:val="both"/>
        <w:rPr>
          <w:szCs w:val="28"/>
        </w:rPr>
      </w:pPr>
      <w:r w:rsidRPr="005A069D">
        <w:rPr>
          <w:szCs w:val="28"/>
        </w:rPr>
        <w:t>7.4. Подготовку и издание муниципального правового акта о внесении изменений в распоряжение Администрации города о поддержке инициативного проекта и продолжении работы над ним в случаях, предусмотренных пунктом 3 части 5 статьи 10 и частями 1</w:t>
      </w:r>
      <w:r w:rsidRPr="005A069D">
        <w:rPr>
          <w:szCs w:val="28"/>
          <w:vertAlign w:val="superscript"/>
        </w:rPr>
        <w:t>1</w:t>
      </w:r>
      <w:r w:rsidRPr="005A069D">
        <w:rPr>
          <w:szCs w:val="28"/>
        </w:rPr>
        <w:t>, 1</w:t>
      </w:r>
      <w:r w:rsidRPr="005A069D">
        <w:rPr>
          <w:szCs w:val="28"/>
          <w:vertAlign w:val="superscript"/>
        </w:rPr>
        <w:t>2</w:t>
      </w:r>
      <w:r w:rsidRPr="005A069D">
        <w:rPr>
          <w:szCs w:val="28"/>
        </w:rPr>
        <w:t xml:space="preserve"> статьи 12 Положения.</w:t>
      </w:r>
    </w:p>
    <w:p w14:paraId="652930CE" w14:textId="0D2E43D1" w:rsidR="0062190B" w:rsidRPr="005A069D" w:rsidRDefault="0062190B" w:rsidP="00DE3BD2">
      <w:pPr>
        <w:ind w:firstLine="709"/>
        <w:jc w:val="both"/>
        <w:rPr>
          <w:szCs w:val="28"/>
        </w:rPr>
      </w:pPr>
      <w:r w:rsidRPr="005A069D">
        <w:rPr>
          <w:szCs w:val="28"/>
        </w:rPr>
        <w:t xml:space="preserve">8. Ответственный за реализацию инициативного проекта направляет </w:t>
      </w:r>
      <w:r w:rsidRPr="005A069D">
        <w:rPr>
          <w:szCs w:val="28"/>
        </w:rPr>
        <w:br/>
        <w:t>в департамент финансов и МКУ «Наш город»:</w:t>
      </w:r>
    </w:p>
    <w:p w14:paraId="7842302A" w14:textId="728CFC57" w:rsidR="0062190B" w:rsidRPr="005A069D" w:rsidRDefault="0062190B" w:rsidP="00DE3BD2">
      <w:pPr>
        <w:ind w:firstLine="709"/>
        <w:jc w:val="both"/>
        <w:rPr>
          <w:szCs w:val="28"/>
        </w:rPr>
      </w:pPr>
      <w:r w:rsidRPr="005A069D">
        <w:rPr>
          <w:szCs w:val="28"/>
        </w:rPr>
        <w:lastRenderedPageBreak/>
        <w:t xml:space="preserve">8.1. В течение 10 рабочих дней с даты издания распоряжения Администрации города о поддержке инициативного проекта и продолжении работы над ним – дорожную карту реализации инициативного проекта </w:t>
      </w:r>
      <w:r w:rsidRPr="005A069D">
        <w:rPr>
          <w:szCs w:val="28"/>
        </w:rPr>
        <w:br/>
        <w:t xml:space="preserve">с указанием необходимых мероприятий по реализации проекта и планируемых сроков выполнения данных мероприятий, утвержденную руководителем структурного подразделения Администрации города (курируемого </w:t>
      </w:r>
      <w:proofErr w:type="spellStart"/>
      <w:r w:rsidRPr="005A069D">
        <w:rPr>
          <w:szCs w:val="28"/>
        </w:rPr>
        <w:t>муниципаль</w:t>
      </w:r>
      <w:proofErr w:type="spellEnd"/>
      <w:r w:rsidR="0008008F" w:rsidRPr="005A069D">
        <w:rPr>
          <w:szCs w:val="28"/>
        </w:rPr>
        <w:t>-</w:t>
      </w:r>
      <w:r w:rsidR="0008008F" w:rsidRPr="005A069D">
        <w:rPr>
          <w:szCs w:val="28"/>
        </w:rPr>
        <w:br/>
      </w:r>
      <w:proofErr w:type="spellStart"/>
      <w:r w:rsidRPr="005A069D">
        <w:rPr>
          <w:szCs w:val="28"/>
        </w:rPr>
        <w:t>ного</w:t>
      </w:r>
      <w:proofErr w:type="spellEnd"/>
      <w:r w:rsidRPr="005A069D">
        <w:rPr>
          <w:szCs w:val="28"/>
        </w:rPr>
        <w:t xml:space="preserve"> учреждения), определенного в качестве ответственного за реализацию проекта.</w:t>
      </w:r>
    </w:p>
    <w:p w14:paraId="1E3EB997" w14:textId="27B39AB4" w:rsidR="0062190B" w:rsidRPr="005A069D" w:rsidRDefault="0062190B" w:rsidP="00DE3BD2">
      <w:pPr>
        <w:ind w:firstLine="709"/>
        <w:jc w:val="both"/>
        <w:rPr>
          <w:szCs w:val="28"/>
        </w:rPr>
      </w:pPr>
      <w:r w:rsidRPr="005A069D">
        <w:rPr>
          <w:szCs w:val="28"/>
        </w:rPr>
        <w:t xml:space="preserve">8.2. В течение срока реализации инициативного проекта ежемесячно, </w:t>
      </w:r>
      <w:r w:rsidRPr="005A069D">
        <w:rPr>
          <w:szCs w:val="28"/>
        </w:rPr>
        <w:br/>
        <w:t>в срок не позднее 05 числа месяца, следующего за отчетным – отчет о ходе реализации инициативного проекта (инициативных проектов), в том числе содержащий сведения об использовании денежных средств, об имущественном и (или) трудовом участии заинтересованных в его реализации лиц по форме согласно приложению 2 к настоящему порядку.</w:t>
      </w:r>
    </w:p>
    <w:p w14:paraId="676292EC" w14:textId="77777777" w:rsidR="0062190B" w:rsidRPr="005A069D" w:rsidRDefault="0062190B" w:rsidP="00DE3BD2">
      <w:pPr>
        <w:ind w:firstLine="709"/>
        <w:jc w:val="both"/>
        <w:rPr>
          <w:szCs w:val="28"/>
        </w:rPr>
      </w:pPr>
      <w:r w:rsidRPr="005A069D">
        <w:rPr>
          <w:szCs w:val="28"/>
        </w:rPr>
        <w:t>8.3. В течение 10 календарных дней после завершения реализации инициативного проекта, но не позднее 31 декабря года, в котором был реализован инициативный проект – отчет об итогах реализации инициативного проекта с приложением документов и фотоматериалов, подтверждающих окончание реализации инициативного проекта, а также пояснительной записки, содержащей, в том числе, информацию о:</w:t>
      </w:r>
    </w:p>
    <w:p w14:paraId="4BAB42FF" w14:textId="77777777" w:rsidR="0062190B" w:rsidRPr="005A069D" w:rsidRDefault="0062190B" w:rsidP="00DE3BD2">
      <w:pPr>
        <w:ind w:firstLine="709"/>
        <w:jc w:val="both"/>
        <w:rPr>
          <w:szCs w:val="28"/>
        </w:rPr>
      </w:pPr>
      <w:r w:rsidRPr="005A069D">
        <w:rPr>
          <w:szCs w:val="28"/>
        </w:rPr>
        <w:t>- проделанной работе по реализации проекта, описание результата реализации проекта;</w:t>
      </w:r>
    </w:p>
    <w:p w14:paraId="0436139F" w14:textId="77777777" w:rsidR="0062190B" w:rsidRPr="005A069D" w:rsidRDefault="0062190B" w:rsidP="00DE3BD2">
      <w:pPr>
        <w:ind w:firstLine="709"/>
        <w:jc w:val="both"/>
        <w:rPr>
          <w:szCs w:val="28"/>
        </w:rPr>
      </w:pPr>
      <w:r w:rsidRPr="005A069D">
        <w:rPr>
          <w:szCs w:val="28"/>
        </w:rPr>
        <w:t>- приобретенных товарах, работах, услугах, проведенных мероприятиях;</w:t>
      </w:r>
    </w:p>
    <w:p w14:paraId="299B6C37" w14:textId="77777777" w:rsidR="0062190B" w:rsidRPr="005A069D" w:rsidRDefault="0062190B" w:rsidP="00DE3BD2">
      <w:pPr>
        <w:ind w:firstLine="709"/>
        <w:jc w:val="both"/>
        <w:rPr>
          <w:szCs w:val="28"/>
        </w:rPr>
      </w:pPr>
      <w:r w:rsidRPr="005A069D">
        <w:rPr>
          <w:szCs w:val="28"/>
        </w:rPr>
        <w:t>- объеме расходов, осуществленных на реализацию проекта;</w:t>
      </w:r>
    </w:p>
    <w:p w14:paraId="4A934F53" w14:textId="77777777" w:rsidR="0062190B" w:rsidRPr="005A069D" w:rsidRDefault="0062190B" w:rsidP="00DE3BD2">
      <w:pPr>
        <w:ind w:firstLine="709"/>
        <w:jc w:val="both"/>
        <w:rPr>
          <w:szCs w:val="28"/>
        </w:rPr>
      </w:pPr>
      <w:r w:rsidRPr="005A069D">
        <w:rPr>
          <w:szCs w:val="28"/>
        </w:rPr>
        <w:t>- фактическом адресе (месте) размещения объекта, построенного (созданного) в рамках реализации инициативного проекта;</w:t>
      </w:r>
    </w:p>
    <w:p w14:paraId="1056F8B9" w14:textId="77777777" w:rsidR="0062190B" w:rsidRPr="005A069D" w:rsidRDefault="0062190B" w:rsidP="00DE3BD2">
      <w:pPr>
        <w:ind w:firstLine="709"/>
        <w:jc w:val="both"/>
        <w:rPr>
          <w:szCs w:val="28"/>
        </w:rPr>
      </w:pPr>
      <w:r w:rsidRPr="005A069D">
        <w:rPr>
          <w:szCs w:val="28"/>
        </w:rPr>
        <w:t>- взаимодействии с инициатором проекта, а также фактическом участии инициатора в реализации проекта;</w:t>
      </w:r>
    </w:p>
    <w:p w14:paraId="73909550" w14:textId="2BAAD04E" w:rsidR="0062190B" w:rsidRPr="005A069D" w:rsidRDefault="0062190B" w:rsidP="00DE3BD2">
      <w:pPr>
        <w:ind w:firstLine="709"/>
        <w:jc w:val="both"/>
        <w:rPr>
          <w:szCs w:val="28"/>
        </w:rPr>
      </w:pPr>
      <w:r w:rsidRPr="005A069D">
        <w:rPr>
          <w:szCs w:val="28"/>
        </w:rPr>
        <w:t xml:space="preserve">- публикациях в средствах массовой информации, </w:t>
      </w:r>
      <w:r w:rsidR="001167E7" w:rsidRPr="005A069D">
        <w:rPr>
          <w:szCs w:val="28"/>
        </w:rPr>
        <w:t xml:space="preserve">информационно-телекоммуникационной </w:t>
      </w:r>
      <w:r w:rsidRPr="005A069D">
        <w:rPr>
          <w:szCs w:val="28"/>
        </w:rPr>
        <w:t>сети «Интернет»</w:t>
      </w:r>
      <w:r w:rsidR="001167E7" w:rsidRPr="005A069D">
        <w:rPr>
          <w:szCs w:val="28"/>
        </w:rPr>
        <w:t xml:space="preserve"> </w:t>
      </w:r>
      <w:r w:rsidRPr="005A069D">
        <w:rPr>
          <w:szCs w:val="28"/>
        </w:rPr>
        <w:t>о реализации проекта.</w:t>
      </w:r>
    </w:p>
    <w:p w14:paraId="0CBD228A" w14:textId="77777777" w:rsidR="0062190B" w:rsidRPr="005A069D" w:rsidRDefault="0062190B" w:rsidP="00DE3BD2">
      <w:pPr>
        <w:ind w:firstLine="709"/>
        <w:jc w:val="both"/>
        <w:rPr>
          <w:szCs w:val="28"/>
        </w:rPr>
      </w:pPr>
      <w:r w:rsidRPr="005A069D">
        <w:rPr>
          <w:szCs w:val="28"/>
        </w:rPr>
        <w:t xml:space="preserve">9. Департамент финансов направляет сводную информацию о ходе реализации инициативного проекта (инициативных проектов), в том числе </w:t>
      </w:r>
      <w:r w:rsidRPr="005A069D">
        <w:rPr>
          <w:szCs w:val="28"/>
        </w:rPr>
        <w:br/>
        <w:t xml:space="preserve">об использовании денежных средств, о добровольном имущественном </w:t>
      </w:r>
      <w:r w:rsidRPr="005A069D">
        <w:rPr>
          <w:szCs w:val="28"/>
        </w:rPr>
        <w:br/>
        <w:t>и (или) трудовом участии заинтересованных в его реализации лиц:</w:t>
      </w:r>
    </w:p>
    <w:p w14:paraId="4EE2C101" w14:textId="39751865" w:rsidR="0062190B" w:rsidRPr="005A069D" w:rsidRDefault="0062190B" w:rsidP="00DE3BD2">
      <w:pPr>
        <w:ind w:firstLine="709"/>
        <w:jc w:val="both"/>
        <w:rPr>
          <w:spacing w:val="-2"/>
          <w:szCs w:val="28"/>
        </w:rPr>
      </w:pPr>
      <w:r w:rsidRPr="005A069D">
        <w:rPr>
          <w:szCs w:val="28"/>
        </w:rPr>
        <w:t xml:space="preserve">- </w:t>
      </w:r>
      <w:r w:rsidRPr="005A069D">
        <w:rPr>
          <w:spacing w:val="-2"/>
          <w:szCs w:val="28"/>
        </w:rPr>
        <w:t>в МКУ «Наш город» для обнародования в сетевом издании «Официал</w:t>
      </w:r>
      <w:r w:rsidR="001167E7" w:rsidRPr="005A069D">
        <w:rPr>
          <w:spacing w:val="-2"/>
          <w:szCs w:val="28"/>
        </w:rPr>
        <w:t>ьные документы города Сургута» (</w:t>
      </w:r>
      <w:r w:rsidRPr="005A069D">
        <w:rPr>
          <w:spacing w:val="-2"/>
          <w:szCs w:val="28"/>
        </w:rPr>
        <w:t>DOCSURGUT.RU</w:t>
      </w:r>
      <w:r w:rsidR="001167E7" w:rsidRPr="005A069D">
        <w:rPr>
          <w:spacing w:val="-2"/>
          <w:szCs w:val="28"/>
        </w:rPr>
        <w:t>)</w:t>
      </w:r>
      <w:r w:rsidRPr="005A069D">
        <w:rPr>
          <w:spacing w:val="-2"/>
          <w:szCs w:val="28"/>
        </w:rPr>
        <w:t xml:space="preserve"> в срок до 15 числа месяца, следующего за отчетным;</w:t>
      </w:r>
    </w:p>
    <w:p w14:paraId="6C131808" w14:textId="13B112B0" w:rsidR="0062190B" w:rsidRPr="005A069D" w:rsidRDefault="0062190B" w:rsidP="00DE3BD2">
      <w:pPr>
        <w:ind w:firstLine="709"/>
        <w:jc w:val="both"/>
        <w:rPr>
          <w:szCs w:val="28"/>
        </w:rPr>
      </w:pPr>
      <w:r w:rsidRPr="005A069D">
        <w:rPr>
          <w:szCs w:val="28"/>
        </w:rPr>
        <w:t>- в комитет информационной политики на адрес электронной почты: webinfo@admsurgut.ru для размещения на официальном портале Администрации города (www.admsurgut.ru) ежемесячно, в срок до 15 числа месяца, следующего за отчетным.</w:t>
      </w:r>
    </w:p>
    <w:p w14:paraId="338DCE7D" w14:textId="5D708F3D" w:rsidR="0062190B" w:rsidRPr="005A069D" w:rsidRDefault="0062190B" w:rsidP="00DE3BD2">
      <w:pPr>
        <w:ind w:firstLine="709"/>
        <w:jc w:val="both"/>
        <w:rPr>
          <w:szCs w:val="28"/>
        </w:rPr>
      </w:pPr>
      <w:r w:rsidRPr="005A069D">
        <w:rPr>
          <w:szCs w:val="28"/>
        </w:rPr>
        <w:t>10. Департамент финансов направляет отчет об итогах реализации инициативного проекта (инициативных проектов) в течение восьми календарных дней со дня поступления информации от ответственного за реализацию инициативного проекта:</w:t>
      </w:r>
    </w:p>
    <w:p w14:paraId="62375452" w14:textId="23BDB62F" w:rsidR="0062190B" w:rsidRPr="005A069D" w:rsidRDefault="0062190B" w:rsidP="00DE3BD2">
      <w:pPr>
        <w:ind w:firstLine="709"/>
        <w:jc w:val="both"/>
        <w:rPr>
          <w:szCs w:val="28"/>
        </w:rPr>
      </w:pPr>
      <w:r w:rsidRPr="005A069D">
        <w:rPr>
          <w:szCs w:val="28"/>
        </w:rPr>
        <w:lastRenderedPageBreak/>
        <w:t>- в МКУ «Наш город» для обнародования в сетевом издании «Официал</w:t>
      </w:r>
      <w:r w:rsidR="007372A9" w:rsidRPr="005A069D">
        <w:rPr>
          <w:szCs w:val="28"/>
        </w:rPr>
        <w:t>ьные документы города Сургута» (</w:t>
      </w:r>
      <w:r w:rsidRPr="005A069D">
        <w:rPr>
          <w:szCs w:val="28"/>
        </w:rPr>
        <w:t>DOCSURGUT.RU</w:t>
      </w:r>
      <w:r w:rsidR="007372A9" w:rsidRPr="005A069D">
        <w:rPr>
          <w:szCs w:val="28"/>
        </w:rPr>
        <w:t>)</w:t>
      </w:r>
      <w:r w:rsidRPr="005A069D">
        <w:rPr>
          <w:szCs w:val="28"/>
        </w:rPr>
        <w:t>;</w:t>
      </w:r>
    </w:p>
    <w:p w14:paraId="7FAAAF7E" w14:textId="2E822E50" w:rsidR="0062190B" w:rsidRPr="005A069D" w:rsidRDefault="0062190B" w:rsidP="00DE3BD2">
      <w:pPr>
        <w:ind w:firstLine="709"/>
        <w:jc w:val="both"/>
        <w:rPr>
          <w:szCs w:val="28"/>
        </w:rPr>
      </w:pPr>
      <w:r w:rsidRPr="005A069D">
        <w:rPr>
          <w:szCs w:val="28"/>
        </w:rPr>
        <w:t>- в комитет информационной политики на адрес электронной почты: webinfo@admsurgut.ru для размещения на официальном портале Администрации города (www.admsurgut.ru).</w:t>
      </w:r>
    </w:p>
    <w:p w14:paraId="521B6F95" w14:textId="0F9BDCC7" w:rsidR="0062190B" w:rsidRPr="005A069D" w:rsidRDefault="0062190B" w:rsidP="00DE3BD2">
      <w:pPr>
        <w:ind w:firstLine="709"/>
        <w:jc w:val="both"/>
        <w:rPr>
          <w:szCs w:val="28"/>
        </w:rPr>
      </w:pPr>
      <w:r w:rsidRPr="005A069D">
        <w:rPr>
          <w:szCs w:val="28"/>
        </w:rPr>
        <w:t xml:space="preserve">11. Департамент финансов не позднее 30 рабочих дней с </w:t>
      </w:r>
      <w:r w:rsidR="001167E7" w:rsidRPr="005A069D">
        <w:rPr>
          <w:szCs w:val="28"/>
        </w:rPr>
        <w:t xml:space="preserve">даты </w:t>
      </w:r>
      <w:r w:rsidRPr="005A069D">
        <w:rPr>
          <w:szCs w:val="28"/>
        </w:rPr>
        <w:t xml:space="preserve">окончания реализации инициативного проекта вносит отчет об итогах его реализации </w:t>
      </w:r>
      <w:r w:rsidR="0008008F" w:rsidRPr="005A069D">
        <w:rPr>
          <w:szCs w:val="28"/>
        </w:rPr>
        <w:br/>
      </w:r>
      <w:r w:rsidRPr="005A069D">
        <w:rPr>
          <w:szCs w:val="28"/>
        </w:rPr>
        <w:t xml:space="preserve">в реестр инициативных проектов, реализованных в городских округах и </w:t>
      </w:r>
      <w:proofErr w:type="spellStart"/>
      <w:r w:rsidRPr="005A069D">
        <w:rPr>
          <w:szCs w:val="28"/>
        </w:rPr>
        <w:t>муници</w:t>
      </w:r>
      <w:proofErr w:type="spellEnd"/>
      <w:r w:rsidR="0008008F" w:rsidRPr="005A069D">
        <w:rPr>
          <w:szCs w:val="28"/>
        </w:rPr>
        <w:t>-</w:t>
      </w:r>
      <w:r w:rsidR="0008008F" w:rsidRPr="005A069D">
        <w:rPr>
          <w:szCs w:val="28"/>
        </w:rPr>
        <w:br/>
      </w:r>
      <w:proofErr w:type="spellStart"/>
      <w:r w:rsidRPr="005A069D">
        <w:rPr>
          <w:szCs w:val="28"/>
        </w:rPr>
        <w:t>пальных</w:t>
      </w:r>
      <w:proofErr w:type="spellEnd"/>
      <w:r w:rsidRPr="005A069D">
        <w:rPr>
          <w:szCs w:val="28"/>
        </w:rPr>
        <w:t xml:space="preserve"> районах Ханты-Мансийского автономного округа – Югры в </w:t>
      </w:r>
      <w:proofErr w:type="spellStart"/>
      <w:r w:rsidRPr="005A069D">
        <w:rPr>
          <w:szCs w:val="28"/>
        </w:rPr>
        <w:t>государст</w:t>
      </w:r>
      <w:proofErr w:type="spellEnd"/>
      <w:r w:rsidR="0008008F" w:rsidRPr="005A069D">
        <w:rPr>
          <w:szCs w:val="28"/>
        </w:rPr>
        <w:t>-</w:t>
      </w:r>
      <w:r w:rsidR="0008008F" w:rsidRPr="005A069D">
        <w:rPr>
          <w:szCs w:val="28"/>
        </w:rPr>
        <w:br/>
      </w:r>
      <w:r w:rsidRPr="005A069D">
        <w:rPr>
          <w:szCs w:val="28"/>
        </w:rPr>
        <w:t>венной информационной системе по адресу: https://isib.myopenugra.ru.</w:t>
      </w:r>
    </w:p>
    <w:p w14:paraId="39B2E2CC" w14:textId="1D936D0E" w:rsidR="001167E7" w:rsidRPr="005A069D" w:rsidRDefault="001167E7" w:rsidP="00DE3BD2">
      <w:pPr>
        <w:ind w:firstLine="709"/>
        <w:jc w:val="both"/>
        <w:rPr>
          <w:szCs w:val="28"/>
        </w:rPr>
      </w:pPr>
      <w:r w:rsidRPr="005A069D">
        <w:rPr>
          <w:szCs w:val="28"/>
        </w:rPr>
        <w:t xml:space="preserve">12. МКУ «Наш город» обнародует в сетевом издании «Официальные документы города Сургута» (DOCSURGUT.RU), комитет информационной политики Администрации города размещает на официальном портале Администрации города </w:t>
      </w:r>
      <w:r w:rsidR="007372A9" w:rsidRPr="005A069D">
        <w:rPr>
          <w:szCs w:val="28"/>
        </w:rPr>
        <w:t>(www.admsurgut.ru) отчет</w:t>
      </w:r>
      <w:r w:rsidRPr="005A069D">
        <w:rPr>
          <w:szCs w:val="28"/>
        </w:rPr>
        <w:t xml:space="preserve"> об итогах реализации инициативного проекта (инициативных проектов) в срок не позднее </w:t>
      </w:r>
      <w:r w:rsidR="0008008F" w:rsidRPr="005A069D">
        <w:rPr>
          <w:szCs w:val="28"/>
        </w:rPr>
        <w:br/>
      </w:r>
      <w:r w:rsidRPr="005A069D">
        <w:rPr>
          <w:szCs w:val="28"/>
        </w:rPr>
        <w:t>10 календарных дней со дня поступления информации от департамента финансов.</w:t>
      </w:r>
    </w:p>
    <w:p w14:paraId="377B0EE8" w14:textId="1C36E7A8" w:rsidR="007372A9" w:rsidRPr="005A069D" w:rsidRDefault="0062190B" w:rsidP="00DE3BD2">
      <w:pPr>
        <w:ind w:firstLine="709"/>
        <w:jc w:val="both"/>
        <w:rPr>
          <w:szCs w:val="28"/>
        </w:rPr>
      </w:pPr>
      <w:r w:rsidRPr="005A069D">
        <w:rPr>
          <w:szCs w:val="28"/>
        </w:rPr>
        <w:t xml:space="preserve">13. Департамент финансов направляет в МКУ «Наш город» информацию об отсутствии бюджетных ассигнований на текущий год и плановый период </w:t>
      </w:r>
      <w:r w:rsidR="007372A9" w:rsidRPr="005A069D">
        <w:rPr>
          <w:szCs w:val="28"/>
        </w:rPr>
        <w:br/>
      </w:r>
      <w:r w:rsidRPr="005A069D">
        <w:rPr>
          <w:szCs w:val="28"/>
        </w:rPr>
        <w:t xml:space="preserve">на цели реализации инициативных проектов в течение двух рабочих дней после их распределения между главными распорядителями бюджетных средств </w:t>
      </w:r>
      <w:r w:rsidR="0008008F" w:rsidRPr="005A069D">
        <w:rPr>
          <w:szCs w:val="28"/>
        </w:rPr>
        <w:br/>
      </w:r>
      <w:r w:rsidRPr="005A069D">
        <w:rPr>
          <w:szCs w:val="28"/>
        </w:rPr>
        <w:t>и размещает указанную информацию на официальном портале Администрации города (www.admsurgut.ru) в разделе «Инициативные проекты».</w:t>
      </w:r>
    </w:p>
    <w:p w14:paraId="2E45AAFC" w14:textId="77777777" w:rsidR="007372A9" w:rsidRPr="005A069D" w:rsidRDefault="007372A9" w:rsidP="007372A9">
      <w:pPr>
        <w:rPr>
          <w:szCs w:val="28"/>
        </w:rPr>
      </w:pPr>
      <w:r w:rsidRPr="005A069D">
        <w:rPr>
          <w:szCs w:val="28"/>
        </w:rPr>
        <w:br w:type="page"/>
      </w:r>
    </w:p>
    <w:p w14:paraId="7C0DD06E" w14:textId="77777777" w:rsidR="007372A9" w:rsidRPr="005A069D" w:rsidRDefault="007372A9" w:rsidP="007372A9">
      <w:pPr>
        <w:ind w:firstLine="708"/>
        <w:jc w:val="both"/>
        <w:rPr>
          <w:szCs w:val="28"/>
        </w:rPr>
        <w:sectPr w:rsidR="007372A9" w:rsidRPr="005A069D" w:rsidSect="00DE3BD2">
          <w:headerReference w:type="even" r:id="rId10"/>
          <w:headerReference w:type="default" r:id="rId11"/>
          <w:footerReference w:type="even" r:id="rId12"/>
          <w:footerReference w:type="default" r:id="rId13"/>
          <w:headerReference w:type="first" r:id="rId14"/>
          <w:footerReference w:type="first" r:id="rId15"/>
          <w:pgSz w:w="11906" w:h="16798" w:code="9"/>
          <w:pgMar w:top="1134" w:right="567" w:bottom="1134" w:left="1701" w:header="720" w:footer="720" w:gutter="0"/>
          <w:cols w:space="720"/>
          <w:titlePg/>
          <w:docGrid w:linePitch="381"/>
        </w:sectPr>
      </w:pPr>
    </w:p>
    <w:p w14:paraId="3187AE01" w14:textId="77777777" w:rsidR="0008008F" w:rsidRPr="005A069D" w:rsidRDefault="0008008F" w:rsidP="0008008F">
      <w:pPr>
        <w:ind w:left="12191"/>
        <w:rPr>
          <w:szCs w:val="24"/>
          <w:lang w:eastAsia="ru-RU"/>
        </w:rPr>
      </w:pPr>
      <w:r w:rsidRPr="005A069D">
        <w:rPr>
          <w:szCs w:val="24"/>
          <w:lang w:eastAsia="ru-RU"/>
        </w:rPr>
        <w:lastRenderedPageBreak/>
        <w:t>Приложение 1</w:t>
      </w:r>
    </w:p>
    <w:p w14:paraId="55B7821E" w14:textId="77777777" w:rsidR="0008008F" w:rsidRPr="005A069D" w:rsidRDefault="0008008F" w:rsidP="0008008F">
      <w:pPr>
        <w:ind w:left="12191"/>
        <w:rPr>
          <w:szCs w:val="24"/>
          <w:lang w:eastAsia="ru-RU"/>
        </w:rPr>
      </w:pPr>
      <w:r w:rsidRPr="005A069D">
        <w:rPr>
          <w:szCs w:val="24"/>
          <w:lang w:eastAsia="ru-RU"/>
        </w:rPr>
        <w:t xml:space="preserve">к порядку взаимодействия </w:t>
      </w:r>
    </w:p>
    <w:p w14:paraId="7E6F2F15" w14:textId="77777777" w:rsidR="0008008F" w:rsidRPr="005A069D" w:rsidRDefault="0008008F" w:rsidP="0008008F">
      <w:pPr>
        <w:ind w:left="12191"/>
        <w:rPr>
          <w:szCs w:val="24"/>
          <w:lang w:eastAsia="ru-RU"/>
        </w:rPr>
      </w:pPr>
      <w:r w:rsidRPr="005A069D">
        <w:rPr>
          <w:szCs w:val="24"/>
          <w:lang w:eastAsia="ru-RU"/>
        </w:rPr>
        <w:t xml:space="preserve">структурных подразделений </w:t>
      </w:r>
    </w:p>
    <w:p w14:paraId="4D77F3E0" w14:textId="77777777" w:rsidR="0008008F" w:rsidRPr="005A069D" w:rsidRDefault="0008008F" w:rsidP="0008008F">
      <w:pPr>
        <w:ind w:left="12191"/>
        <w:rPr>
          <w:szCs w:val="24"/>
          <w:lang w:eastAsia="ru-RU"/>
        </w:rPr>
      </w:pPr>
      <w:r w:rsidRPr="005A069D">
        <w:rPr>
          <w:szCs w:val="24"/>
          <w:lang w:eastAsia="ru-RU"/>
        </w:rPr>
        <w:t xml:space="preserve">Администрации города, </w:t>
      </w:r>
    </w:p>
    <w:p w14:paraId="7F99E640" w14:textId="77777777" w:rsidR="0008008F" w:rsidRPr="005A069D" w:rsidRDefault="0008008F" w:rsidP="0008008F">
      <w:pPr>
        <w:ind w:left="12191"/>
        <w:rPr>
          <w:szCs w:val="24"/>
          <w:lang w:eastAsia="ru-RU"/>
        </w:rPr>
      </w:pPr>
      <w:r w:rsidRPr="005A069D">
        <w:rPr>
          <w:szCs w:val="24"/>
          <w:lang w:eastAsia="ru-RU"/>
        </w:rPr>
        <w:t xml:space="preserve">муниципальных учреждений </w:t>
      </w:r>
    </w:p>
    <w:p w14:paraId="3D2B348E" w14:textId="47681928" w:rsidR="0008008F" w:rsidRPr="005A069D" w:rsidRDefault="0008008F" w:rsidP="0008008F">
      <w:pPr>
        <w:ind w:left="12191"/>
        <w:rPr>
          <w:szCs w:val="24"/>
          <w:lang w:eastAsia="ru-RU"/>
        </w:rPr>
      </w:pPr>
      <w:r w:rsidRPr="005A069D">
        <w:rPr>
          <w:szCs w:val="24"/>
          <w:lang w:eastAsia="ru-RU"/>
        </w:rPr>
        <w:t xml:space="preserve">по вопросам рассмотрения </w:t>
      </w:r>
    </w:p>
    <w:p w14:paraId="522F7BB5" w14:textId="77777777" w:rsidR="0008008F" w:rsidRPr="005A069D" w:rsidRDefault="0008008F" w:rsidP="0008008F">
      <w:pPr>
        <w:ind w:left="12191"/>
        <w:rPr>
          <w:szCs w:val="24"/>
          <w:lang w:eastAsia="ru-RU"/>
        </w:rPr>
      </w:pPr>
      <w:r w:rsidRPr="005A069D">
        <w:rPr>
          <w:szCs w:val="24"/>
          <w:lang w:eastAsia="ru-RU"/>
        </w:rPr>
        <w:t xml:space="preserve">и реализации инициативных </w:t>
      </w:r>
    </w:p>
    <w:p w14:paraId="3D8BFD68" w14:textId="59B6BAF7" w:rsidR="0008008F" w:rsidRPr="005A069D" w:rsidRDefault="0008008F" w:rsidP="0008008F">
      <w:pPr>
        <w:ind w:left="12191"/>
        <w:rPr>
          <w:szCs w:val="24"/>
          <w:lang w:eastAsia="ru-RU"/>
        </w:rPr>
      </w:pPr>
      <w:r w:rsidRPr="005A069D">
        <w:rPr>
          <w:szCs w:val="24"/>
          <w:lang w:eastAsia="ru-RU"/>
        </w:rPr>
        <w:t>проектов</w:t>
      </w:r>
    </w:p>
    <w:p w14:paraId="083FDAE1" w14:textId="1DFF9B35" w:rsidR="007372A9" w:rsidRPr="005A069D" w:rsidRDefault="007372A9" w:rsidP="007372A9">
      <w:pPr>
        <w:autoSpaceDE w:val="0"/>
        <w:autoSpaceDN w:val="0"/>
        <w:adjustRightInd w:val="0"/>
        <w:ind w:firstLine="720"/>
        <w:jc w:val="center"/>
        <w:rPr>
          <w:szCs w:val="24"/>
        </w:rPr>
      </w:pPr>
    </w:p>
    <w:p w14:paraId="71F1F12E" w14:textId="77777777" w:rsidR="0008008F" w:rsidRPr="005A069D" w:rsidRDefault="0008008F" w:rsidP="0008008F">
      <w:pPr>
        <w:autoSpaceDE w:val="0"/>
        <w:autoSpaceDN w:val="0"/>
        <w:adjustRightInd w:val="0"/>
        <w:jc w:val="center"/>
        <w:rPr>
          <w:szCs w:val="24"/>
        </w:rPr>
      </w:pPr>
    </w:p>
    <w:p w14:paraId="22EF4951" w14:textId="77777777" w:rsidR="007372A9" w:rsidRPr="005A069D" w:rsidRDefault="007372A9" w:rsidP="0008008F">
      <w:pPr>
        <w:autoSpaceDE w:val="0"/>
        <w:autoSpaceDN w:val="0"/>
        <w:adjustRightInd w:val="0"/>
        <w:jc w:val="center"/>
        <w:rPr>
          <w:szCs w:val="24"/>
        </w:rPr>
      </w:pPr>
      <w:r w:rsidRPr="005A069D">
        <w:rPr>
          <w:szCs w:val="24"/>
        </w:rPr>
        <w:t xml:space="preserve">Заключение </w:t>
      </w:r>
    </w:p>
    <w:p w14:paraId="14BCAE3A" w14:textId="61555D75" w:rsidR="007372A9" w:rsidRPr="005A069D" w:rsidRDefault="007372A9" w:rsidP="0008008F">
      <w:pPr>
        <w:autoSpaceDE w:val="0"/>
        <w:autoSpaceDN w:val="0"/>
        <w:adjustRightInd w:val="0"/>
        <w:jc w:val="center"/>
        <w:rPr>
          <w:szCs w:val="24"/>
        </w:rPr>
      </w:pPr>
      <w:r w:rsidRPr="005A069D">
        <w:rPr>
          <w:szCs w:val="24"/>
        </w:rPr>
        <w:t xml:space="preserve">о возможности реализации инициативного проекта, </w:t>
      </w:r>
    </w:p>
    <w:p w14:paraId="25749B4C" w14:textId="42C021BB" w:rsidR="007372A9" w:rsidRPr="005A069D" w:rsidRDefault="007372A9" w:rsidP="0008008F">
      <w:pPr>
        <w:autoSpaceDE w:val="0"/>
        <w:autoSpaceDN w:val="0"/>
        <w:adjustRightInd w:val="0"/>
        <w:jc w:val="center"/>
        <w:rPr>
          <w:sz w:val="24"/>
          <w:szCs w:val="24"/>
        </w:rPr>
      </w:pPr>
      <w:r w:rsidRPr="005A069D">
        <w:rPr>
          <w:szCs w:val="24"/>
        </w:rPr>
        <w:t xml:space="preserve">подготовленное </w:t>
      </w:r>
      <w:r w:rsidRPr="005A069D">
        <w:rPr>
          <w:sz w:val="24"/>
          <w:szCs w:val="24"/>
        </w:rPr>
        <w:t>____________________________________</w:t>
      </w:r>
      <w:r w:rsidR="0008008F" w:rsidRPr="005A069D">
        <w:rPr>
          <w:sz w:val="24"/>
          <w:szCs w:val="24"/>
        </w:rPr>
        <w:t>_____________</w:t>
      </w:r>
      <w:r w:rsidRPr="005A069D">
        <w:rPr>
          <w:sz w:val="24"/>
          <w:szCs w:val="24"/>
        </w:rPr>
        <w:t>______________________</w:t>
      </w:r>
    </w:p>
    <w:p w14:paraId="05767D3E" w14:textId="47C8BABA" w:rsidR="007372A9" w:rsidRPr="005A069D" w:rsidRDefault="0008008F" w:rsidP="0008008F">
      <w:pPr>
        <w:autoSpaceDE w:val="0"/>
        <w:autoSpaceDN w:val="0"/>
        <w:adjustRightInd w:val="0"/>
        <w:jc w:val="center"/>
        <w:rPr>
          <w:szCs w:val="24"/>
        </w:rPr>
      </w:pPr>
      <w:r w:rsidRPr="005A069D">
        <w:rPr>
          <w:szCs w:val="24"/>
        </w:rPr>
        <w:t xml:space="preserve">                           </w:t>
      </w:r>
      <w:r w:rsidR="007372A9" w:rsidRPr="00035EF7">
        <w:rPr>
          <w:sz w:val="24"/>
          <w:szCs w:val="24"/>
        </w:rPr>
        <w:t>(наименование структурного подразделения Администрации города)</w:t>
      </w:r>
    </w:p>
    <w:p w14:paraId="2DAF63B4" w14:textId="77777777" w:rsidR="007372A9" w:rsidRPr="005A069D" w:rsidRDefault="007372A9" w:rsidP="0008008F">
      <w:pPr>
        <w:autoSpaceDE w:val="0"/>
        <w:autoSpaceDN w:val="0"/>
        <w:adjustRightInd w:val="0"/>
        <w:jc w:val="right"/>
        <w:rPr>
          <w:szCs w:val="28"/>
        </w:rPr>
      </w:pPr>
    </w:p>
    <w:tbl>
      <w:tblPr>
        <w:tblStyle w:val="2"/>
        <w:tblW w:w="15730" w:type="dxa"/>
        <w:tblLook w:val="04A0" w:firstRow="1" w:lastRow="0" w:firstColumn="1" w:lastColumn="0" w:noHBand="0" w:noVBand="1"/>
      </w:tblPr>
      <w:tblGrid>
        <w:gridCol w:w="2980"/>
        <w:gridCol w:w="5233"/>
        <w:gridCol w:w="2691"/>
        <w:gridCol w:w="4826"/>
      </w:tblGrid>
      <w:tr w:rsidR="007372A9" w:rsidRPr="005A069D" w14:paraId="474B0C52" w14:textId="77777777" w:rsidTr="0008008F">
        <w:tc>
          <w:tcPr>
            <w:tcW w:w="2980" w:type="dxa"/>
            <w:vMerge w:val="restart"/>
            <w:tcBorders>
              <w:top w:val="single" w:sz="4" w:space="0" w:color="auto"/>
              <w:left w:val="single" w:sz="4" w:space="0" w:color="auto"/>
              <w:bottom w:val="single" w:sz="4" w:space="0" w:color="auto"/>
              <w:right w:val="single" w:sz="4" w:space="0" w:color="auto"/>
            </w:tcBorders>
          </w:tcPr>
          <w:p w14:paraId="3C90C25D" w14:textId="609F12ED" w:rsidR="007372A9" w:rsidRPr="005A069D" w:rsidRDefault="007372A9" w:rsidP="007372A9">
            <w:pPr>
              <w:jc w:val="center"/>
              <w:rPr>
                <w:sz w:val="24"/>
                <w:szCs w:val="24"/>
                <w:lang w:eastAsia="ru-RU"/>
              </w:rPr>
            </w:pPr>
            <w:r w:rsidRPr="005A069D">
              <w:rPr>
                <w:sz w:val="24"/>
                <w:szCs w:val="24"/>
                <w:lang w:eastAsia="ru-RU"/>
              </w:rPr>
              <w:t>Запрашиваемая информация</w:t>
            </w:r>
          </w:p>
          <w:p w14:paraId="187D38B0" w14:textId="77777777" w:rsidR="007372A9" w:rsidRPr="005A069D" w:rsidRDefault="007372A9" w:rsidP="007372A9">
            <w:pPr>
              <w:jc w:val="center"/>
              <w:rPr>
                <w:sz w:val="24"/>
                <w:szCs w:val="24"/>
                <w:lang w:eastAsia="ru-RU"/>
              </w:rPr>
            </w:pPr>
          </w:p>
        </w:tc>
        <w:tc>
          <w:tcPr>
            <w:tcW w:w="7924" w:type="dxa"/>
            <w:gridSpan w:val="2"/>
            <w:tcBorders>
              <w:left w:val="single" w:sz="4" w:space="0" w:color="auto"/>
            </w:tcBorders>
          </w:tcPr>
          <w:p w14:paraId="16F475AE" w14:textId="77777777" w:rsidR="007372A9" w:rsidRPr="005A069D" w:rsidRDefault="007372A9" w:rsidP="007372A9">
            <w:pPr>
              <w:ind w:hanging="16"/>
              <w:jc w:val="center"/>
              <w:rPr>
                <w:sz w:val="24"/>
                <w:szCs w:val="24"/>
                <w:lang w:eastAsia="ru-RU"/>
              </w:rPr>
            </w:pPr>
            <w:r w:rsidRPr="005A069D">
              <w:rPr>
                <w:sz w:val="24"/>
                <w:szCs w:val="24"/>
                <w:lang w:eastAsia="ru-RU"/>
              </w:rPr>
              <w:t xml:space="preserve">Содержательная часть заключения </w:t>
            </w:r>
          </w:p>
          <w:p w14:paraId="3B536176" w14:textId="77777777" w:rsidR="007372A9" w:rsidRPr="005A069D" w:rsidRDefault="007372A9" w:rsidP="007372A9">
            <w:pPr>
              <w:jc w:val="center"/>
              <w:rPr>
                <w:sz w:val="24"/>
                <w:szCs w:val="24"/>
                <w:lang w:eastAsia="ru-RU"/>
              </w:rPr>
            </w:pPr>
            <w:r w:rsidRPr="005A069D">
              <w:rPr>
                <w:sz w:val="24"/>
                <w:szCs w:val="24"/>
                <w:lang w:eastAsia="ru-RU"/>
              </w:rPr>
              <w:t>структурного подразделения</w:t>
            </w:r>
          </w:p>
        </w:tc>
        <w:tc>
          <w:tcPr>
            <w:tcW w:w="4826" w:type="dxa"/>
            <w:vMerge w:val="restart"/>
          </w:tcPr>
          <w:p w14:paraId="08CED020" w14:textId="77777777" w:rsidR="007372A9" w:rsidRPr="005A069D" w:rsidRDefault="007372A9" w:rsidP="007372A9">
            <w:pPr>
              <w:jc w:val="center"/>
              <w:rPr>
                <w:sz w:val="24"/>
                <w:szCs w:val="24"/>
                <w:lang w:eastAsia="ru-RU"/>
              </w:rPr>
            </w:pPr>
            <w:r w:rsidRPr="005A069D">
              <w:rPr>
                <w:sz w:val="24"/>
                <w:szCs w:val="24"/>
                <w:lang w:eastAsia="ru-RU"/>
              </w:rPr>
              <w:t>Вывод</w:t>
            </w:r>
          </w:p>
          <w:p w14:paraId="01131074" w14:textId="77777777" w:rsidR="007372A9" w:rsidRPr="005A069D" w:rsidRDefault="007372A9" w:rsidP="007372A9">
            <w:pPr>
              <w:jc w:val="center"/>
              <w:rPr>
                <w:sz w:val="24"/>
                <w:szCs w:val="24"/>
                <w:lang w:eastAsia="ru-RU"/>
              </w:rPr>
            </w:pPr>
            <w:r w:rsidRPr="005A069D">
              <w:rPr>
                <w:sz w:val="24"/>
                <w:szCs w:val="24"/>
                <w:lang w:eastAsia="ru-RU"/>
              </w:rPr>
              <w:t>структурного подразделения</w:t>
            </w:r>
          </w:p>
          <w:p w14:paraId="536AE7CA" w14:textId="77777777" w:rsidR="007372A9" w:rsidRPr="005A069D" w:rsidRDefault="007372A9" w:rsidP="007372A9">
            <w:pPr>
              <w:jc w:val="center"/>
              <w:rPr>
                <w:sz w:val="24"/>
                <w:szCs w:val="24"/>
                <w:lang w:eastAsia="ru-RU"/>
              </w:rPr>
            </w:pPr>
            <w:r w:rsidRPr="005A069D">
              <w:rPr>
                <w:sz w:val="24"/>
                <w:szCs w:val="24"/>
                <w:lang w:eastAsia="ru-RU"/>
              </w:rPr>
              <w:t>(выбрать вариант итогового заключения)</w:t>
            </w:r>
          </w:p>
        </w:tc>
      </w:tr>
      <w:tr w:rsidR="007372A9" w:rsidRPr="005A069D" w14:paraId="4664509C" w14:textId="77777777" w:rsidTr="0008008F">
        <w:tc>
          <w:tcPr>
            <w:tcW w:w="2980" w:type="dxa"/>
            <w:vMerge/>
            <w:tcBorders>
              <w:top w:val="single" w:sz="4" w:space="0" w:color="auto"/>
              <w:left w:val="single" w:sz="4" w:space="0" w:color="auto"/>
              <w:bottom w:val="single" w:sz="4" w:space="0" w:color="auto"/>
              <w:right w:val="single" w:sz="4" w:space="0" w:color="auto"/>
            </w:tcBorders>
          </w:tcPr>
          <w:p w14:paraId="25248639" w14:textId="77777777" w:rsidR="007372A9" w:rsidRPr="005A069D" w:rsidRDefault="007372A9" w:rsidP="007372A9">
            <w:pPr>
              <w:jc w:val="center"/>
              <w:rPr>
                <w:sz w:val="24"/>
                <w:szCs w:val="24"/>
                <w:lang w:eastAsia="ru-RU"/>
              </w:rPr>
            </w:pPr>
          </w:p>
        </w:tc>
        <w:tc>
          <w:tcPr>
            <w:tcW w:w="5233" w:type="dxa"/>
            <w:tcBorders>
              <w:left w:val="single" w:sz="4" w:space="0" w:color="auto"/>
            </w:tcBorders>
          </w:tcPr>
          <w:p w14:paraId="053E09C9" w14:textId="77777777" w:rsidR="007372A9" w:rsidRPr="005A069D" w:rsidRDefault="007372A9" w:rsidP="007372A9">
            <w:pPr>
              <w:ind w:hanging="16"/>
              <w:jc w:val="center"/>
              <w:rPr>
                <w:sz w:val="24"/>
                <w:szCs w:val="24"/>
                <w:lang w:eastAsia="ru-RU"/>
              </w:rPr>
            </w:pPr>
            <w:r w:rsidRPr="005A069D">
              <w:rPr>
                <w:sz w:val="24"/>
                <w:szCs w:val="24"/>
                <w:lang w:eastAsia="ru-RU"/>
              </w:rPr>
              <w:t>показатель</w:t>
            </w:r>
          </w:p>
        </w:tc>
        <w:tc>
          <w:tcPr>
            <w:tcW w:w="2691" w:type="dxa"/>
          </w:tcPr>
          <w:p w14:paraId="380A05AA" w14:textId="77777777" w:rsidR="007372A9" w:rsidRPr="005A069D" w:rsidRDefault="007372A9" w:rsidP="007372A9">
            <w:pPr>
              <w:ind w:hanging="16"/>
              <w:jc w:val="center"/>
              <w:rPr>
                <w:sz w:val="24"/>
                <w:szCs w:val="24"/>
                <w:lang w:eastAsia="ru-RU"/>
              </w:rPr>
            </w:pPr>
            <w:r w:rsidRPr="005A069D">
              <w:rPr>
                <w:sz w:val="24"/>
                <w:szCs w:val="24"/>
                <w:lang w:eastAsia="ru-RU"/>
              </w:rPr>
              <w:t>значение показателя</w:t>
            </w:r>
          </w:p>
        </w:tc>
        <w:tc>
          <w:tcPr>
            <w:tcW w:w="4826" w:type="dxa"/>
            <w:vMerge/>
          </w:tcPr>
          <w:p w14:paraId="73881396" w14:textId="77777777" w:rsidR="007372A9" w:rsidRPr="005A069D" w:rsidRDefault="007372A9" w:rsidP="007372A9">
            <w:pPr>
              <w:jc w:val="center"/>
              <w:rPr>
                <w:sz w:val="24"/>
                <w:szCs w:val="24"/>
                <w:lang w:eastAsia="ru-RU"/>
              </w:rPr>
            </w:pPr>
          </w:p>
        </w:tc>
      </w:tr>
      <w:tr w:rsidR="007372A9" w:rsidRPr="005A069D" w14:paraId="5DE03C6E" w14:textId="77777777" w:rsidTr="0008008F">
        <w:tc>
          <w:tcPr>
            <w:tcW w:w="15730" w:type="dxa"/>
            <w:gridSpan w:val="4"/>
          </w:tcPr>
          <w:p w14:paraId="117558E6" w14:textId="77777777" w:rsidR="007372A9" w:rsidRPr="005A069D" w:rsidRDefault="007372A9" w:rsidP="007372A9">
            <w:pPr>
              <w:rPr>
                <w:sz w:val="24"/>
                <w:szCs w:val="24"/>
                <w:lang w:eastAsia="ru-RU"/>
              </w:rPr>
            </w:pPr>
            <w:r w:rsidRPr="005A069D">
              <w:rPr>
                <w:sz w:val="24"/>
                <w:szCs w:val="24"/>
                <w:lang w:eastAsia="ru-RU"/>
              </w:rPr>
              <w:t>1. Место размещения, территория реализации инициативного проекта</w:t>
            </w:r>
          </w:p>
        </w:tc>
      </w:tr>
      <w:tr w:rsidR="007372A9" w:rsidRPr="005A069D" w14:paraId="7C067482" w14:textId="77777777" w:rsidTr="0008008F">
        <w:tc>
          <w:tcPr>
            <w:tcW w:w="2980" w:type="dxa"/>
            <w:vMerge w:val="restart"/>
          </w:tcPr>
          <w:p w14:paraId="66C31ECA" w14:textId="77777777" w:rsidR="0008008F" w:rsidRPr="005A069D" w:rsidRDefault="007372A9" w:rsidP="007372A9">
            <w:pPr>
              <w:rPr>
                <w:sz w:val="24"/>
                <w:szCs w:val="24"/>
                <w:lang w:eastAsia="ru-RU"/>
              </w:rPr>
            </w:pPr>
            <w:r w:rsidRPr="005A069D">
              <w:rPr>
                <w:sz w:val="24"/>
                <w:szCs w:val="24"/>
                <w:lang w:eastAsia="ru-RU"/>
              </w:rPr>
              <w:t xml:space="preserve">О возможности реализации инициативного </w:t>
            </w:r>
          </w:p>
          <w:p w14:paraId="64925F7E" w14:textId="16E55CE9" w:rsidR="007372A9" w:rsidRPr="005A069D" w:rsidRDefault="007372A9" w:rsidP="0008008F">
            <w:pPr>
              <w:rPr>
                <w:sz w:val="24"/>
                <w:szCs w:val="24"/>
                <w:lang w:eastAsia="ru-RU"/>
              </w:rPr>
            </w:pPr>
            <w:r w:rsidRPr="005A069D">
              <w:rPr>
                <w:sz w:val="24"/>
                <w:szCs w:val="24"/>
                <w:lang w:eastAsia="ru-RU"/>
              </w:rPr>
              <w:t>проекта на предлагаемой инициатором территории</w:t>
            </w:r>
          </w:p>
        </w:tc>
        <w:tc>
          <w:tcPr>
            <w:tcW w:w="5233" w:type="dxa"/>
            <w:tcBorders>
              <w:right w:val="single" w:sz="4" w:space="0" w:color="auto"/>
            </w:tcBorders>
          </w:tcPr>
          <w:p w14:paraId="104DAF58" w14:textId="77777777" w:rsidR="007372A9" w:rsidRPr="005A069D" w:rsidRDefault="007372A9" w:rsidP="007372A9">
            <w:pPr>
              <w:rPr>
                <w:sz w:val="24"/>
                <w:szCs w:val="24"/>
                <w:lang w:eastAsia="ru-RU"/>
              </w:rPr>
            </w:pPr>
            <w:r w:rsidRPr="005A069D">
              <w:rPr>
                <w:sz w:val="24"/>
                <w:szCs w:val="24"/>
                <w:lang w:eastAsia="ru-RU"/>
              </w:rPr>
              <w:t xml:space="preserve">а) необходимость подготовительных работ </w:t>
            </w:r>
          </w:p>
          <w:p w14:paraId="5E665251" w14:textId="4282002E" w:rsidR="007372A9" w:rsidRPr="005A069D" w:rsidRDefault="007372A9" w:rsidP="007372A9">
            <w:pPr>
              <w:rPr>
                <w:sz w:val="24"/>
                <w:szCs w:val="24"/>
                <w:lang w:eastAsia="ru-RU"/>
              </w:rPr>
            </w:pPr>
            <w:r w:rsidRPr="005A069D">
              <w:rPr>
                <w:sz w:val="24"/>
                <w:szCs w:val="24"/>
                <w:lang w:eastAsia="ru-RU"/>
              </w:rPr>
              <w:t xml:space="preserve">по благоустраиваемой территории. </w:t>
            </w:r>
          </w:p>
          <w:p w14:paraId="1670DCB2" w14:textId="77777777" w:rsidR="007372A9" w:rsidRPr="005A069D" w:rsidRDefault="007372A9" w:rsidP="007372A9">
            <w:pPr>
              <w:rPr>
                <w:sz w:val="24"/>
                <w:szCs w:val="24"/>
                <w:lang w:eastAsia="ru-RU"/>
              </w:rPr>
            </w:pPr>
            <w:proofErr w:type="gramStart"/>
            <w:r w:rsidRPr="005A069D">
              <w:rPr>
                <w:sz w:val="24"/>
                <w:szCs w:val="24"/>
                <w:lang w:eastAsia="ru-RU"/>
              </w:rPr>
              <w:t>Например</w:t>
            </w:r>
            <w:proofErr w:type="gramEnd"/>
            <w:r w:rsidRPr="005A069D">
              <w:rPr>
                <w:sz w:val="24"/>
                <w:szCs w:val="24"/>
                <w:lang w:eastAsia="ru-RU"/>
              </w:rPr>
              <w:t>:</w:t>
            </w:r>
          </w:p>
          <w:p w14:paraId="02CF6864" w14:textId="77777777" w:rsidR="007372A9" w:rsidRPr="005A069D" w:rsidRDefault="007372A9" w:rsidP="007372A9">
            <w:pPr>
              <w:rPr>
                <w:sz w:val="24"/>
                <w:szCs w:val="24"/>
                <w:lang w:eastAsia="ru-RU"/>
              </w:rPr>
            </w:pPr>
            <w:r w:rsidRPr="005A069D">
              <w:rPr>
                <w:sz w:val="24"/>
                <w:szCs w:val="24"/>
                <w:lang w:eastAsia="ru-RU"/>
              </w:rPr>
              <w:t>- осуществлялся ли выезд на территорию реализации инициативного проекта;</w:t>
            </w:r>
          </w:p>
          <w:p w14:paraId="69E481FE" w14:textId="77777777" w:rsidR="007372A9" w:rsidRPr="005A069D" w:rsidRDefault="007372A9" w:rsidP="007372A9">
            <w:pPr>
              <w:rPr>
                <w:sz w:val="24"/>
                <w:szCs w:val="24"/>
                <w:lang w:eastAsia="ru-RU"/>
              </w:rPr>
            </w:pPr>
            <w:r w:rsidRPr="005A069D">
              <w:rPr>
                <w:sz w:val="24"/>
                <w:szCs w:val="24"/>
                <w:lang w:eastAsia="ru-RU"/>
              </w:rPr>
              <w:t>- необходимость сноса зеленых насаждений;</w:t>
            </w:r>
          </w:p>
          <w:p w14:paraId="0FCDF7E0" w14:textId="77777777" w:rsidR="0008008F" w:rsidRPr="005A069D" w:rsidRDefault="007372A9" w:rsidP="007372A9">
            <w:pPr>
              <w:rPr>
                <w:sz w:val="24"/>
                <w:szCs w:val="24"/>
                <w:lang w:eastAsia="ru-RU"/>
              </w:rPr>
            </w:pPr>
            <w:r w:rsidRPr="005A069D">
              <w:rPr>
                <w:sz w:val="24"/>
                <w:szCs w:val="24"/>
                <w:lang w:eastAsia="ru-RU"/>
              </w:rPr>
              <w:t xml:space="preserve">- необходимость проведения работ </w:t>
            </w:r>
          </w:p>
          <w:p w14:paraId="7E5BD9EB" w14:textId="42213A7F" w:rsidR="007372A9" w:rsidRPr="005A069D" w:rsidRDefault="007372A9" w:rsidP="007372A9">
            <w:pPr>
              <w:rPr>
                <w:sz w:val="24"/>
                <w:szCs w:val="24"/>
                <w:lang w:eastAsia="ru-RU"/>
              </w:rPr>
            </w:pPr>
            <w:r w:rsidRPr="005A069D">
              <w:rPr>
                <w:sz w:val="24"/>
                <w:szCs w:val="24"/>
                <w:lang w:eastAsia="ru-RU"/>
              </w:rPr>
              <w:t xml:space="preserve">по благоустройству, иных работ </w:t>
            </w:r>
          </w:p>
          <w:p w14:paraId="24C40BC0" w14:textId="77777777" w:rsidR="007372A9" w:rsidRPr="005A069D" w:rsidRDefault="007372A9" w:rsidP="007372A9">
            <w:pPr>
              <w:rPr>
                <w:sz w:val="24"/>
                <w:szCs w:val="24"/>
                <w:lang w:eastAsia="ru-RU"/>
              </w:rPr>
            </w:pPr>
            <w:r w:rsidRPr="005A069D">
              <w:rPr>
                <w:sz w:val="24"/>
                <w:szCs w:val="24"/>
                <w:lang w:eastAsia="ru-RU"/>
              </w:rPr>
              <w:t>(при наличии указать каких);</w:t>
            </w:r>
          </w:p>
          <w:p w14:paraId="33945783" w14:textId="77777777" w:rsidR="0008008F" w:rsidRPr="005A069D" w:rsidRDefault="007372A9" w:rsidP="007372A9">
            <w:pPr>
              <w:rPr>
                <w:sz w:val="24"/>
                <w:szCs w:val="24"/>
                <w:lang w:eastAsia="ru-RU"/>
              </w:rPr>
            </w:pPr>
            <w:r w:rsidRPr="005A069D">
              <w:rPr>
                <w:sz w:val="24"/>
                <w:szCs w:val="24"/>
                <w:lang w:eastAsia="ru-RU"/>
              </w:rPr>
              <w:t xml:space="preserve">- необходимость получения согласований </w:t>
            </w:r>
          </w:p>
          <w:p w14:paraId="10039680" w14:textId="34B8E0C9" w:rsidR="007372A9" w:rsidRPr="005A069D" w:rsidRDefault="007372A9" w:rsidP="007372A9">
            <w:pPr>
              <w:rPr>
                <w:sz w:val="24"/>
                <w:szCs w:val="24"/>
                <w:lang w:eastAsia="ru-RU"/>
              </w:rPr>
            </w:pPr>
            <w:r w:rsidRPr="005A069D">
              <w:rPr>
                <w:sz w:val="24"/>
                <w:szCs w:val="24"/>
                <w:lang w:eastAsia="ru-RU"/>
              </w:rPr>
              <w:t xml:space="preserve">с </w:t>
            </w:r>
            <w:proofErr w:type="spellStart"/>
            <w:r w:rsidRPr="005A069D">
              <w:rPr>
                <w:sz w:val="24"/>
                <w:szCs w:val="24"/>
                <w:lang w:eastAsia="ru-RU"/>
              </w:rPr>
              <w:t>ресурсоснабжающими</w:t>
            </w:r>
            <w:proofErr w:type="spellEnd"/>
            <w:r w:rsidRPr="005A069D">
              <w:rPr>
                <w:sz w:val="24"/>
                <w:szCs w:val="24"/>
                <w:lang w:eastAsia="ru-RU"/>
              </w:rPr>
              <w:t xml:space="preserve"> организациями города</w:t>
            </w:r>
          </w:p>
        </w:tc>
        <w:tc>
          <w:tcPr>
            <w:tcW w:w="2691" w:type="dxa"/>
            <w:tcBorders>
              <w:top w:val="single" w:sz="4" w:space="0" w:color="auto"/>
              <w:left w:val="single" w:sz="4" w:space="0" w:color="auto"/>
              <w:bottom w:val="single" w:sz="4" w:space="0" w:color="auto"/>
              <w:right w:val="single" w:sz="4" w:space="0" w:color="auto"/>
            </w:tcBorders>
          </w:tcPr>
          <w:p w14:paraId="74B1667E" w14:textId="77777777" w:rsidR="007372A9" w:rsidRPr="005A069D" w:rsidRDefault="007372A9" w:rsidP="007372A9">
            <w:pPr>
              <w:jc w:val="center"/>
              <w:rPr>
                <w:sz w:val="24"/>
                <w:szCs w:val="24"/>
                <w:lang w:eastAsia="ru-RU"/>
              </w:rPr>
            </w:pPr>
            <w:r w:rsidRPr="005A069D">
              <w:rPr>
                <w:sz w:val="24"/>
                <w:szCs w:val="24"/>
                <w:lang w:eastAsia="ru-RU"/>
              </w:rPr>
              <w:t>да/нет</w:t>
            </w:r>
          </w:p>
        </w:tc>
        <w:tc>
          <w:tcPr>
            <w:tcW w:w="4826" w:type="dxa"/>
            <w:vMerge w:val="restart"/>
            <w:tcBorders>
              <w:top w:val="single" w:sz="4" w:space="0" w:color="auto"/>
              <w:left w:val="single" w:sz="4" w:space="0" w:color="auto"/>
              <w:bottom w:val="single" w:sz="4" w:space="0" w:color="auto"/>
              <w:right w:val="single" w:sz="4" w:space="0" w:color="auto"/>
            </w:tcBorders>
          </w:tcPr>
          <w:p w14:paraId="54B5E03D" w14:textId="304A3C70" w:rsidR="007372A9" w:rsidRPr="005A069D" w:rsidRDefault="007372A9" w:rsidP="007372A9">
            <w:pPr>
              <w:contextualSpacing/>
              <w:rPr>
                <w:sz w:val="24"/>
                <w:szCs w:val="24"/>
                <w:lang w:eastAsia="ru-RU"/>
              </w:rPr>
            </w:pPr>
            <w:r w:rsidRPr="005A069D">
              <w:rPr>
                <w:sz w:val="24"/>
                <w:szCs w:val="24"/>
                <w:lang w:eastAsia="ru-RU"/>
              </w:rPr>
              <w:t>1. Реализовать проект на предлагаемой инициатором территории возможно, дополнительных работ по благоустройству на указанном в проекте земельном участке не требуется.</w:t>
            </w:r>
          </w:p>
          <w:p w14:paraId="7614FB14" w14:textId="58E2B452" w:rsidR="007372A9" w:rsidRPr="005A069D" w:rsidRDefault="007372A9" w:rsidP="007372A9">
            <w:pPr>
              <w:contextualSpacing/>
              <w:rPr>
                <w:sz w:val="24"/>
                <w:szCs w:val="24"/>
                <w:lang w:eastAsia="ru-RU"/>
              </w:rPr>
            </w:pPr>
            <w:r w:rsidRPr="005A069D">
              <w:rPr>
                <w:sz w:val="24"/>
                <w:szCs w:val="24"/>
                <w:lang w:eastAsia="ru-RU"/>
              </w:rPr>
              <w:t xml:space="preserve">2. Реализовать проект на предлагаемой инициатором территории возможно, </w:t>
            </w:r>
          </w:p>
          <w:p w14:paraId="558B6FE7" w14:textId="77777777" w:rsidR="0008008F" w:rsidRPr="005A069D" w:rsidRDefault="007372A9" w:rsidP="007372A9">
            <w:pPr>
              <w:contextualSpacing/>
              <w:rPr>
                <w:sz w:val="24"/>
                <w:szCs w:val="24"/>
                <w:lang w:eastAsia="ru-RU"/>
              </w:rPr>
            </w:pPr>
            <w:r w:rsidRPr="005A069D">
              <w:rPr>
                <w:sz w:val="24"/>
                <w:szCs w:val="24"/>
                <w:lang w:eastAsia="ru-RU"/>
              </w:rPr>
              <w:t xml:space="preserve">но требуются дополнительные работы </w:t>
            </w:r>
          </w:p>
          <w:p w14:paraId="1F7D350F" w14:textId="77777777" w:rsidR="0008008F" w:rsidRPr="005A069D" w:rsidRDefault="007372A9" w:rsidP="007372A9">
            <w:pPr>
              <w:contextualSpacing/>
              <w:rPr>
                <w:sz w:val="24"/>
                <w:szCs w:val="24"/>
                <w:lang w:eastAsia="ru-RU"/>
              </w:rPr>
            </w:pPr>
            <w:r w:rsidRPr="005A069D">
              <w:rPr>
                <w:sz w:val="24"/>
                <w:szCs w:val="24"/>
                <w:lang w:eastAsia="ru-RU"/>
              </w:rPr>
              <w:t xml:space="preserve">по благоустройству на указанном </w:t>
            </w:r>
          </w:p>
          <w:p w14:paraId="2540D5A7" w14:textId="77777777" w:rsidR="0008008F" w:rsidRPr="005A069D" w:rsidRDefault="007372A9" w:rsidP="007372A9">
            <w:pPr>
              <w:contextualSpacing/>
              <w:rPr>
                <w:sz w:val="24"/>
                <w:szCs w:val="24"/>
                <w:lang w:eastAsia="ru-RU"/>
              </w:rPr>
            </w:pPr>
            <w:r w:rsidRPr="005A069D">
              <w:rPr>
                <w:sz w:val="24"/>
                <w:szCs w:val="24"/>
                <w:lang w:eastAsia="ru-RU"/>
              </w:rPr>
              <w:t xml:space="preserve">в проекте земельном участке (указать </w:t>
            </w:r>
          </w:p>
          <w:p w14:paraId="606876B9" w14:textId="445252D7" w:rsidR="007372A9" w:rsidRPr="005A069D" w:rsidRDefault="007372A9" w:rsidP="007372A9">
            <w:pPr>
              <w:contextualSpacing/>
              <w:rPr>
                <w:sz w:val="24"/>
                <w:szCs w:val="24"/>
                <w:lang w:eastAsia="ru-RU"/>
              </w:rPr>
            </w:pPr>
            <w:r w:rsidRPr="005A069D">
              <w:rPr>
                <w:sz w:val="24"/>
                <w:szCs w:val="24"/>
                <w:lang w:eastAsia="ru-RU"/>
              </w:rPr>
              <w:t>виды необходимых работ).</w:t>
            </w:r>
          </w:p>
          <w:p w14:paraId="79433789" w14:textId="5648A26A" w:rsidR="007372A9" w:rsidRPr="005A069D" w:rsidRDefault="007372A9" w:rsidP="007372A9">
            <w:pPr>
              <w:contextualSpacing/>
              <w:rPr>
                <w:sz w:val="24"/>
                <w:szCs w:val="24"/>
                <w:lang w:eastAsia="ru-RU"/>
              </w:rPr>
            </w:pPr>
            <w:r w:rsidRPr="005A069D">
              <w:rPr>
                <w:sz w:val="24"/>
                <w:szCs w:val="24"/>
                <w:lang w:eastAsia="ru-RU"/>
              </w:rPr>
              <w:lastRenderedPageBreak/>
              <w:t xml:space="preserve">3. Реализовать проект на предлагаемой инициатором территории невозможно </w:t>
            </w:r>
          </w:p>
          <w:p w14:paraId="5DF0DACB" w14:textId="3B190ADB" w:rsidR="007372A9" w:rsidRPr="005A069D" w:rsidRDefault="007372A9" w:rsidP="00F82C52">
            <w:pPr>
              <w:contextualSpacing/>
              <w:rPr>
                <w:sz w:val="24"/>
                <w:szCs w:val="24"/>
                <w:lang w:eastAsia="ru-RU"/>
              </w:rPr>
            </w:pPr>
            <w:r w:rsidRPr="005A069D">
              <w:rPr>
                <w:sz w:val="24"/>
                <w:szCs w:val="24"/>
                <w:lang w:eastAsia="ru-RU"/>
              </w:rPr>
              <w:t>(указать причины)</w:t>
            </w:r>
          </w:p>
        </w:tc>
      </w:tr>
      <w:tr w:rsidR="007372A9" w:rsidRPr="005A069D" w14:paraId="1942D7C6" w14:textId="77777777" w:rsidTr="0008008F">
        <w:tc>
          <w:tcPr>
            <w:tcW w:w="2980" w:type="dxa"/>
            <w:vMerge/>
          </w:tcPr>
          <w:p w14:paraId="1EB0AC78" w14:textId="77777777" w:rsidR="007372A9" w:rsidRPr="005A069D" w:rsidRDefault="007372A9" w:rsidP="007372A9">
            <w:pPr>
              <w:jc w:val="both"/>
              <w:rPr>
                <w:sz w:val="24"/>
                <w:szCs w:val="24"/>
                <w:lang w:eastAsia="ru-RU"/>
              </w:rPr>
            </w:pPr>
          </w:p>
        </w:tc>
        <w:tc>
          <w:tcPr>
            <w:tcW w:w="5233" w:type="dxa"/>
            <w:tcBorders>
              <w:right w:val="single" w:sz="4" w:space="0" w:color="auto"/>
            </w:tcBorders>
          </w:tcPr>
          <w:p w14:paraId="4FC0AB67" w14:textId="77777777" w:rsidR="0008008F" w:rsidRPr="005A069D" w:rsidRDefault="007372A9" w:rsidP="007372A9">
            <w:pPr>
              <w:rPr>
                <w:sz w:val="24"/>
                <w:szCs w:val="24"/>
                <w:lang w:eastAsia="ru-RU"/>
              </w:rPr>
            </w:pPr>
            <w:r w:rsidRPr="005A069D">
              <w:rPr>
                <w:sz w:val="24"/>
                <w:szCs w:val="24"/>
                <w:lang w:eastAsia="ru-RU"/>
              </w:rPr>
              <w:t xml:space="preserve">б) соответствует ли вид разрешенного использования и целевого назначения земельного участка инициативному </w:t>
            </w:r>
          </w:p>
          <w:p w14:paraId="7AD53A34" w14:textId="1C039039" w:rsidR="007372A9" w:rsidRPr="005A069D" w:rsidRDefault="007372A9" w:rsidP="007372A9">
            <w:pPr>
              <w:rPr>
                <w:sz w:val="24"/>
                <w:szCs w:val="24"/>
                <w:lang w:eastAsia="ru-RU"/>
              </w:rPr>
            </w:pPr>
            <w:r w:rsidRPr="005A069D">
              <w:rPr>
                <w:sz w:val="24"/>
                <w:szCs w:val="24"/>
                <w:lang w:eastAsia="ru-RU"/>
              </w:rPr>
              <w:t>проекту</w:t>
            </w:r>
          </w:p>
        </w:tc>
        <w:tc>
          <w:tcPr>
            <w:tcW w:w="2691" w:type="dxa"/>
            <w:tcBorders>
              <w:top w:val="single" w:sz="4" w:space="0" w:color="auto"/>
              <w:left w:val="single" w:sz="4" w:space="0" w:color="auto"/>
              <w:bottom w:val="single" w:sz="4" w:space="0" w:color="auto"/>
              <w:right w:val="single" w:sz="4" w:space="0" w:color="auto"/>
            </w:tcBorders>
          </w:tcPr>
          <w:p w14:paraId="6126C916" w14:textId="77777777" w:rsidR="007372A9" w:rsidRPr="005A069D" w:rsidRDefault="007372A9" w:rsidP="007372A9">
            <w:pPr>
              <w:jc w:val="center"/>
              <w:rPr>
                <w:sz w:val="24"/>
                <w:szCs w:val="24"/>
                <w:lang w:eastAsia="ru-RU"/>
              </w:rPr>
            </w:pPr>
            <w:r w:rsidRPr="005A069D">
              <w:rPr>
                <w:sz w:val="24"/>
                <w:szCs w:val="24"/>
                <w:lang w:eastAsia="ru-RU"/>
              </w:rPr>
              <w:t>да/нет</w:t>
            </w:r>
          </w:p>
          <w:p w14:paraId="27FD35EC" w14:textId="77777777" w:rsidR="007372A9" w:rsidRPr="005A069D" w:rsidRDefault="007372A9" w:rsidP="007372A9">
            <w:pPr>
              <w:rPr>
                <w:sz w:val="24"/>
                <w:szCs w:val="24"/>
                <w:lang w:eastAsia="ru-RU"/>
              </w:rPr>
            </w:pPr>
          </w:p>
          <w:p w14:paraId="63E756AF" w14:textId="77777777" w:rsidR="007372A9" w:rsidRPr="005A069D" w:rsidRDefault="007372A9" w:rsidP="007372A9">
            <w:pPr>
              <w:rPr>
                <w:sz w:val="24"/>
                <w:szCs w:val="24"/>
                <w:lang w:eastAsia="ru-RU"/>
              </w:rPr>
            </w:pPr>
            <w:r w:rsidRPr="005A069D">
              <w:rPr>
                <w:sz w:val="24"/>
                <w:szCs w:val="24"/>
                <w:lang w:eastAsia="ru-RU"/>
              </w:rPr>
              <w:t xml:space="preserve">в случае «да» </w:t>
            </w:r>
          </w:p>
          <w:p w14:paraId="1774E658" w14:textId="7F225A18" w:rsidR="007372A9" w:rsidRPr="005A069D" w:rsidRDefault="007372A9" w:rsidP="007372A9">
            <w:pPr>
              <w:rPr>
                <w:sz w:val="24"/>
                <w:szCs w:val="24"/>
                <w:lang w:eastAsia="ru-RU"/>
              </w:rPr>
            </w:pPr>
            <w:r w:rsidRPr="005A069D">
              <w:rPr>
                <w:sz w:val="24"/>
                <w:szCs w:val="24"/>
                <w:lang w:eastAsia="ru-RU"/>
              </w:rPr>
              <w:t xml:space="preserve">указать вид разрешенного использования </w:t>
            </w:r>
          </w:p>
          <w:p w14:paraId="380A6BE9" w14:textId="641BBED5" w:rsidR="007372A9" w:rsidRPr="005A069D" w:rsidRDefault="007372A9" w:rsidP="007372A9">
            <w:pPr>
              <w:rPr>
                <w:sz w:val="24"/>
                <w:szCs w:val="24"/>
                <w:lang w:eastAsia="ru-RU"/>
              </w:rPr>
            </w:pPr>
            <w:r w:rsidRPr="005A069D">
              <w:rPr>
                <w:sz w:val="24"/>
                <w:szCs w:val="24"/>
                <w:lang w:eastAsia="ru-RU"/>
              </w:rPr>
              <w:t>и целевого назначения участка, кадастровый номер</w:t>
            </w:r>
          </w:p>
        </w:tc>
        <w:tc>
          <w:tcPr>
            <w:tcW w:w="4826" w:type="dxa"/>
            <w:vMerge/>
            <w:tcBorders>
              <w:top w:val="single" w:sz="4" w:space="0" w:color="auto"/>
              <w:left w:val="single" w:sz="4" w:space="0" w:color="auto"/>
              <w:bottom w:val="single" w:sz="4" w:space="0" w:color="auto"/>
              <w:right w:val="single" w:sz="4" w:space="0" w:color="auto"/>
            </w:tcBorders>
          </w:tcPr>
          <w:p w14:paraId="02DAA6EF" w14:textId="77777777" w:rsidR="007372A9" w:rsidRPr="005A069D" w:rsidRDefault="007372A9" w:rsidP="007372A9">
            <w:pPr>
              <w:jc w:val="both"/>
              <w:rPr>
                <w:sz w:val="24"/>
                <w:szCs w:val="24"/>
                <w:lang w:eastAsia="ru-RU"/>
              </w:rPr>
            </w:pPr>
          </w:p>
        </w:tc>
      </w:tr>
      <w:tr w:rsidR="007372A9" w:rsidRPr="005A069D" w14:paraId="4375B313" w14:textId="77777777" w:rsidTr="0008008F">
        <w:tc>
          <w:tcPr>
            <w:tcW w:w="2980" w:type="dxa"/>
            <w:vMerge/>
          </w:tcPr>
          <w:p w14:paraId="345C7C35" w14:textId="77777777" w:rsidR="007372A9" w:rsidRPr="005A069D" w:rsidRDefault="007372A9" w:rsidP="007372A9">
            <w:pPr>
              <w:jc w:val="both"/>
              <w:rPr>
                <w:sz w:val="24"/>
                <w:szCs w:val="24"/>
                <w:lang w:eastAsia="ru-RU"/>
              </w:rPr>
            </w:pPr>
          </w:p>
        </w:tc>
        <w:tc>
          <w:tcPr>
            <w:tcW w:w="5233" w:type="dxa"/>
          </w:tcPr>
          <w:p w14:paraId="5B15CD5A" w14:textId="77777777" w:rsidR="007372A9" w:rsidRPr="005A069D" w:rsidRDefault="007372A9" w:rsidP="007372A9">
            <w:pPr>
              <w:rPr>
                <w:sz w:val="24"/>
                <w:szCs w:val="24"/>
                <w:lang w:eastAsia="ru-RU"/>
              </w:rPr>
            </w:pPr>
            <w:r w:rsidRPr="005A069D">
              <w:rPr>
                <w:sz w:val="24"/>
                <w:szCs w:val="24"/>
                <w:lang w:eastAsia="ru-RU"/>
              </w:rPr>
              <w:t xml:space="preserve">в) есть ли возможность уточнить </w:t>
            </w:r>
          </w:p>
          <w:p w14:paraId="331FB7D3" w14:textId="77777777" w:rsidR="007372A9" w:rsidRPr="005A069D" w:rsidRDefault="007372A9" w:rsidP="007372A9">
            <w:pPr>
              <w:rPr>
                <w:sz w:val="24"/>
                <w:szCs w:val="24"/>
                <w:lang w:eastAsia="ru-RU"/>
              </w:rPr>
            </w:pPr>
            <w:r w:rsidRPr="005A069D">
              <w:rPr>
                <w:sz w:val="24"/>
                <w:szCs w:val="24"/>
                <w:lang w:eastAsia="ru-RU"/>
              </w:rPr>
              <w:t xml:space="preserve">вид разрешенного использования </w:t>
            </w:r>
          </w:p>
          <w:p w14:paraId="6E73D633" w14:textId="2511B37E" w:rsidR="007372A9" w:rsidRPr="005A069D" w:rsidRDefault="007372A9" w:rsidP="007372A9">
            <w:pPr>
              <w:rPr>
                <w:sz w:val="24"/>
                <w:szCs w:val="24"/>
                <w:lang w:eastAsia="ru-RU"/>
              </w:rPr>
            </w:pPr>
            <w:r w:rsidRPr="005A069D">
              <w:rPr>
                <w:sz w:val="24"/>
                <w:szCs w:val="24"/>
                <w:lang w:eastAsia="ru-RU"/>
              </w:rPr>
              <w:t>(при необходимости)</w:t>
            </w:r>
          </w:p>
          <w:p w14:paraId="6CED60EE" w14:textId="77777777" w:rsidR="007372A9" w:rsidRPr="005A069D" w:rsidRDefault="007372A9" w:rsidP="007372A9">
            <w:pPr>
              <w:rPr>
                <w:sz w:val="24"/>
                <w:szCs w:val="24"/>
                <w:lang w:eastAsia="ru-RU"/>
              </w:rPr>
            </w:pPr>
          </w:p>
          <w:p w14:paraId="69AC74C8" w14:textId="77777777" w:rsidR="007372A9" w:rsidRPr="005A069D" w:rsidRDefault="007372A9" w:rsidP="007372A9">
            <w:pPr>
              <w:rPr>
                <w:sz w:val="24"/>
                <w:szCs w:val="24"/>
                <w:lang w:eastAsia="ru-RU"/>
              </w:rPr>
            </w:pPr>
            <w:r w:rsidRPr="005A069D">
              <w:rPr>
                <w:sz w:val="24"/>
                <w:szCs w:val="24"/>
                <w:lang w:eastAsia="ru-RU"/>
              </w:rPr>
              <w:t xml:space="preserve"> </w:t>
            </w:r>
          </w:p>
        </w:tc>
        <w:tc>
          <w:tcPr>
            <w:tcW w:w="2691" w:type="dxa"/>
            <w:tcBorders>
              <w:top w:val="single" w:sz="4" w:space="0" w:color="auto"/>
            </w:tcBorders>
          </w:tcPr>
          <w:p w14:paraId="18091345" w14:textId="77777777" w:rsidR="007372A9" w:rsidRPr="005A069D" w:rsidRDefault="007372A9" w:rsidP="007372A9">
            <w:pPr>
              <w:jc w:val="center"/>
              <w:rPr>
                <w:sz w:val="24"/>
                <w:szCs w:val="24"/>
                <w:lang w:eastAsia="ru-RU"/>
              </w:rPr>
            </w:pPr>
            <w:r w:rsidRPr="005A069D">
              <w:rPr>
                <w:sz w:val="24"/>
                <w:szCs w:val="24"/>
                <w:lang w:eastAsia="ru-RU"/>
              </w:rPr>
              <w:t>да/нет</w:t>
            </w:r>
          </w:p>
          <w:p w14:paraId="2F350626" w14:textId="77777777" w:rsidR="007372A9" w:rsidRPr="005A069D" w:rsidRDefault="007372A9" w:rsidP="007372A9">
            <w:pPr>
              <w:rPr>
                <w:sz w:val="24"/>
                <w:szCs w:val="24"/>
                <w:lang w:eastAsia="ru-RU"/>
              </w:rPr>
            </w:pPr>
          </w:p>
          <w:p w14:paraId="22B54A65" w14:textId="77777777" w:rsidR="007372A9" w:rsidRPr="005A069D" w:rsidRDefault="007372A9" w:rsidP="007372A9">
            <w:pPr>
              <w:rPr>
                <w:sz w:val="24"/>
                <w:szCs w:val="24"/>
                <w:lang w:eastAsia="ru-RU"/>
              </w:rPr>
            </w:pPr>
            <w:r w:rsidRPr="005A069D">
              <w:rPr>
                <w:sz w:val="24"/>
                <w:szCs w:val="24"/>
                <w:lang w:eastAsia="ru-RU"/>
              </w:rPr>
              <w:t xml:space="preserve">в случае «да» указать сроки, необходимые действия </w:t>
            </w:r>
          </w:p>
          <w:p w14:paraId="52F69281" w14:textId="1119B805" w:rsidR="007372A9" w:rsidRPr="005A069D" w:rsidRDefault="007372A9" w:rsidP="007372A9">
            <w:pPr>
              <w:rPr>
                <w:sz w:val="24"/>
                <w:szCs w:val="24"/>
                <w:lang w:eastAsia="ru-RU"/>
              </w:rPr>
            </w:pPr>
            <w:r w:rsidRPr="005A069D">
              <w:rPr>
                <w:sz w:val="24"/>
                <w:szCs w:val="24"/>
                <w:lang w:eastAsia="ru-RU"/>
              </w:rPr>
              <w:t xml:space="preserve">и ответственных </w:t>
            </w:r>
          </w:p>
          <w:p w14:paraId="2039AF9B" w14:textId="456ED9AE" w:rsidR="007372A9" w:rsidRPr="005A069D" w:rsidRDefault="007372A9" w:rsidP="007372A9">
            <w:pPr>
              <w:rPr>
                <w:sz w:val="24"/>
                <w:szCs w:val="24"/>
                <w:lang w:eastAsia="ru-RU"/>
              </w:rPr>
            </w:pPr>
            <w:r w:rsidRPr="005A069D">
              <w:rPr>
                <w:sz w:val="24"/>
                <w:szCs w:val="24"/>
                <w:lang w:eastAsia="ru-RU"/>
              </w:rPr>
              <w:t>за них структурные подразделения Администрации города</w:t>
            </w:r>
          </w:p>
        </w:tc>
        <w:tc>
          <w:tcPr>
            <w:tcW w:w="4826" w:type="dxa"/>
            <w:vMerge/>
            <w:tcBorders>
              <w:top w:val="single" w:sz="4" w:space="0" w:color="auto"/>
            </w:tcBorders>
          </w:tcPr>
          <w:p w14:paraId="601291F1" w14:textId="77777777" w:rsidR="007372A9" w:rsidRPr="005A069D" w:rsidRDefault="007372A9" w:rsidP="007372A9">
            <w:pPr>
              <w:jc w:val="both"/>
              <w:rPr>
                <w:sz w:val="24"/>
                <w:szCs w:val="24"/>
                <w:lang w:eastAsia="ru-RU"/>
              </w:rPr>
            </w:pPr>
          </w:p>
        </w:tc>
      </w:tr>
      <w:tr w:rsidR="007372A9" w:rsidRPr="005A069D" w14:paraId="5E51EA89" w14:textId="77777777" w:rsidTr="0008008F">
        <w:tc>
          <w:tcPr>
            <w:tcW w:w="2980" w:type="dxa"/>
            <w:vMerge/>
          </w:tcPr>
          <w:p w14:paraId="1563C8A8" w14:textId="77777777" w:rsidR="007372A9" w:rsidRPr="005A069D" w:rsidRDefault="007372A9" w:rsidP="007372A9">
            <w:pPr>
              <w:jc w:val="both"/>
              <w:rPr>
                <w:sz w:val="24"/>
                <w:szCs w:val="24"/>
                <w:lang w:eastAsia="ru-RU"/>
              </w:rPr>
            </w:pPr>
          </w:p>
        </w:tc>
        <w:tc>
          <w:tcPr>
            <w:tcW w:w="5233" w:type="dxa"/>
          </w:tcPr>
          <w:p w14:paraId="301585F6" w14:textId="77777777" w:rsidR="007372A9" w:rsidRPr="005A069D" w:rsidRDefault="007372A9" w:rsidP="007372A9">
            <w:pPr>
              <w:rPr>
                <w:sz w:val="24"/>
                <w:szCs w:val="24"/>
                <w:lang w:eastAsia="ru-RU"/>
              </w:rPr>
            </w:pPr>
            <w:r w:rsidRPr="005A069D">
              <w:rPr>
                <w:sz w:val="24"/>
                <w:szCs w:val="24"/>
                <w:lang w:eastAsia="ru-RU"/>
              </w:rPr>
              <w:t>г) наличие обременения на рассматриваемом для реализации земельном участке иными собственниками. наличие согласия иных собственников на использование территории для реализации инициативного проекта</w:t>
            </w:r>
          </w:p>
        </w:tc>
        <w:tc>
          <w:tcPr>
            <w:tcW w:w="2691" w:type="dxa"/>
          </w:tcPr>
          <w:p w14:paraId="44C0F94C" w14:textId="77777777" w:rsidR="007372A9" w:rsidRPr="005A069D" w:rsidRDefault="007372A9" w:rsidP="007372A9">
            <w:pPr>
              <w:jc w:val="center"/>
              <w:rPr>
                <w:sz w:val="24"/>
                <w:szCs w:val="24"/>
                <w:lang w:eastAsia="ru-RU"/>
              </w:rPr>
            </w:pPr>
            <w:r w:rsidRPr="005A069D">
              <w:rPr>
                <w:sz w:val="24"/>
                <w:szCs w:val="24"/>
                <w:lang w:eastAsia="ru-RU"/>
              </w:rPr>
              <w:t>да/нет</w:t>
            </w:r>
          </w:p>
          <w:p w14:paraId="3A28A4AA" w14:textId="77777777" w:rsidR="007372A9" w:rsidRPr="005A069D" w:rsidRDefault="007372A9" w:rsidP="007372A9">
            <w:pPr>
              <w:jc w:val="center"/>
              <w:rPr>
                <w:sz w:val="24"/>
                <w:szCs w:val="24"/>
                <w:lang w:eastAsia="ru-RU"/>
              </w:rPr>
            </w:pPr>
          </w:p>
          <w:p w14:paraId="4C7D186C" w14:textId="77777777" w:rsidR="007372A9" w:rsidRPr="005A069D" w:rsidRDefault="007372A9" w:rsidP="007372A9">
            <w:pPr>
              <w:rPr>
                <w:sz w:val="24"/>
                <w:szCs w:val="24"/>
                <w:lang w:eastAsia="ru-RU"/>
              </w:rPr>
            </w:pPr>
            <w:r w:rsidRPr="005A069D">
              <w:rPr>
                <w:sz w:val="24"/>
                <w:szCs w:val="24"/>
                <w:lang w:eastAsia="ru-RU"/>
              </w:rPr>
              <w:t xml:space="preserve">в случае «да» указать есть ли согласие </w:t>
            </w:r>
          </w:p>
          <w:p w14:paraId="0676EFA4" w14:textId="113F8279" w:rsidR="007372A9" w:rsidRPr="005A069D" w:rsidRDefault="007372A9" w:rsidP="007372A9">
            <w:pPr>
              <w:rPr>
                <w:sz w:val="24"/>
                <w:szCs w:val="24"/>
                <w:lang w:eastAsia="ru-RU"/>
              </w:rPr>
            </w:pPr>
            <w:r w:rsidRPr="005A069D">
              <w:rPr>
                <w:sz w:val="24"/>
                <w:szCs w:val="24"/>
                <w:lang w:eastAsia="ru-RU"/>
              </w:rPr>
              <w:t xml:space="preserve">иных собственников </w:t>
            </w:r>
          </w:p>
          <w:p w14:paraId="32B4179F" w14:textId="77777777" w:rsidR="007372A9" w:rsidRPr="005A069D" w:rsidRDefault="007372A9" w:rsidP="007372A9">
            <w:pPr>
              <w:rPr>
                <w:sz w:val="24"/>
                <w:szCs w:val="24"/>
                <w:lang w:eastAsia="ru-RU"/>
              </w:rPr>
            </w:pPr>
            <w:r w:rsidRPr="005A069D">
              <w:rPr>
                <w:sz w:val="24"/>
                <w:szCs w:val="24"/>
                <w:lang w:eastAsia="ru-RU"/>
              </w:rPr>
              <w:t xml:space="preserve">на использование территории </w:t>
            </w:r>
          </w:p>
          <w:p w14:paraId="4441CF3F" w14:textId="4192AAED" w:rsidR="007372A9" w:rsidRPr="005A069D" w:rsidRDefault="007372A9" w:rsidP="007372A9">
            <w:pPr>
              <w:rPr>
                <w:sz w:val="24"/>
                <w:szCs w:val="24"/>
                <w:lang w:eastAsia="ru-RU"/>
              </w:rPr>
            </w:pPr>
            <w:r w:rsidRPr="005A069D">
              <w:rPr>
                <w:sz w:val="24"/>
                <w:szCs w:val="24"/>
                <w:lang w:eastAsia="ru-RU"/>
              </w:rPr>
              <w:t>для реализации инициативного проекта</w:t>
            </w:r>
          </w:p>
        </w:tc>
        <w:tc>
          <w:tcPr>
            <w:tcW w:w="4826" w:type="dxa"/>
            <w:vMerge/>
          </w:tcPr>
          <w:p w14:paraId="2BB87449" w14:textId="77777777" w:rsidR="007372A9" w:rsidRPr="005A069D" w:rsidRDefault="007372A9" w:rsidP="007372A9">
            <w:pPr>
              <w:jc w:val="both"/>
              <w:rPr>
                <w:sz w:val="24"/>
                <w:szCs w:val="24"/>
                <w:lang w:eastAsia="ru-RU"/>
              </w:rPr>
            </w:pPr>
          </w:p>
        </w:tc>
      </w:tr>
      <w:tr w:rsidR="007372A9" w:rsidRPr="005A069D" w14:paraId="3BD09B5A" w14:textId="77777777" w:rsidTr="0008008F">
        <w:tc>
          <w:tcPr>
            <w:tcW w:w="2980" w:type="dxa"/>
            <w:vMerge/>
          </w:tcPr>
          <w:p w14:paraId="079F77B1" w14:textId="77777777" w:rsidR="007372A9" w:rsidRPr="005A069D" w:rsidRDefault="007372A9" w:rsidP="007372A9">
            <w:pPr>
              <w:jc w:val="both"/>
              <w:rPr>
                <w:sz w:val="24"/>
                <w:szCs w:val="24"/>
                <w:lang w:eastAsia="ru-RU"/>
              </w:rPr>
            </w:pPr>
          </w:p>
        </w:tc>
        <w:tc>
          <w:tcPr>
            <w:tcW w:w="5233" w:type="dxa"/>
          </w:tcPr>
          <w:p w14:paraId="722F27B7" w14:textId="77777777" w:rsidR="007372A9" w:rsidRPr="005A069D" w:rsidRDefault="007372A9" w:rsidP="007372A9">
            <w:pPr>
              <w:rPr>
                <w:sz w:val="24"/>
                <w:szCs w:val="24"/>
                <w:lang w:eastAsia="ru-RU"/>
              </w:rPr>
            </w:pPr>
            <w:r w:rsidRPr="005A069D">
              <w:rPr>
                <w:sz w:val="24"/>
                <w:szCs w:val="24"/>
                <w:lang w:eastAsia="ru-RU"/>
              </w:rPr>
              <w:t xml:space="preserve">д) наличие альтернативной территории </w:t>
            </w:r>
          </w:p>
          <w:p w14:paraId="0BBF86B0" w14:textId="0FACC5DB" w:rsidR="007372A9" w:rsidRPr="005A069D" w:rsidRDefault="007372A9" w:rsidP="007372A9">
            <w:pPr>
              <w:rPr>
                <w:sz w:val="24"/>
                <w:szCs w:val="24"/>
                <w:lang w:eastAsia="ru-RU"/>
              </w:rPr>
            </w:pPr>
            <w:r w:rsidRPr="005A069D">
              <w:rPr>
                <w:sz w:val="24"/>
                <w:szCs w:val="24"/>
                <w:lang w:eastAsia="ru-RU"/>
              </w:rPr>
              <w:t xml:space="preserve">для размещение инициативного проекта </w:t>
            </w:r>
          </w:p>
          <w:p w14:paraId="4D9EC90E" w14:textId="3C84AD93" w:rsidR="007372A9" w:rsidRPr="005A069D" w:rsidRDefault="007372A9" w:rsidP="005A069D">
            <w:pPr>
              <w:rPr>
                <w:sz w:val="24"/>
                <w:szCs w:val="24"/>
                <w:lang w:eastAsia="ru-RU"/>
              </w:rPr>
            </w:pPr>
            <w:r w:rsidRPr="005A069D">
              <w:rPr>
                <w:sz w:val="24"/>
                <w:szCs w:val="24"/>
                <w:lang w:eastAsia="ru-RU"/>
              </w:rPr>
              <w:t xml:space="preserve">в целях более эффективной его реализации (пример: отсутствие необходимости дополнительных работ по благоустройству </w:t>
            </w:r>
          </w:p>
        </w:tc>
        <w:tc>
          <w:tcPr>
            <w:tcW w:w="2691" w:type="dxa"/>
          </w:tcPr>
          <w:p w14:paraId="5F9403FD" w14:textId="77777777" w:rsidR="007372A9" w:rsidRPr="005A069D" w:rsidRDefault="007372A9" w:rsidP="007372A9">
            <w:pPr>
              <w:jc w:val="center"/>
              <w:rPr>
                <w:sz w:val="24"/>
                <w:szCs w:val="24"/>
                <w:lang w:eastAsia="ru-RU"/>
              </w:rPr>
            </w:pPr>
            <w:r w:rsidRPr="005A069D">
              <w:rPr>
                <w:sz w:val="24"/>
                <w:szCs w:val="24"/>
                <w:lang w:eastAsia="ru-RU"/>
              </w:rPr>
              <w:t>да/нет</w:t>
            </w:r>
          </w:p>
          <w:p w14:paraId="4C69DBF3" w14:textId="77777777" w:rsidR="007372A9" w:rsidRPr="005A069D" w:rsidRDefault="007372A9" w:rsidP="007372A9">
            <w:pPr>
              <w:rPr>
                <w:sz w:val="24"/>
                <w:szCs w:val="24"/>
                <w:lang w:eastAsia="ru-RU"/>
              </w:rPr>
            </w:pPr>
          </w:p>
          <w:p w14:paraId="5517ABE0" w14:textId="75A677DE" w:rsidR="007372A9" w:rsidRPr="005A069D" w:rsidRDefault="007372A9" w:rsidP="007372A9">
            <w:pPr>
              <w:rPr>
                <w:sz w:val="24"/>
                <w:szCs w:val="24"/>
                <w:lang w:eastAsia="ru-RU"/>
              </w:rPr>
            </w:pPr>
            <w:r w:rsidRPr="005A069D">
              <w:rPr>
                <w:sz w:val="24"/>
                <w:szCs w:val="24"/>
                <w:lang w:eastAsia="ru-RU"/>
              </w:rPr>
              <w:t>в случае «да» указат</w:t>
            </w:r>
            <w:r w:rsidR="00283C48" w:rsidRPr="005A069D">
              <w:rPr>
                <w:sz w:val="24"/>
                <w:szCs w:val="24"/>
                <w:lang w:eastAsia="ru-RU"/>
              </w:rPr>
              <w:t>ь месторасположение, обосновать</w:t>
            </w:r>
          </w:p>
        </w:tc>
        <w:tc>
          <w:tcPr>
            <w:tcW w:w="4826" w:type="dxa"/>
            <w:vMerge/>
          </w:tcPr>
          <w:p w14:paraId="08298499" w14:textId="77777777" w:rsidR="007372A9" w:rsidRPr="005A069D" w:rsidRDefault="007372A9" w:rsidP="007372A9">
            <w:pPr>
              <w:jc w:val="both"/>
              <w:rPr>
                <w:sz w:val="24"/>
                <w:szCs w:val="24"/>
                <w:lang w:eastAsia="ru-RU"/>
              </w:rPr>
            </w:pPr>
          </w:p>
        </w:tc>
      </w:tr>
      <w:tr w:rsidR="005A069D" w:rsidRPr="005A069D" w14:paraId="0548A611" w14:textId="77777777" w:rsidTr="0008008F">
        <w:tc>
          <w:tcPr>
            <w:tcW w:w="2980" w:type="dxa"/>
          </w:tcPr>
          <w:p w14:paraId="2B966EC7" w14:textId="77777777" w:rsidR="005A069D" w:rsidRPr="005A069D" w:rsidRDefault="005A069D" w:rsidP="007372A9">
            <w:pPr>
              <w:jc w:val="both"/>
              <w:rPr>
                <w:sz w:val="24"/>
                <w:szCs w:val="24"/>
                <w:lang w:eastAsia="ru-RU"/>
              </w:rPr>
            </w:pPr>
          </w:p>
        </w:tc>
        <w:tc>
          <w:tcPr>
            <w:tcW w:w="5233" w:type="dxa"/>
          </w:tcPr>
          <w:p w14:paraId="4524A20F" w14:textId="6DDF1087" w:rsidR="005A069D" w:rsidRPr="005A069D" w:rsidRDefault="005A069D" w:rsidP="007372A9">
            <w:pPr>
              <w:rPr>
                <w:sz w:val="24"/>
                <w:szCs w:val="24"/>
                <w:lang w:eastAsia="ru-RU"/>
              </w:rPr>
            </w:pPr>
            <w:r w:rsidRPr="005A069D">
              <w:rPr>
                <w:sz w:val="24"/>
                <w:szCs w:val="24"/>
                <w:lang w:eastAsia="ru-RU"/>
              </w:rPr>
              <w:t>территории) или невозможности реализации проекта на предложенной инициатором территории</w:t>
            </w:r>
          </w:p>
        </w:tc>
        <w:tc>
          <w:tcPr>
            <w:tcW w:w="2691" w:type="dxa"/>
          </w:tcPr>
          <w:p w14:paraId="2969E428" w14:textId="77777777" w:rsidR="005A069D" w:rsidRPr="005A069D" w:rsidRDefault="005A069D" w:rsidP="007372A9">
            <w:pPr>
              <w:jc w:val="center"/>
              <w:rPr>
                <w:sz w:val="24"/>
                <w:szCs w:val="24"/>
                <w:lang w:eastAsia="ru-RU"/>
              </w:rPr>
            </w:pPr>
          </w:p>
        </w:tc>
        <w:tc>
          <w:tcPr>
            <w:tcW w:w="4826" w:type="dxa"/>
          </w:tcPr>
          <w:p w14:paraId="5E6289AD" w14:textId="77777777" w:rsidR="005A069D" w:rsidRPr="005A069D" w:rsidRDefault="005A069D" w:rsidP="007372A9">
            <w:pPr>
              <w:jc w:val="both"/>
              <w:rPr>
                <w:sz w:val="24"/>
                <w:szCs w:val="24"/>
                <w:lang w:eastAsia="ru-RU"/>
              </w:rPr>
            </w:pPr>
          </w:p>
        </w:tc>
      </w:tr>
      <w:tr w:rsidR="007372A9" w:rsidRPr="005A069D" w14:paraId="7AF16777" w14:textId="77777777" w:rsidTr="0008008F">
        <w:tc>
          <w:tcPr>
            <w:tcW w:w="15730" w:type="dxa"/>
            <w:gridSpan w:val="4"/>
          </w:tcPr>
          <w:p w14:paraId="4CE4A742" w14:textId="77777777" w:rsidR="007372A9" w:rsidRPr="005A069D" w:rsidRDefault="007372A9" w:rsidP="007372A9">
            <w:pPr>
              <w:rPr>
                <w:sz w:val="24"/>
                <w:szCs w:val="24"/>
                <w:lang w:eastAsia="ru-RU"/>
              </w:rPr>
            </w:pPr>
            <w:r w:rsidRPr="005A069D">
              <w:rPr>
                <w:sz w:val="24"/>
                <w:szCs w:val="24"/>
                <w:lang w:eastAsia="ru-RU"/>
              </w:rPr>
              <w:t>2. Оценка стоимости реализации инициативного проекта</w:t>
            </w:r>
          </w:p>
        </w:tc>
      </w:tr>
      <w:tr w:rsidR="007372A9" w:rsidRPr="005A069D" w14:paraId="51A16973" w14:textId="77777777" w:rsidTr="0008008F">
        <w:tc>
          <w:tcPr>
            <w:tcW w:w="2980" w:type="dxa"/>
            <w:vMerge w:val="restart"/>
          </w:tcPr>
          <w:p w14:paraId="1A1B2DEE" w14:textId="77777777" w:rsidR="007372A9" w:rsidRPr="005A069D" w:rsidRDefault="007372A9" w:rsidP="007372A9">
            <w:pPr>
              <w:rPr>
                <w:sz w:val="24"/>
                <w:szCs w:val="24"/>
                <w:lang w:eastAsia="ru-RU"/>
              </w:rPr>
            </w:pPr>
            <w:r w:rsidRPr="005A069D">
              <w:rPr>
                <w:sz w:val="24"/>
                <w:szCs w:val="24"/>
                <w:lang w:eastAsia="ru-RU"/>
              </w:rPr>
              <w:t xml:space="preserve">О реальной стоимости инициативного проекта, представленной инициатором   </w:t>
            </w:r>
          </w:p>
        </w:tc>
        <w:tc>
          <w:tcPr>
            <w:tcW w:w="5233" w:type="dxa"/>
          </w:tcPr>
          <w:p w14:paraId="1FBDB3F1" w14:textId="77777777" w:rsidR="007372A9" w:rsidRPr="005A069D" w:rsidRDefault="007372A9" w:rsidP="007372A9">
            <w:pPr>
              <w:rPr>
                <w:sz w:val="24"/>
                <w:szCs w:val="24"/>
                <w:lang w:eastAsia="ru-RU"/>
              </w:rPr>
            </w:pPr>
            <w:r w:rsidRPr="005A069D">
              <w:rPr>
                <w:sz w:val="24"/>
                <w:szCs w:val="24"/>
                <w:lang w:eastAsia="ru-RU"/>
              </w:rPr>
              <w:t>а) представленный расчет необходимых расходов является достаточным и объективным</w:t>
            </w:r>
          </w:p>
        </w:tc>
        <w:tc>
          <w:tcPr>
            <w:tcW w:w="2691" w:type="dxa"/>
            <w:shd w:val="clear" w:color="auto" w:fill="auto"/>
          </w:tcPr>
          <w:p w14:paraId="4BACEC08" w14:textId="77777777" w:rsidR="007372A9" w:rsidRPr="005A069D" w:rsidRDefault="007372A9" w:rsidP="007372A9">
            <w:pPr>
              <w:jc w:val="center"/>
              <w:rPr>
                <w:sz w:val="24"/>
                <w:szCs w:val="24"/>
                <w:lang w:eastAsia="ru-RU"/>
              </w:rPr>
            </w:pPr>
            <w:r w:rsidRPr="005A069D">
              <w:rPr>
                <w:sz w:val="24"/>
                <w:szCs w:val="24"/>
                <w:lang w:eastAsia="ru-RU"/>
              </w:rPr>
              <w:t>да/нет</w:t>
            </w:r>
          </w:p>
          <w:p w14:paraId="43E7D3AF" w14:textId="77777777" w:rsidR="007372A9" w:rsidRPr="005A069D" w:rsidRDefault="007372A9" w:rsidP="007372A9">
            <w:pPr>
              <w:rPr>
                <w:sz w:val="24"/>
                <w:szCs w:val="24"/>
                <w:lang w:eastAsia="ru-RU"/>
              </w:rPr>
            </w:pPr>
          </w:p>
        </w:tc>
        <w:tc>
          <w:tcPr>
            <w:tcW w:w="4826" w:type="dxa"/>
            <w:vMerge w:val="restart"/>
            <w:shd w:val="clear" w:color="auto" w:fill="auto"/>
          </w:tcPr>
          <w:p w14:paraId="2FB0C62E" w14:textId="77777777" w:rsidR="007372A9" w:rsidRPr="005A069D" w:rsidRDefault="007372A9" w:rsidP="007372A9">
            <w:pPr>
              <w:contextualSpacing/>
              <w:rPr>
                <w:sz w:val="24"/>
                <w:szCs w:val="24"/>
                <w:lang w:eastAsia="ru-RU"/>
              </w:rPr>
            </w:pPr>
            <w:r w:rsidRPr="005A069D">
              <w:rPr>
                <w:sz w:val="24"/>
                <w:szCs w:val="24"/>
                <w:lang w:eastAsia="ru-RU"/>
              </w:rPr>
              <w:t xml:space="preserve">1. Стоимость инициативного проекта, заявленная инициаторам, является объективной, дополнительных </w:t>
            </w:r>
          </w:p>
          <w:p w14:paraId="2BAF91E1" w14:textId="77777777" w:rsidR="007372A9" w:rsidRPr="005A069D" w:rsidRDefault="007372A9" w:rsidP="007372A9">
            <w:pPr>
              <w:contextualSpacing/>
              <w:rPr>
                <w:sz w:val="24"/>
                <w:szCs w:val="24"/>
                <w:lang w:eastAsia="ru-RU"/>
              </w:rPr>
            </w:pPr>
            <w:r w:rsidRPr="005A069D">
              <w:rPr>
                <w:sz w:val="24"/>
                <w:szCs w:val="24"/>
                <w:lang w:eastAsia="ru-RU"/>
              </w:rPr>
              <w:t>расходов не предполагается.</w:t>
            </w:r>
          </w:p>
          <w:p w14:paraId="097C1CF0" w14:textId="52A79D2B" w:rsidR="007372A9" w:rsidRPr="005A069D" w:rsidRDefault="007372A9" w:rsidP="007372A9">
            <w:pPr>
              <w:contextualSpacing/>
              <w:rPr>
                <w:sz w:val="24"/>
                <w:szCs w:val="24"/>
                <w:lang w:eastAsia="ru-RU"/>
              </w:rPr>
            </w:pPr>
            <w:r w:rsidRPr="005A069D">
              <w:rPr>
                <w:sz w:val="24"/>
                <w:szCs w:val="24"/>
                <w:lang w:eastAsia="ru-RU"/>
              </w:rPr>
              <w:t>2. Стоимость проекта выше, указанной инициатором, но не превышает установленного предельного размера средств бюджета города (указать предварительную стоимость).</w:t>
            </w:r>
          </w:p>
          <w:p w14:paraId="2D813A2C" w14:textId="7B39A042" w:rsidR="007372A9" w:rsidRPr="005A069D" w:rsidRDefault="007372A9" w:rsidP="00F82C52">
            <w:pPr>
              <w:contextualSpacing/>
              <w:rPr>
                <w:sz w:val="24"/>
                <w:szCs w:val="24"/>
                <w:lang w:eastAsia="ru-RU"/>
              </w:rPr>
            </w:pPr>
            <w:r w:rsidRPr="005A069D">
              <w:rPr>
                <w:sz w:val="24"/>
                <w:szCs w:val="24"/>
                <w:lang w:eastAsia="ru-RU"/>
              </w:rPr>
              <w:t xml:space="preserve">3. Стоимость проекта выше, указанной инициатором и превышает установленный предельный размер средств бюджета города (указать предварительную стоимость) </w:t>
            </w:r>
          </w:p>
        </w:tc>
      </w:tr>
      <w:tr w:rsidR="007372A9" w:rsidRPr="005A069D" w14:paraId="21057E74" w14:textId="77777777" w:rsidTr="0008008F">
        <w:tc>
          <w:tcPr>
            <w:tcW w:w="2980" w:type="dxa"/>
            <w:vMerge/>
          </w:tcPr>
          <w:p w14:paraId="385734D9" w14:textId="77777777" w:rsidR="007372A9" w:rsidRPr="005A069D" w:rsidRDefault="007372A9" w:rsidP="007372A9">
            <w:pPr>
              <w:rPr>
                <w:sz w:val="24"/>
                <w:szCs w:val="24"/>
                <w:lang w:eastAsia="ru-RU"/>
              </w:rPr>
            </w:pPr>
          </w:p>
        </w:tc>
        <w:tc>
          <w:tcPr>
            <w:tcW w:w="5233" w:type="dxa"/>
            <w:shd w:val="clear" w:color="auto" w:fill="auto"/>
          </w:tcPr>
          <w:p w14:paraId="508983BB" w14:textId="77777777" w:rsidR="007372A9" w:rsidRPr="005A069D" w:rsidRDefault="007372A9" w:rsidP="007372A9">
            <w:pPr>
              <w:rPr>
                <w:sz w:val="24"/>
                <w:szCs w:val="24"/>
                <w:lang w:eastAsia="ru-RU"/>
              </w:rPr>
            </w:pPr>
            <w:r w:rsidRPr="005A069D">
              <w:rPr>
                <w:sz w:val="24"/>
                <w:szCs w:val="24"/>
                <w:lang w:eastAsia="ru-RU"/>
              </w:rPr>
              <w:t xml:space="preserve">б) требуются дополнительные виды услуг, работ, не включенных инициатором, </w:t>
            </w:r>
          </w:p>
          <w:p w14:paraId="04933B08" w14:textId="43148615" w:rsidR="007372A9" w:rsidRPr="005A069D" w:rsidRDefault="007372A9" w:rsidP="007372A9">
            <w:pPr>
              <w:rPr>
                <w:sz w:val="24"/>
                <w:szCs w:val="24"/>
                <w:lang w:eastAsia="ru-RU"/>
              </w:rPr>
            </w:pPr>
            <w:r w:rsidRPr="005A069D">
              <w:rPr>
                <w:sz w:val="24"/>
                <w:szCs w:val="24"/>
                <w:lang w:eastAsia="ru-RU"/>
              </w:rPr>
              <w:t>но необходимых для реализации инициативного проекта в том числе:</w:t>
            </w:r>
          </w:p>
          <w:p w14:paraId="14BA3567" w14:textId="77777777" w:rsidR="0008008F" w:rsidRPr="005A069D" w:rsidRDefault="007372A9" w:rsidP="007372A9">
            <w:pPr>
              <w:rPr>
                <w:sz w:val="24"/>
                <w:szCs w:val="24"/>
                <w:lang w:eastAsia="ru-RU"/>
              </w:rPr>
            </w:pPr>
            <w:r w:rsidRPr="005A069D">
              <w:rPr>
                <w:sz w:val="24"/>
                <w:szCs w:val="24"/>
                <w:lang w:eastAsia="ru-RU"/>
              </w:rPr>
              <w:t xml:space="preserve">- кадастровые, проектно-изыскательские работы, внесение изменений в </w:t>
            </w:r>
            <w:r w:rsidR="00520DF0" w:rsidRPr="005A069D">
              <w:rPr>
                <w:sz w:val="24"/>
                <w:szCs w:val="24"/>
                <w:lang w:eastAsia="ru-RU"/>
              </w:rPr>
              <w:t xml:space="preserve">единый </w:t>
            </w:r>
          </w:p>
          <w:p w14:paraId="3131E3E2" w14:textId="77777777" w:rsidR="0008008F" w:rsidRPr="005A069D" w:rsidRDefault="00520DF0" w:rsidP="007372A9">
            <w:pPr>
              <w:rPr>
                <w:sz w:val="24"/>
                <w:szCs w:val="24"/>
                <w:lang w:eastAsia="ru-RU"/>
              </w:rPr>
            </w:pPr>
            <w:r w:rsidRPr="005A069D">
              <w:rPr>
                <w:sz w:val="24"/>
                <w:szCs w:val="24"/>
                <w:lang w:eastAsia="ru-RU"/>
              </w:rPr>
              <w:t xml:space="preserve">документ территориального планирования </w:t>
            </w:r>
          </w:p>
          <w:p w14:paraId="5B61B605" w14:textId="77777777" w:rsidR="0008008F" w:rsidRPr="005A069D" w:rsidRDefault="00520DF0" w:rsidP="007372A9">
            <w:pPr>
              <w:rPr>
                <w:sz w:val="24"/>
                <w:szCs w:val="24"/>
                <w:lang w:eastAsia="ru-RU"/>
              </w:rPr>
            </w:pPr>
            <w:r w:rsidRPr="005A069D">
              <w:rPr>
                <w:sz w:val="24"/>
                <w:szCs w:val="24"/>
                <w:lang w:eastAsia="ru-RU"/>
              </w:rPr>
              <w:t xml:space="preserve">и градостроительного зонирования муниципального образования городской </w:t>
            </w:r>
          </w:p>
          <w:p w14:paraId="1F4C5F5A" w14:textId="797D6A3E" w:rsidR="007372A9" w:rsidRPr="005A069D" w:rsidRDefault="00520DF0" w:rsidP="007372A9">
            <w:pPr>
              <w:rPr>
                <w:sz w:val="24"/>
                <w:szCs w:val="24"/>
                <w:lang w:eastAsia="ru-RU"/>
              </w:rPr>
            </w:pPr>
            <w:r w:rsidRPr="005A069D">
              <w:rPr>
                <w:sz w:val="24"/>
                <w:szCs w:val="24"/>
                <w:lang w:eastAsia="ru-RU"/>
              </w:rPr>
              <w:t>округ Сургут Ханты-Мансийского автономного округа – Югры</w:t>
            </w:r>
            <w:r w:rsidR="007372A9" w:rsidRPr="005A069D">
              <w:rPr>
                <w:sz w:val="24"/>
                <w:szCs w:val="24"/>
                <w:lang w:eastAsia="ru-RU"/>
              </w:rPr>
              <w:t>, план межевания;</w:t>
            </w:r>
          </w:p>
          <w:p w14:paraId="4FF2B113" w14:textId="77777777" w:rsidR="007372A9" w:rsidRPr="005A069D" w:rsidRDefault="007372A9" w:rsidP="007372A9">
            <w:pPr>
              <w:rPr>
                <w:sz w:val="24"/>
                <w:szCs w:val="24"/>
                <w:lang w:eastAsia="ru-RU"/>
              </w:rPr>
            </w:pPr>
            <w:r w:rsidRPr="005A069D">
              <w:rPr>
                <w:sz w:val="24"/>
                <w:szCs w:val="24"/>
                <w:lang w:eastAsia="ru-RU"/>
              </w:rPr>
              <w:t>- снос зеленых насаждений;</w:t>
            </w:r>
          </w:p>
          <w:p w14:paraId="2C7FF447" w14:textId="77777777" w:rsidR="007372A9" w:rsidRPr="005A069D" w:rsidRDefault="007372A9" w:rsidP="007372A9">
            <w:pPr>
              <w:rPr>
                <w:sz w:val="24"/>
                <w:szCs w:val="24"/>
                <w:lang w:eastAsia="ru-RU"/>
              </w:rPr>
            </w:pPr>
            <w:r w:rsidRPr="005A069D">
              <w:rPr>
                <w:sz w:val="24"/>
                <w:szCs w:val="24"/>
                <w:lang w:eastAsia="ru-RU"/>
              </w:rPr>
              <w:t>- работы в целях подведения сетей (кабель, электричество, интернет);</w:t>
            </w:r>
          </w:p>
          <w:p w14:paraId="43CB217B" w14:textId="77777777" w:rsidR="007372A9" w:rsidRPr="005A069D" w:rsidRDefault="007372A9" w:rsidP="007372A9">
            <w:pPr>
              <w:rPr>
                <w:sz w:val="24"/>
                <w:szCs w:val="24"/>
                <w:lang w:eastAsia="ru-RU"/>
              </w:rPr>
            </w:pPr>
            <w:r w:rsidRPr="005A069D">
              <w:rPr>
                <w:sz w:val="24"/>
                <w:szCs w:val="24"/>
                <w:lang w:eastAsia="ru-RU"/>
              </w:rPr>
              <w:t>- иные работы по благоустройству (пример: работы по устройству ливневой канализации)</w:t>
            </w:r>
          </w:p>
        </w:tc>
        <w:tc>
          <w:tcPr>
            <w:tcW w:w="2691" w:type="dxa"/>
            <w:shd w:val="clear" w:color="auto" w:fill="auto"/>
          </w:tcPr>
          <w:p w14:paraId="62D055C8" w14:textId="77777777" w:rsidR="007372A9" w:rsidRPr="005A069D" w:rsidRDefault="007372A9" w:rsidP="007372A9">
            <w:pPr>
              <w:jc w:val="center"/>
              <w:rPr>
                <w:sz w:val="24"/>
                <w:szCs w:val="24"/>
                <w:lang w:eastAsia="ru-RU"/>
              </w:rPr>
            </w:pPr>
            <w:r w:rsidRPr="005A069D">
              <w:rPr>
                <w:sz w:val="24"/>
                <w:szCs w:val="24"/>
                <w:lang w:eastAsia="ru-RU"/>
              </w:rPr>
              <w:t>да/нет</w:t>
            </w:r>
          </w:p>
          <w:p w14:paraId="6D77BB49" w14:textId="77777777" w:rsidR="007372A9" w:rsidRPr="005A069D" w:rsidRDefault="007372A9" w:rsidP="007372A9">
            <w:pPr>
              <w:rPr>
                <w:sz w:val="24"/>
                <w:szCs w:val="24"/>
                <w:lang w:eastAsia="ru-RU"/>
              </w:rPr>
            </w:pPr>
          </w:p>
          <w:p w14:paraId="4D8A448A" w14:textId="043AD0BF" w:rsidR="007372A9" w:rsidRPr="005A069D" w:rsidRDefault="007372A9" w:rsidP="007372A9">
            <w:pPr>
              <w:rPr>
                <w:sz w:val="24"/>
                <w:szCs w:val="24"/>
                <w:lang w:eastAsia="ru-RU"/>
              </w:rPr>
            </w:pPr>
            <w:r w:rsidRPr="005A069D">
              <w:rPr>
                <w:sz w:val="24"/>
                <w:szCs w:val="24"/>
                <w:lang w:eastAsia="ru-RU"/>
              </w:rPr>
              <w:t>в случае «да» указать предварительную стоимость</w:t>
            </w:r>
          </w:p>
        </w:tc>
        <w:tc>
          <w:tcPr>
            <w:tcW w:w="4826" w:type="dxa"/>
            <w:vMerge/>
            <w:shd w:val="clear" w:color="auto" w:fill="auto"/>
          </w:tcPr>
          <w:p w14:paraId="4C743441" w14:textId="77777777" w:rsidR="007372A9" w:rsidRPr="005A069D" w:rsidRDefault="007372A9" w:rsidP="007372A9">
            <w:pPr>
              <w:rPr>
                <w:sz w:val="24"/>
                <w:szCs w:val="24"/>
                <w:lang w:eastAsia="ru-RU"/>
              </w:rPr>
            </w:pPr>
          </w:p>
        </w:tc>
      </w:tr>
      <w:tr w:rsidR="007372A9" w:rsidRPr="005A069D" w14:paraId="4F8FF637" w14:textId="77777777" w:rsidTr="0008008F">
        <w:tc>
          <w:tcPr>
            <w:tcW w:w="2980" w:type="dxa"/>
            <w:vMerge/>
          </w:tcPr>
          <w:p w14:paraId="6AD0DDA3" w14:textId="77777777" w:rsidR="007372A9" w:rsidRPr="005A069D" w:rsidRDefault="007372A9" w:rsidP="007372A9">
            <w:pPr>
              <w:rPr>
                <w:sz w:val="24"/>
                <w:szCs w:val="24"/>
                <w:lang w:eastAsia="ru-RU"/>
              </w:rPr>
            </w:pPr>
          </w:p>
        </w:tc>
        <w:tc>
          <w:tcPr>
            <w:tcW w:w="5233" w:type="dxa"/>
            <w:shd w:val="clear" w:color="auto" w:fill="auto"/>
          </w:tcPr>
          <w:p w14:paraId="79B6755C" w14:textId="77777777" w:rsidR="007372A9" w:rsidRPr="005A069D" w:rsidRDefault="007372A9" w:rsidP="007372A9">
            <w:pPr>
              <w:rPr>
                <w:sz w:val="24"/>
                <w:szCs w:val="24"/>
                <w:lang w:eastAsia="ru-RU"/>
              </w:rPr>
            </w:pPr>
            <w:r w:rsidRPr="005A069D">
              <w:rPr>
                <w:sz w:val="24"/>
                <w:szCs w:val="24"/>
                <w:lang w:eastAsia="ru-RU"/>
              </w:rPr>
              <w:t xml:space="preserve">в) стоимость инициативного проекта с учетом дополнительных необходимых расходов </w:t>
            </w:r>
          </w:p>
          <w:p w14:paraId="49D6A418" w14:textId="77777777" w:rsidR="005A069D" w:rsidRPr="005A069D" w:rsidRDefault="007372A9" w:rsidP="00F82C52">
            <w:pPr>
              <w:rPr>
                <w:sz w:val="24"/>
                <w:szCs w:val="24"/>
                <w:lang w:eastAsia="ru-RU"/>
              </w:rPr>
            </w:pPr>
            <w:r w:rsidRPr="005A069D">
              <w:rPr>
                <w:sz w:val="24"/>
                <w:szCs w:val="24"/>
                <w:lang w:eastAsia="ru-RU"/>
              </w:rPr>
              <w:t xml:space="preserve">в целях реализации проекта не превышает установленного предельного размера </w:t>
            </w:r>
          </w:p>
          <w:p w14:paraId="69D3AA94" w14:textId="5941BC03" w:rsidR="007372A9" w:rsidRPr="005A069D" w:rsidRDefault="007372A9" w:rsidP="00F82C52">
            <w:pPr>
              <w:rPr>
                <w:sz w:val="24"/>
                <w:szCs w:val="24"/>
                <w:lang w:eastAsia="ru-RU"/>
              </w:rPr>
            </w:pPr>
            <w:r w:rsidRPr="005A069D">
              <w:rPr>
                <w:sz w:val="24"/>
                <w:szCs w:val="24"/>
                <w:lang w:eastAsia="ru-RU"/>
              </w:rPr>
              <w:t>средств бюджета города</w:t>
            </w:r>
          </w:p>
        </w:tc>
        <w:tc>
          <w:tcPr>
            <w:tcW w:w="2691" w:type="dxa"/>
            <w:shd w:val="clear" w:color="auto" w:fill="auto"/>
          </w:tcPr>
          <w:p w14:paraId="7843CD0C" w14:textId="77777777" w:rsidR="007372A9" w:rsidRPr="005A069D" w:rsidRDefault="007372A9" w:rsidP="007372A9">
            <w:pPr>
              <w:jc w:val="center"/>
              <w:rPr>
                <w:sz w:val="24"/>
                <w:szCs w:val="24"/>
                <w:lang w:eastAsia="ru-RU"/>
              </w:rPr>
            </w:pPr>
            <w:r w:rsidRPr="005A069D">
              <w:rPr>
                <w:sz w:val="24"/>
                <w:szCs w:val="24"/>
                <w:lang w:eastAsia="ru-RU"/>
              </w:rPr>
              <w:t>да/нет</w:t>
            </w:r>
          </w:p>
          <w:p w14:paraId="5C1E4B08" w14:textId="77777777" w:rsidR="007372A9" w:rsidRPr="005A069D" w:rsidRDefault="007372A9" w:rsidP="007372A9">
            <w:pPr>
              <w:rPr>
                <w:sz w:val="24"/>
                <w:szCs w:val="24"/>
                <w:lang w:eastAsia="ru-RU"/>
              </w:rPr>
            </w:pPr>
          </w:p>
          <w:p w14:paraId="11314D8C" w14:textId="77777777" w:rsidR="007372A9" w:rsidRPr="005A069D" w:rsidRDefault="007372A9" w:rsidP="007372A9">
            <w:pPr>
              <w:rPr>
                <w:sz w:val="24"/>
                <w:szCs w:val="24"/>
                <w:lang w:eastAsia="ru-RU"/>
              </w:rPr>
            </w:pPr>
            <w:r w:rsidRPr="005A069D">
              <w:rPr>
                <w:sz w:val="24"/>
                <w:szCs w:val="24"/>
                <w:lang w:eastAsia="ru-RU"/>
              </w:rPr>
              <w:t>в случае «да» указать основания, итоговую оценку стоимости</w:t>
            </w:r>
          </w:p>
        </w:tc>
        <w:tc>
          <w:tcPr>
            <w:tcW w:w="4826" w:type="dxa"/>
            <w:vMerge/>
          </w:tcPr>
          <w:p w14:paraId="2B78ACF5" w14:textId="77777777" w:rsidR="007372A9" w:rsidRPr="005A069D" w:rsidRDefault="007372A9" w:rsidP="007372A9">
            <w:pPr>
              <w:rPr>
                <w:sz w:val="24"/>
                <w:szCs w:val="24"/>
                <w:lang w:eastAsia="ru-RU"/>
              </w:rPr>
            </w:pPr>
          </w:p>
        </w:tc>
      </w:tr>
      <w:tr w:rsidR="007372A9" w:rsidRPr="005A069D" w14:paraId="5D812F7C" w14:textId="77777777" w:rsidTr="0008008F">
        <w:tc>
          <w:tcPr>
            <w:tcW w:w="15730" w:type="dxa"/>
            <w:gridSpan w:val="4"/>
          </w:tcPr>
          <w:p w14:paraId="60E57332" w14:textId="77777777" w:rsidR="007372A9" w:rsidRPr="005A069D" w:rsidRDefault="007372A9" w:rsidP="007372A9">
            <w:pPr>
              <w:rPr>
                <w:sz w:val="24"/>
                <w:szCs w:val="24"/>
                <w:lang w:eastAsia="ru-RU"/>
              </w:rPr>
            </w:pPr>
            <w:r w:rsidRPr="005A069D">
              <w:rPr>
                <w:sz w:val="24"/>
                <w:szCs w:val="24"/>
                <w:lang w:eastAsia="ru-RU"/>
              </w:rPr>
              <w:t>3. Срок реализации инициативного проекта</w:t>
            </w:r>
          </w:p>
        </w:tc>
      </w:tr>
      <w:tr w:rsidR="007372A9" w:rsidRPr="005A069D" w14:paraId="07E2E7C8" w14:textId="77777777" w:rsidTr="0008008F">
        <w:tc>
          <w:tcPr>
            <w:tcW w:w="2980" w:type="dxa"/>
          </w:tcPr>
          <w:p w14:paraId="05ADDB06" w14:textId="77777777" w:rsidR="0008008F" w:rsidRPr="005A069D" w:rsidRDefault="007372A9" w:rsidP="007372A9">
            <w:pPr>
              <w:rPr>
                <w:sz w:val="24"/>
                <w:szCs w:val="24"/>
                <w:lang w:eastAsia="ru-RU"/>
              </w:rPr>
            </w:pPr>
            <w:r w:rsidRPr="005A069D">
              <w:rPr>
                <w:sz w:val="24"/>
                <w:szCs w:val="24"/>
                <w:lang w:eastAsia="ru-RU"/>
              </w:rPr>
              <w:t xml:space="preserve">О возможности реализовать инициативный </w:t>
            </w:r>
          </w:p>
          <w:p w14:paraId="10C3CF6D" w14:textId="77777777" w:rsidR="0008008F" w:rsidRPr="005A069D" w:rsidRDefault="007372A9" w:rsidP="0008008F">
            <w:pPr>
              <w:rPr>
                <w:sz w:val="24"/>
                <w:szCs w:val="24"/>
                <w:lang w:eastAsia="ru-RU"/>
              </w:rPr>
            </w:pPr>
            <w:r w:rsidRPr="005A069D">
              <w:rPr>
                <w:sz w:val="24"/>
                <w:szCs w:val="24"/>
                <w:lang w:eastAsia="ru-RU"/>
              </w:rPr>
              <w:t xml:space="preserve">проект в указанные </w:t>
            </w:r>
          </w:p>
          <w:p w14:paraId="40079E95" w14:textId="537A42F5" w:rsidR="0008008F" w:rsidRPr="005A069D" w:rsidRDefault="007372A9" w:rsidP="0008008F">
            <w:pPr>
              <w:rPr>
                <w:sz w:val="24"/>
                <w:szCs w:val="24"/>
                <w:lang w:eastAsia="ru-RU"/>
              </w:rPr>
            </w:pPr>
            <w:r w:rsidRPr="005A069D">
              <w:rPr>
                <w:sz w:val="24"/>
                <w:szCs w:val="24"/>
                <w:lang w:eastAsia="ru-RU"/>
              </w:rPr>
              <w:lastRenderedPageBreak/>
              <w:t>инициатором сроки</w:t>
            </w:r>
          </w:p>
        </w:tc>
        <w:tc>
          <w:tcPr>
            <w:tcW w:w="5233" w:type="dxa"/>
          </w:tcPr>
          <w:p w14:paraId="7F5BA19A" w14:textId="77777777" w:rsidR="007372A9" w:rsidRPr="005A069D" w:rsidRDefault="007372A9" w:rsidP="007372A9">
            <w:pPr>
              <w:rPr>
                <w:sz w:val="24"/>
                <w:szCs w:val="24"/>
                <w:lang w:eastAsia="ru-RU"/>
              </w:rPr>
            </w:pPr>
            <w:r w:rsidRPr="005A069D">
              <w:rPr>
                <w:sz w:val="24"/>
                <w:szCs w:val="24"/>
                <w:lang w:eastAsia="ru-RU"/>
              </w:rPr>
              <w:lastRenderedPageBreak/>
              <w:t>требуется ли разделение срока реализации инициативного проекта на этапы</w:t>
            </w:r>
          </w:p>
        </w:tc>
        <w:tc>
          <w:tcPr>
            <w:tcW w:w="2691" w:type="dxa"/>
          </w:tcPr>
          <w:p w14:paraId="79538B3A" w14:textId="77777777" w:rsidR="007372A9" w:rsidRPr="005A069D" w:rsidRDefault="007372A9" w:rsidP="007372A9">
            <w:pPr>
              <w:jc w:val="center"/>
              <w:rPr>
                <w:sz w:val="24"/>
                <w:szCs w:val="24"/>
                <w:lang w:eastAsia="ru-RU"/>
              </w:rPr>
            </w:pPr>
            <w:r w:rsidRPr="005A069D">
              <w:rPr>
                <w:sz w:val="24"/>
                <w:szCs w:val="24"/>
                <w:lang w:eastAsia="ru-RU"/>
              </w:rPr>
              <w:t>да/нет</w:t>
            </w:r>
          </w:p>
          <w:p w14:paraId="15111AB2" w14:textId="77777777" w:rsidR="007372A9" w:rsidRPr="005A069D" w:rsidRDefault="007372A9" w:rsidP="007372A9">
            <w:pPr>
              <w:rPr>
                <w:sz w:val="24"/>
                <w:szCs w:val="24"/>
                <w:lang w:eastAsia="ru-RU"/>
              </w:rPr>
            </w:pPr>
          </w:p>
          <w:p w14:paraId="4C39E46C" w14:textId="77777777" w:rsidR="007372A9" w:rsidRPr="005A069D" w:rsidRDefault="007372A9" w:rsidP="007372A9">
            <w:pPr>
              <w:rPr>
                <w:sz w:val="24"/>
                <w:szCs w:val="24"/>
                <w:lang w:eastAsia="ru-RU"/>
              </w:rPr>
            </w:pPr>
            <w:r w:rsidRPr="005A069D">
              <w:rPr>
                <w:sz w:val="24"/>
                <w:szCs w:val="24"/>
                <w:lang w:eastAsia="ru-RU"/>
              </w:rPr>
              <w:t>в случае «да» указать причины</w:t>
            </w:r>
          </w:p>
        </w:tc>
        <w:tc>
          <w:tcPr>
            <w:tcW w:w="4826" w:type="dxa"/>
          </w:tcPr>
          <w:p w14:paraId="63FCE131" w14:textId="0AFE7897" w:rsidR="007372A9" w:rsidRPr="005A069D" w:rsidRDefault="007372A9" w:rsidP="007372A9">
            <w:pPr>
              <w:contextualSpacing/>
              <w:rPr>
                <w:sz w:val="24"/>
                <w:szCs w:val="24"/>
                <w:lang w:eastAsia="ru-RU"/>
              </w:rPr>
            </w:pPr>
            <w:r w:rsidRPr="005A069D">
              <w:rPr>
                <w:sz w:val="24"/>
                <w:szCs w:val="24"/>
                <w:lang w:eastAsia="ru-RU"/>
              </w:rPr>
              <w:t>1. Проект возможно реализовать в срок, указанный инициатором.</w:t>
            </w:r>
          </w:p>
          <w:p w14:paraId="76AC2452" w14:textId="77777777" w:rsidR="005A069D" w:rsidRPr="005A069D" w:rsidRDefault="007372A9" w:rsidP="0008008F">
            <w:pPr>
              <w:contextualSpacing/>
              <w:rPr>
                <w:sz w:val="24"/>
                <w:szCs w:val="24"/>
                <w:lang w:eastAsia="ru-RU"/>
              </w:rPr>
            </w:pPr>
            <w:r w:rsidRPr="005A069D">
              <w:rPr>
                <w:sz w:val="24"/>
                <w:szCs w:val="24"/>
                <w:lang w:eastAsia="ru-RU"/>
              </w:rPr>
              <w:t xml:space="preserve">2. Проект невозможно реализовать </w:t>
            </w:r>
          </w:p>
          <w:p w14:paraId="098BB4A0" w14:textId="77777777" w:rsidR="005A069D" w:rsidRPr="005A069D" w:rsidRDefault="007372A9" w:rsidP="0008008F">
            <w:pPr>
              <w:contextualSpacing/>
              <w:rPr>
                <w:sz w:val="24"/>
                <w:szCs w:val="24"/>
                <w:lang w:eastAsia="ru-RU"/>
              </w:rPr>
            </w:pPr>
            <w:r w:rsidRPr="005A069D">
              <w:rPr>
                <w:sz w:val="24"/>
                <w:szCs w:val="24"/>
                <w:lang w:eastAsia="ru-RU"/>
              </w:rPr>
              <w:t xml:space="preserve">в срок, указанный инициатором (указать </w:t>
            </w:r>
          </w:p>
          <w:p w14:paraId="4A408AE9" w14:textId="530F35B1" w:rsidR="0008008F" w:rsidRPr="005A069D" w:rsidRDefault="007372A9" w:rsidP="0008008F">
            <w:pPr>
              <w:contextualSpacing/>
              <w:rPr>
                <w:sz w:val="24"/>
                <w:szCs w:val="24"/>
                <w:lang w:eastAsia="ru-RU"/>
              </w:rPr>
            </w:pPr>
            <w:r w:rsidRPr="005A069D">
              <w:rPr>
                <w:sz w:val="24"/>
                <w:szCs w:val="24"/>
                <w:lang w:eastAsia="ru-RU"/>
              </w:rPr>
              <w:lastRenderedPageBreak/>
              <w:t xml:space="preserve">предложения по этапам и срокам </w:t>
            </w:r>
          </w:p>
          <w:p w14:paraId="77580C75" w14:textId="716EFF2E" w:rsidR="00F82C52" w:rsidRPr="005A069D" w:rsidRDefault="007372A9" w:rsidP="0008008F">
            <w:pPr>
              <w:contextualSpacing/>
              <w:rPr>
                <w:sz w:val="24"/>
                <w:szCs w:val="24"/>
                <w:lang w:eastAsia="ru-RU"/>
              </w:rPr>
            </w:pPr>
            <w:r w:rsidRPr="005A069D">
              <w:rPr>
                <w:sz w:val="24"/>
                <w:szCs w:val="24"/>
                <w:lang w:eastAsia="ru-RU"/>
              </w:rPr>
              <w:t>реализации проекта)</w:t>
            </w:r>
          </w:p>
        </w:tc>
      </w:tr>
      <w:tr w:rsidR="007372A9" w:rsidRPr="005A069D" w14:paraId="5F25B581" w14:textId="77777777" w:rsidTr="0008008F">
        <w:tc>
          <w:tcPr>
            <w:tcW w:w="15730" w:type="dxa"/>
            <w:gridSpan w:val="4"/>
          </w:tcPr>
          <w:p w14:paraId="26E2A020" w14:textId="6F353CE5" w:rsidR="007372A9" w:rsidRPr="005A069D" w:rsidRDefault="007372A9" w:rsidP="007372A9">
            <w:pPr>
              <w:rPr>
                <w:sz w:val="24"/>
                <w:szCs w:val="24"/>
                <w:lang w:eastAsia="ru-RU"/>
              </w:rPr>
            </w:pPr>
            <w:r w:rsidRPr="005A069D">
              <w:rPr>
                <w:sz w:val="24"/>
                <w:szCs w:val="24"/>
                <w:lang w:eastAsia="ru-RU"/>
              </w:rPr>
              <w:lastRenderedPageBreak/>
              <w:t>4. Сведения о структурных подразделениях, ответс</w:t>
            </w:r>
            <w:r w:rsidR="005A069D" w:rsidRPr="005A069D">
              <w:rPr>
                <w:sz w:val="24"/>
                <w:szCs w:val="24"/>
                <w:lang w:eastAsia="ru-RU"/>
              </w:rPr>
              <w:t xml:space="preserve">твенных за реализацию проекта, </w:t>
            </w:r>
            <w:r w:rsidRPr="005A069D">
              <w:rPr>
                <w:sz w:val="24"/>
                <w:szCs w:val="24"/>
                <w:lang w:eastAsia="ru-RU"/>
              </w:rPr>
              <w:t>его дальнейшую эксплуатацию и содержание</w:t>
            </w:r>
          </w:p>
        </w:tc>
      </w:tr>
      <w:tr w:rsidR="007372A9" w:rsidRPr="005A069D" w14:paraId="29831FF8" w14:textId="77777777" w:rsidTr="0008008F">
        <w:tc>
          <w:tcPr>
            <w:tcW w:w="2980" w:type="dxa"/>
          </w:tcPr>
          <w:p w14:paraId="2BFCF461" w14:textId="77777777" w:rsidR="005A069D" w:rsidRPr="005A069D" w:rsidRDefault="007372A9" w:rsidP="007372A9">
            <w:pPr>
              <w:contextualSpacing/>
              <w:rPr>
                <w:sz w:val="24"/>
                <w:szCs w:val="24"/>
                <w:lang w:eastAsia="ru-RU"/>
              </w:rPr>
            </w:pPr>
            <w:r w:rsidRPr="005A069D">
              <w:rPr>
                <w:sz w:val="24"/>
                <w:szCs w:val="24"/>
                <w:lang w:eastAsia="ru-RU"/>
              </w:rPr>
              <w:t xml:space="preserve">4.1. О структурном подразделении Администрации </w:t>
            </w:r>
          </w:p>
          <w:p w14:paraId="3F504E59" w14:textId="77777777" w:rsidR="005A069D" w:rsidRPr="005A069D" w:rsidRDefault="007372A9" w:rsidP="007372A9">
            <w:pPr>
              <w:contextualSpacing/>
              <w:rPr>
                <w:sz w:val="24"/>
                <w:szCs w:val="24"/>
                <w:lang w:eastAsia="ru-RU"/>
              </w:rPr>
            </w:pPr>
            <w:r w:rsidRPr="005A069D">
              <w:rPr>
                <w:sz w:val="24"/>
                <w:szCs w:val="24"/>
                <w:lang w:eastAsia="ru-RU"/>
              </w:rPr>
              <w:t xml:space="preserve">города, муниципальном учреждении, </w:t>
            </w:r>
          </w:p>
          <w:p w14:paraId="325FC327" w14:textId="77777777" w:rsidR="005A069D" w:rsidRPr="005A069D" w:rsidRDefault="007372A9" w:rsidP="007372A9">
            <w:pPr>
              <w:contextualSpacing/>
              <w:rPr>
                <w:sz w:val="24"/>
                <w:szCs w:val="24"/>
                <w:lang w:eastAsia="ru-RU"/>
              </w:rPr>
            </w:pPr>
            <w:r w:rsidRPr="005A069D">
              <w:rPr>
                <w:sz w:val="24"/>
                <w:szCs w:val="24"/>
                <w:lang w:eastAsia="ru-RU"/>
              </w:rPr>
              <w:t xml:space="preserve">которое может </w:t>
            </w:r>
          </w:p>
          <w:p w14:paraId="58F9B6CA" w14:textId="1D4D1D0A" w:rsidR="007372A9" w:rsidRPr="005A069D" w:rsidRDefault="007372A9" w:rsidP="007372A9">
            <w:pPr>
              <w:contextualSpacing/>
              <w:rPr>
                <w:sz w:val="24"/>
                <w:szCs w:val="24"/>
                <w:lang w:eastAsia="ru-RU"/>
              </w:rPr>
            </w:pPr>
            <w:r w:rsidRPr="005A069D">
              <w:rPr>
                <w:sz w:val="24"/>
                <w:szCs w:val="24"/>
                <w:lang w:eastAsia="ru-RU"/>
              </w:rPr>
              <w:t xml:space="preserve">быть ответственным </w:t>
            </w:r>
          </w:p>
          <w:p w14:paraId="44B0F373" w14:textId="2220A229" w:rsidR="007372A9" w:rsidRPr="005A069D" w:rsidRDefault="007372A9" w:rsidP="007372A9">
            <w:pPr>
              <w:contextualSpacing/>
              <w:rPr>
                <w:sz w:val="24"/>
                <w:szCs w:val="24"/>
                <w:lang w:eastAsia="ru-RU"/>
              </w:rPr>
            </w:pPr>
            <w:r w:rsidRPr="005A069D">
              <w:rPr>
                <w:sz w:val="24"/>
                <w:szCs w:val="24"/>
                <w:lang w:eastAsia="ru-RU"/>
              </w:rPr>
              <w:t>за реализацию инициативного проекта</w:t>
            </w:r>
          </w:p>
        </w:tc>
        <w:tc>
          <w:tcPr>
            <w:tcW w:w="5233" w:type="dxa"/>
          </w:tcPr>
          <w:p w14:paraId="18E5C208" w14:textId="77777777" w:rsidR="00F82C52" w:rsidRPr="005A069D" w:rsidRDefault="007372A9" w:rsidP="00F82C52">
            <w:pPr>
              <w:rPr>
                <w:sz w:val="24"/>
                <w:szCs w:val="24"/>
                <w:lang w:eastAsia="ru-RU"/>
              </w:rPr>
            </w:pPr>
            <w:r w:rsidRPr="005A069D">
              <w:rPr>
                <w:sz w:val="24"/>
                <w:szCs w:val="24"/>
                <w:lang w:eastAsia="ru-RU"/>
              </w:rPr>
              <w:t xml:space="preserve">готовность выступить ответственным </w:t>
            </w:r>
          </w:p>
          <w:p w14:paraId="4AC553BC" w14:textId="55D64A1B" w:rsidR="007372A9" w:rsidRPr="005A069D" w:rsidRDefault="007372A9" w:rsidP="00F82C52">
            <w:pPr>
              <w:rPr>
                <w:sz w:val="24"/>
                <w:szCs w:val="24"/>
                <w:lang w:eastAsia="ru-RU"/>
              </w:rPr>
            </w:pPr>
            <w:r w:rsidRPr="005A069D">
              <w:rPr>
                <w:sz w:val="24"/>
                <w:szCs w:val="24"/>
                <w:lang w:eastAsia="ru-RU"/>
              </w:rPr>
              <w:t>за реализацию проекта</w:t>
            </w:r>
          </w:p>
        </w:tc>
        <w:tc>
          <w:tcPr>
            <w:tcW w:w="2691" w:type="dxa"/>
          </w:tcPr>
          <w:p w14:paraId="0F2A3442" w14:textId="77777777" w:rsidR="007372A9" w:rsidRPr="005A069D" w:rsidRDefault="007372A9" w:rsidP="007372A9">
            <w:pPr>
              <w:jc w:val="center"/>
              <w:rPr>
                <w:sz w:val="24"/>
                <w:szCs w:val="24"/>
                <w:lang w:eastAsia="ru-RU"/>
              </w:rPr>
            </w:pPr>
            <w:r w:rsidRPr="005A069D">
              <w:rPr>
                <w:sz w:val="24"/>
                <w:szCs w:val="24"/>
                <w:lang w:eastAsia="ru-RU"/>
              </w:rPr>
              <w:t>да/нет</w:t>
            </w:r>
          </w:p>
        </w:tc>
        <w:tc>
          <w:tcPr>
            <w:tcW w:w="4826" w:type="dxa"/>
          </w:tcPr>
          <w:p w14:paraId="566CD0B7" w14:textId="77777777" w:rsidR="007372A9" w:rsidRPr="005A069D" w:rsidRDefault="007372A9" w:rsidP="007372A9">
            <w:pPr>
              <w:rPr>
                <w:sz w:val="24"/>
                <w:szCs w:val="24"/>
                <w:lang w:eastAsia="ru-RU"/>
              </w:rPr>
            </w:pPr>
            <w:r w:rsidRPr="005A069D">
              <w:rPr>
                <w:sz w:val="24"/>
                <w:szCs w:val="24"/>
                <w:lang w:eastAsia="ru-RU"/>
              </w:rPr>
              <w:t xml:space="preserve">указываются предложения </w:t>
            </w:r>
          </w:p>
          <w:p w14:paraId="61237D19" w14:textId="626BB90B" w:rsidR="007372A9" w:rsidRPr="005A069D" w:rsidRDefault="007372A9" w:rsidP="00F82C52">
            <w:pPr>
              <w:rPr>
                <w:sz w:val="24"/>
                <w:szCs w:val="24"/>
                <w:lang w:eastAsia="ru-RU"/>
              </w:rPr>
            </w:pPr>
            <w:r w:rsidRPr="005A069D">
              <w:rPr>
                <w:sz w:val="24"/>
                <w:szCs w:val="24"/>
                <w:lang w:eastAsia="ru-RU"/>
              </w:rPr>
              <w:t>об ответственном за реализацию проекта структурном подразделении Администрации города</w:t>
            </w:r>
          </w:p>
        </w:tc>
      </w:tr>
      <w:tr w:rsidR="007372A9" w:rsidRPr="005A069D" w14:paraId="4D9025AB" w14:textId="77777777" w:rsidTr="0008008F">
        <w:tc>
          <w:tcPr>
            <w:tcW w:w="2980" w:type="dxa"/>
          </w:tcPr>
          <w:p w14:paraId="4F02542B" w14:textId="77777777" w:rsidR="005A069D" w:rsidRPr="005A069D" w:rsidRDefault="007372A9" w:rsidP="007372A9">
            <w:pPr>
              <w:rPr>
                <w:sz w:val="24"/>
                <w:szCs w:val="24"/>
                <w:lang w:eastAsia="ru-RU"/>
              </w:rPr>
            </w:pPr>
            <w:r w:rsidRPr="005A069D">
              <w:rPr>
                <w:sz w:val="24"/>
                <w:szCs w:val="24"/>
                <w:lang w:eastAsia="ru-RU"/>
              </w:rPr>
              <w:t xml:space="preserve">4.2. О структурном подразделении Администрации города, муниципальном учреждении, </w:t>
            </w:r>
          </w:p>
          <w:p w14:paraId="266E388C" w14:textId="2BDCC1C4" w:rsidR="007372A9" w:rsidRPr="005A069D" w:rsidRDefault="007372A9" w:rsidP="007372A9">
            <w:pPr>
              <w:rPr>
                <w:sz w:val="24"/>
                <w:szCs w:val="24"/>
                <w:lang w:eastAsia="ru-RU"/>
              </w:rPr>
            </w:pPr>
            <w:r w:rsidRPr="005A069D">
              <w:rPr>
                <w:sz w:val="24"/>
                <w:szCs w:val="24"/>
                <w:lang w:eastAsia="ru-RU"/>
              </w:rPr>
              <w:t>которое может быть ответственным за:</w:t>
            </w:r>
          </w:p>
          <w:p w14:paraId="55B03149" w14:textId="77777777" w:rsidR="00F82C52" w:rsidRPr="005A069D" w:rsidRDefault="007372A9" w:rsidP="007372A9">
            <w:pPr>
              <w:rPr>
                <w:sz w:val="24"/>
                <w:szCs w:val="24"/>
                <w:lang w:eastAsia="ru-RU"/>
              </w:rPr>
            </w:pPr>
            <w:r w:rsidRPr="005A069D">
              <w:rPr>
                <w:sz w:val="24"/>
                <w:szCs w:val="24"/>
                <w:lang w:eastAsia="ru-RU"/>
              </w:rPr>
              <w:t xml:space="preserve">- дальнейшую эксплуатацию </w:t>
            </w:r>
          </w:p>
          <w:p w14:paraId="12616947" w14:textId="77777777" w:rsidR="00F82C52" w:rsidRPr="005A069D" w:rsidRDefault="007372A9" w:rsidP="007372A9">
            <w:pPr>
              <w:rPr>
                <w:sz w:val="24"/>
                <w:szCs w:val="24"/>
                <w:lang w:eastAsia="ru-RU"/>
              </w:rPr>
            </w:pPr>
            <w:r w:rsidRPr="005A069D">
              <w:rPr>
                <w:sz w:val="24"/>
                <w:szCs w:val="24"/>
                <w:lang w:eastAsia="ru-RU"/>
              </w:rPr>
              <w:t xml:space="preserve">и содержание объекта (имущества), созданного </w:t>
            </w:r>
          </w:p>
          <w:p w14:paraId="5808F1BC" w14:textId="77777777" w:rsidR="00F82C52" w:rsidRPr="005A069D" w:rsidRDefault="007372A9" w:rsidP="007372A9">
            <w:pPr>
              <w:rPr>
                <w:sz w:val="24"/>
                <w:szCs w:val="24"/>
                <w:lang w:eastAsia="ru-RU"/>
              </w:rPr>
            </w:pPr>
            <w:r w:rsidRPr="005A069D">
              <w:rPr>
                <w:sz w:val="24"/>
                <w:szCs w:val="24"/>
                <w:lang w:eastAsia="ru-RU"/>
              </w:rPr>
              <w:t xml:space="preserve">в результате реализации инициативного проекта </w:t>
            </w:r>
          </w:p>
          <w:p w14:paraId="7DF82D17" w14:textId="77777777" w:rsidR="00F82C52" w:rsidRPr="005A069D" w:rsidRDefault="007372A9" w:rsidP="007372A9">
            <w:pPr>
              <w:rPr>
                <w:sz w:val="24"/>
                <w:szCs w:val="24"/>
                <w:lang w:eastAsia="ru-RU"/>
              </w:rPr>
            </w:pPr>
            <w:r w:rsidRPr="005A069D">
              <w:rPr>
                <w:sz w:val="24"/>
                <w:szCs w:val="24"/>
                <w:lang w:eastAsia="ru-RU"/>
              </w:rPr>
              <w:t xml:space="preserve">(в случае создания </w:t>
            </w:r>
          </w:p>
          <w:p w14:paraId="6D7C2953" w14:textId="04BDBC94" w:rsidR="007372A9" w:rsidRPr="005A069D" w:rsidRDefault="007372A9" w:rsidP="007372A9">
            <w:pPr>
              <w:rPr>
                <w:sz w:val="24"/>
                <w:szCs w:val="24"/>
                <w:lang w:eastAsia="ru-RU"/>
              </w:rPr>
            </w:pPr>
            <w:r w:rsidRPr="005A069D">
              <w:rPr>
                <w:sz w:val="24"/>
                <w:szCs w:val="24"/>
                <w:lang w:eastAsia="ru-RU"/>
              </w:rPr>
              <w:t>в результате реализации инициативного проекта объекта(</w:t>
            </w:r>
            <w:proofErr w:type="spellStart"/>
            <w:r w:rsidRPr="005A069D">
              <w:rPr>
                <w:sz w:val="24"/>
                <w:szCs w:val="24"/>
                <w:lang w:eastAsia="ru-RU"/>
              </w:rPr>
              <w:t>ов</w:t>
            </w:r>
            <w:proofErr w:type="spellEnd"/>
            <w:r w:rsidRPr="005A069D">
              <w:rPr>
                <w:sz w:val="24"/>
                <w:szCs w:val="24"/>
                <w:lang w:eastAsia="ru-RU"/>
              </w:rPr>
              <w:t>) муниципальной собственности);</w:t>
            </w:r>
          </w:p>
          <w:p w14:paraId="593D9957" w14:textId="77777777" w:rsidR="00F82C52" w:rsidRPr="005A069D" w:rsidRDefault="007372A9" w:rsidP="007372A9">
            <w:pPr>
              <w:rPr>
                <w:sz w:val="24"/>
                <w:szCs w:val="24"/>
                <w:lang w:eastAsia="ru-RU"/>
              </w:rPr>
            </w:pPr>
            <w:r w:rsidRPr="005A069D">
              <w:rPr>
                <w:sz w:val="24"/>
                <w:szCs w:val="24"/>
                <w:lang w:eastAsia="ru-RU"/>
              </w:rPr>
              <w:lastRenderedPageBreak/>
              <w:t xml:space="preserve">- за дальнейшее сопровождение инициативного проекта </w:t>
            </w:r>
          </w:p>
          <w:p w14:paraId="3CA9678A" w14:textId="77777777" w:rsidR="00F82C52" w:rsidRPr="005A069D" w:rsidRDefault="007372A9" w:rsidP="007372A9">
            <w:pPr>
              <w:rPr>
                <w:sz w:val="24"/>
                <w:szCs w:val="24"/>
                <w:lang w:eastAsia="ru-RU"/>
              </w:rPr>
            </w:pPr>
            <w:r w:rsidRPr="005A069D">
              <w:rPr>
                <w:sz w:val="24"/>
                <w:szCs w:val="24"/>
                <w:lang w:eastAsia="ru-RU"/>
              </w:rPr>
              <w:t xml:space="preserve">(в случае создания </w:t>
            </w:r>
          </w:p>
          <w:p w14:paraId="4F4A4685" w14:textId="375E6DDC" w:rsidR="007372A9" w:rsidRPr="005A069D" w:rsidRDefault="007372A9" w:rsidP="007372A9">
            <w:pPr>
              <w:rPr>
                <w:sz w:val="24"/>
                <w:szCs w:val="24"/>
                <w:lang w:eastAsia="ru-RU"/>
              </w:rPr>
            </w:pPr>
            <w:r w:rsidRPr="005A069D">
              <w:rPr>
                <w:sz w:val="24"/>
                <w:szCs w:val="24"/>
                <w:lang w:eastAsia="ru-RU"/>
              </w:rPr>
              <w:t>в результате реализации инициативного проекта нематериального результата, требующего его сопровождения после завершения реализации инициативного проекта – при необходимости)</w:t>
            </w:r>
          </w:p>
        </w:tc>
        <w:tc>
          <w:tcPr>
            <w:tcW w:w="5233" w:type="dxa"/>
          </w:tcPr>
          <w:p w14:paraId="6F802F69" w14:textId="77777777" w:rsidR="007372A9" w:rsidRPr="005A069D" w:rsidRDefault="007372A9" w:rsidP="007372A9">
            <w:pPr>
              <w:rPr>
                <w:sz w:val="24"/>
                <w:szCs w:val="24"/>
                <w:lang w:eastAsia="ru-RU"/>
              </w:rPr>
            </w:pPr>
            <w:r w:rsidRPr="005A069D">
              <w:rPr>
                <w:sz w:val="24"/>
                <w:szCs w:val="24"/>
                <w:lang w:eastAsia="ru-RU"/>
              </w:rPr>
              <w:lastRenderedPageBreak/>
              <w:t>готовность выступить ответственным за:</w:t>
            </w:r>
          </w:p>
          <w:p w14:paraId="58891799" w14:textId="77777777" w:rsidR="005A069D" w:rsidRPr="005A069D" w:rsidRDefault="007372A9" w:rsidP="007372A9">
            <w:pPr>
              <w:rPr>
                <w:sz w:val="24"/>
                <w:szCs w:val="24"/>
                <w:lang w:eastAsia="ru-RU"/>
              </w:rPr>
            </w:pPr>
            <w:r w:rsidRPr="005A069D">
              <w:rPr>
                <w:sz w:val="24"/>
                <w:szCs w:val="24"/>
                <w:lang w:eastAsia="ru-RU"/>
              </w:rPr>
              <w:t>- эксплуатацию и содержание объекта (имущества), созданного в результате реализации инициативного проекта</w:t>
            </w:r>
          </w:p>
          <w:p w14:paraId="23A7B9D8" w14:textId="079A310A" w:rsidR="007372A9" w:rsidRPr="005A069D" w:rsidRDefault="007372A9" w:rsidP="007372A9">
            <w:pPr>
              <w:rPr>
                <w:sz w:val="24"/>
                <w:szCs w:val="24"/>
                <w:lang w:eastAsia="ru-RU"/>
              </w:rPr>
            </w:pPr>
            <w:r w:rsidRPr="005A069D">
              <w:rPr>
                <w:sz w:val="24"/>
                <w:szCs w:val="24"/>
                <w:lang w:eastAsia="ru-RU"/>
              </w:rPr>
              <w:t>(в случае создания в результате реализации инициативного проекта объекта(</w:t>
            </w:r>
            <w:proofErr w:type="spellStart"/>
            <w:r w:rsidRPr="005A069D">
              <w:rPr>
                <w:sz w:val="24"/>
                <w:szCs w:val="24"/>
                <w:lang w:eastAsia="ru-RU"/>
              </w:rPr>
              <w:t>ов</w:t>
            </w:r>
            <w:proofErr w:type="spellEnd"/>
            <w:r w:rsidRPr="005A069D">
              <w:rPr>
                <w:sz w:val="24"/>
                <w:szCs w:val="24"/>
                <w:lang w:eastAsia="ru-RU"/>
              </w:rPr>
              <w:t>) муниципальной собственности);</w:t>
            </w:r>
          </w:p>
          <w:p w14:paraId="7491601E" w14:textId="77777777" w:rsidR="007372A9" w:rsidRPr="005A069D" w:rsidRDefault="007372A9" w:rsidP="007372A9">
            <w:pPr>
              <w:rPr>
                <w:sz w:val="24"/>
                <w:szCs w:val="24"/>
                <w:lang w:eastAsia="ru-RU"/>
              </w:rPr>
            </w:pPr>
            <w:r w:rsidRPr="005A069D">
              <w:rPr>
                <w:sz w:val="24"/>
                <w:szCs w:val="24"/>
                <w:lang w:eastAsia="ru-RU"/>
              </w:rPr>
              <w:t xml:space="preserve">- за дальнейшее сопровождение инициативного проекта (в случае создания в результате реализации инициативного проекта нематериального результата, требующего </w:t>
            </w:r>
          </w:p>
          <w:p w14:paraId="08215823" w14:textId="77777777" w:rsidR="007372A9" w:rsidRPr="005A069D" w:rsidRDefault="007372A9" w:rsidP="007372A9">
            <w:pPr>
              <w:rPr>
                <w:sz w:val="24"/>
                <w:szCs w:val="24"/>
                <w:lang w:eastAsia="ru-RU"/>
              </w:rPr>
            </w:pPr>
            <w:r w:rsidRPr="005A069D">
              <w:rPr>
                <w:sz w:val="24"/>
                <w:szCs w:val="24"/>
                <w:lang w:eastAsia="ru-RU"/>
              </w:rPr>
              <w:t xml:space="preserve">его сопровождения после завершения реализации инициативного проекта – </w:t>
            </w:r>
          </w:p>
          <w:p w14:paraId="023EE64C" w14:textId="77777777" w:rsidR="007372A9" w:rsidRPr="005A069D" w:rsidRDefault="007372A9" w:rsidP="007372A9">
            <w:pPr>
              <w:rPr>
                <w:sz w:val="24"/>
                <w:szCs w:val="24"/>
                <w:lang w:eastAsia="ru-RU"/>
              </w:rPr>
            </w:pPr>
            <w:r w:rsidRPr="005A069D">
              <w:rPr>
                <w:sz w:val="24"/>
                <w:szCs w:val="24"/>
                <w:lang w:eastAsia="ru-RU"/>
              </w:rPr>
              <w:t>при необходимости)</w:t>
            </w:r>
          </w:p>
        </w:tc>
        <w:tc>
          <w:tcPr>
            <w:tcW w:w="2691" w:type="dxa"/>
          </w:tcPr>
          <w:p w14:paraId="4215B233" w14:textId="77777777" w:rsidR="007372A9" w:rsidRPr="005A069D" w:rsidRDefault="007372A9" w:rsidP="007372A9">
            <w:pPr>
              <w:jc w:val="center"/>
              <w:rPr>
                <w:sz w:val="24"/>
                <w:szCs w:val="24"/>
                <w:lang w:eastAsia="ru-RU"/>
              </w:rPr>
            </w:pPr>
            <w:r w:rsidRPr="005A069D">
              <w:rPr>
                <w:sz w:val="24"/>
                <w:szCs w:val="24"/>
                <w:lang w:eastAsia="ru-RU"/>
              </w:rPr>
              <w:t>да/нет</w:t>
            </w:r>
          </w:p>
        </w:tc>
        <w:tc>
          <w:tcPr>
            <w:tcW w:w="4826" w:type="dxa"/>
          </w:tcPr>
          <w:p w14:paraId="75B64005" w14:textId="77777777" w:rsidR="00F82C52" w:rsidRPr="005A069D" w:rsidRDefault="007372A9" w:rsidP="007372A9">
            <w:pPr>
              <w:rPr>
                <w:sz w:val="24"/>
                <w:szCs w:val="24"/>
                <w:lang w:eastAsia="ru-RU"/>
              </w:rPr>
            </w:pPr>
            <w:r w:rsidRPr="005A069D">
              <w:rPr>
                <w:sz w:val="24"/>
                <w:szCs w:val="24"/>
                <w:lang w:eastAsia="ru-RU"/>
              </w:rPr>
              <w:t xml:space="preserve">указываются предложения </w:t>
            </w:r>
          </w:p>
          <w:p w14:paraId="55621809" w14:textId="6A91C818" w:rsidR="007372A9" w:rsidRPr="005A069D" w:rsidRDefault="007372A9" w:rsidP="007372A9">
            <w:pPr>
              <w:rPr>
                <w:sz w:val="24"/>
                <w:szCs w:val="24"/>
                <w:lang w:eastAsia="ru-RU"/>
              </w:rPr>
            </w:pPr>
            <w:r w:rsidRPr="005A069D">
              <w:rPr>
                <w:sz w:val="24"/>
                <w:szCs w:val="24"/>
                <w:lang w:eastAsia="ru-RU"/>
              </w:rPr>
              <w:t>об ответственном структурном подразделении Администрации города за:</w:t>
            </w:r>
          </w:p>
          <w:p w14:paraId="4C1A7BAE" w14:textId="77777777" w:rsidR="00F82C52" w:rsidRPr="005A069D" w:rsidRDefault="007372A9" w:rsidP="007372A9">
            <w:pPr>
              <w:rPr>
                <w:sz w:val="24"/>
                <w:szCs w:val="24"/>
                <w:lang w:eastAsia="ru-RU"/>
              </w:rPr>
            </w:pPr>
            <w:r w:rsidRPr="005A069D">
              <w:rPr>
                <w:sz w:val="24"/>
                <w:szCs w:val="24"/>
                <w:lang w:eastAsia="ru-RU"/>
              </w:rPr>
              <w:t xml:space="preserve">- дальнейшую эксплуатацию </w:t>
            </w:r>
          </w:p>
          <w:p w14:paraId="78EA7891" w14:textId="77777777" w:rsidR="005A069D" w:rsidRPr="005A069D" w:rsidRDefault="007372A9" w:rsidP="007372A9">
            <w:pPr>
              <w:rPr>
                <w:sz w:val="24"/>
                <w:szCs w:val="24"/>
                <w:lang w:eastAsia="ru-RU"/>
              </w:rPr>
            </w:pPr>
            <w:r w:rsidRPr="005A069D">
              <w:rPr>
                <w:sz w:val="24"/>
                <w:szCs w:val="24"/>
                <w:lang w:eastAsia="ru-RU"/>
              </w:rPr>
              <w:t xml:space="preserve">и содержание объекта (имущества), созданного в результате реализации инициативного проекта (в случае создания </w:t>
            </w:r>
          </w:p>
          <w:p w14:paraId="2F40E305" w14:textId="03F8C000" w:rsidR="007372A9" w:rsidRPr="005A069D" w:rsidRDefault="007372A9" w:rsidP="007372A9">
            <w:pPr>
              <w:rPr>
                <w:sz w:val="24"/>
                <w:szCs w:val="24"/>
                <w:lang w:eastAsia="ru-RU"/>
              </w:rPr>
            </w:pPr>
            <w:r w:rsidRPr="005A069D">
              <w:rPr>
                <w:sz w:val="24"/>
                <w:szCs w:val="24"/>
                <w:lang w:eastAsia="ru-RU"/>
              </w:rPr>
              <w:t>в результате реализации инициативного проекта объекта(</w:t>
            </w:r>
            <w:proofErr w:type="spellStart"/>
            <w:r w:rsidRPr="005A069D">
              <w:rPr>
                <w:sz w:val="24"/>
                <w:szCs w:val="24"/>
                <w:lang w:eastAsia="ru-RU"/>
              </w:rPr>
              <w:t>ов</w:t>
            </w:r>
            <w:proofErr w:type="spellEnd"/>
            <w:r w:rsidRPr="005A069D">
              <w:rPr>
                <w:sz w:val="24"/>
                <w:szCs w:val="24"/>
                <w:lang w:eastAsia="ru-RU"/>
              </w:rPr>
              <w:t>) муниципальной собственности);</w:t>
            </w:r>
          </w:p>
          <w:p w14:paraId="48A52E70" w14:textId="77777777" w:rsidR="005A069D" w:rsidRPr="005A069D" w:rsidRDefault="007372A9" w:rsidP="007372A9">
            <w:pPr>
              <w:rPr>
                <w:sz w:val="24"/>
                <w:szCs w:val="24"/>
                <w:lang w:eastAsia="ru-RU"/>
              </w:rPr>
            </w:pPr>
            <w:r w:rsidRPr="005A069D">
              <w:rPr>
                <w:sz w:val="24"/>
                <w:szCs w:val="24"/>
                <w:lang w:eastAsia="ru-RU"/>
              </w:rPr>
              <w:t xml:space="preserve">- за дальнейшее сопровождение инициативного проекта (в случае создания </w:t>
            </w:r>
          </w:p>
          <w:p w14:paraId="6751F0CF" w14:textId="6BACB33C" w:rsidR="007372A9" w:rsidRPr="005A069D" w:rsidRDefault="007372A9" w:rsidP="005A069D">
            <w:pPr>
              <w:rPr>
                <w:sz w:val="24"/>
                <w:szCs w:val="24"/>
                <w:lang w:eastAsia="ru-RU"/>
              </w:rPr>
            </w:pPr>
            <w:r w:rsidRPr="005A069D">
              <w:rPr>
                <w:sz w:val="24"/>
                <w:szCs w:val="24"/>
                <w:lang w:eastAsia="ru-RU"/>
              </w:rPr>
              <w:t>в результате реализации инициативного проекта нематериального результата, требующего его сопровождения после завершения реализации инициативного проекта – при необходимости)</w:t>
            </w:r>
          </w:p>
        </w:tc>
      </w:tr>
      <w:tr w:rsidR="007372A9" w:rsidRPr="005A069D" w14:paraId="1891A8B5" w14:textId="77777777" w:rsidTr="0008008F">
        <w:tc>
          <w:tcPr>
            <w:tcW w:w="15730" w:type="dxa"/>
            <w:gridSpan w:val="4"/>
          </w:tcPr>
          <w:p w14:paraId="2E01DD40" w14:textId="77777777" w:rsidR="007372A9" w:rsidRPr="005A069D" w:rsidRDefault="007372A9" w:rsidP="007372A9">
            <w:pPr>
              <w:rPr>
                <w:sz w:val="24"/>
                <w:szCs w:val="24"/>
                <w:lang w:eastAsia="ru-RU"/>
              </w:rPr>
            </w:pPr>
            <w:r w:rsidRPr="005A069D">
              <w:rPr>
                <w:sz w:val="24"/>
                <w:szCs w:val="24"/>
                <w:lang w:eastAsia="ru-RU"/>
              </w:rPr>
              <w:t>5. Предложения по доработке инициативного проекта</w:t>
            </w:r>
          </w:p>
        </w:tc>
      </w:tr>
      <w:tr w:rsidR="007372A9" w:rsidRPr="005A069D" w14:paraId="56E37E01" w14:textId="77777777" w:rsidTr="0008008F">
        <w:tc>
          <w:tcPr>
            <w:tcW w:w="2980" w:type="dxa"/>
          </w:tcPr>
          <w:p w14:paraId="714D9E82" w14:textId="77777777" w:rsidR="005A069D" w:rsidRPr="005A069D" w:rsidRDefault="007372A9" w:rsidP="005A069D">
            <w:pPr>
              <w:rPr>
                <w:sz w:val="24"/>
                <w:szCs w:val="24"/>
                <w:lang w:eastAsia="ru-RU"/>
              </w:rPr>
            </w:pPr>
            <w:r w:rsidRPr="005A069D">
              <w:rPr>
                <w:sz w:val="24"/>
                <w:szCs w:val="24"/>
                <w:lang w:eastAsia="ru-RU"/>
              </w:rPr>
              <w:t xml:space="preserve">О наличии или отсутствии возможности </w:t>
            </w:r>
          </w:p>
          <w:p w14:paraId="2966133F" w14:textId="398D0034" w:rsidR="005A069D" w:rsidRPr="005A069D" w:rsidRDefault="007372A9" w:rsidP="005A069D">
            <w:pPr>
              <w:rPr>
                <w:sz w:val="24"/>
                <w:szCs w:val="24"/>
                <w:lang w:eastAsia="ru-RU"/>
              </w:rPr>
            </w:pPr>
            <w:r w:rsidRPr="005A069D">
              <w:rPr>
                <w:sz w:val="24"/>
                <w:szCs w:val="24"/>
                <w:lang w:eastAsia="ru-RU"/>
              </w:rPr>
              <w:t xml:space="preserve">решения описанной </w:t>
            </w:r>
          </w:p>
          <w:p w14:paraId="0E4FB317" w14:textId="77777777" w:rsidR="005A069D" w:rsidRPr="005A069D" w:rsidRDefault="007372A9" w:rsidP="005A069D">
            <w:pPr>
              <w:rPr>
                <w:sz w:val="24"/>
                <w:szCs w:val="24"/>
                <w:lang w:eastAsia="ru-RU"/>
              </w:rPr>
            </w:pPr>
            <w:r w:rsidRPr="005A069D">
              <w:rPr>
                <w:sz w:val="24"/>
                <w:szCs w:val="24"/>
                <w:lang w:eastAsia="ru-RU"/>
              </w:rPr>
              <w:t xml:space="preserve">в инициативном </w:t>
            </w:r>
          </w:p>
          <w:p w14:paraId="2701F408" w14:textId="050E3D3B" w:rsidR="007372A9" w:rsidRPr="005A069D" w:rsidRDefault="007372A9" w:rsidP="005A069D">
            <w:pPr>
              <w:rPr>
                <w:sz w:val="24"/>
                <w:szCs w:val="24"/>
                <w:lang w:eastAsia="ru-RU"/>
              </w:rPr>
            </w:pPr>
            <w:r w:rsidRPr="005A069D">
              <w:rPr>
                <w:sz w:val="24"/>
                <w:szCs w:val="24"/>
                <w:lang w:eastAsia="ru-RU"/>
              </w:rPr>
              <w:t>проекте проблемы более эффективным способом</w:t>
            </w:r>
          </w:p>
        </w:tc>
        <w:tc>
          <w:tcPr>
            <w:tcW w:w="5233" w:type="dxa"/>
          </w:tcPr>
          <w:p w14:paraId="10FBAD4D" w14:textId="77777777" w:rsidR="007372A9" w:rsidRPr="005A069D" w:rsidRDefault="007372A9" w:rsidP="007372A9">
            <w:pPr>
              <w:rPr>
                <w:sz w:val="24"/>
                <w:szCs w:val="24"/>
                <w:lang w:eastAsia="ru-RU"/>
              </w:rPr>
            </w:pPr>
            <w:r w:rsidRPr="005A069D">
              <w:rPr>
                <w:sz w:val="24"/>
                <w:szCs w:val="24"/>
                <w:lang w:eastAsia="ru-RU"/>
              </w:rPr>
              <w:t>есть ли более эффективные способы решения проблемы, указанной в проекте</w:t>
            </w:r>
          </w:p>
        </w:tc>
        <w:tc>
          <w:tcPr>
            <w:tcW w:w="2691" w:type="dxa"/>
          </w:tcPr>
          <w:p w14:paraId="22342702" w14:textId="77777777" w:rsidR="007372A9" w:rsidRPr="005A069D" w:rsidRDefault="007372A9" w:rsidP="007372A9">
            <w:pPr>
              <w:jc w:val="center"/>
              <w:rPr>
                <w:sz w:val="24"/>
                <w:szCs w:val="24"/>
                <w:lang w:eastAsia="ru-RU"/>
              </w:rPr>
            </w:pPr>
            <w:r w:rsidRPr="005A069D">
              <w:rPr>
                <w:sz w:val="24"/>
                <w:szCs w:val="24"/>
                <w:lang w:eastAsia="ru-RU"/>
              </w:rPr>
              <w:t>да/нет</w:t>
            </w:r>
          </w:p>
        </w:tc>
        <w:tc>
          <w:tcPr>
            <w:tcW w:w="4826" w:type="dxa"/>
          </w:tcPr>
          <w:p w14:paraId="45C94EDE" w14:textId="2071F365" w:rsidR="007372A9" w:rsidRPr="005A069D" w:rsidRDefault="007372A9" w:rsidP="005A069D">
            <w:pPr>
              <w:rPr>
                <w:sz w:val="24"/>
                <w:szCs w:val="24"/>
                <w:lang w:eastAsia="ru-RU"/>
              </w:rPr>
            </w:pPr>
            <w:r w:rsidRPr="005A069D">
              <w:rPr>
                <w:sz w:val="24"/>
                <w:szCs w:val="24"/>
                <w:lang w:eastAsia="ru-RU"/>
              </w:rPr>
              <w:t>указываются альтернативные и более эффективные способы реализации проекта</w:t>
            </w:r>
          </w:p>
        </w:tc>
      </w:tr>
      <w:tr w:rsidR="007372A9" w:rsidRPr="005A069D" w14:paraId="2C2BC9D9" w14:textId="77777777" w:rsidTr="0008008F">
        <w:tc>
          <w:tcPr>
            <w:tcW w:w="2980" w:type="dxa"/>
          </w:tcPr>
          <w:p w14:paraId="7065C0A8" w14:textId="77777777" w:rsidR="007372A9" w:rsidRPr="005A069D" w:rsidRDefault="007372A9" w:rsidP="007372A9">
            <w:pPr>
              <w:rPr>
                <w:sz w:val="24"/>
                <w:szCs w:val="24"/>
                <w:lang w:eastAsia="ru-RU"/>
              </w:rPr>
            </w:pPr>
            <w:r w:rsidRPr="005A069D">
              <w:rPr>
                <w:sz w:val="24"/>
                <w:szCs w:val="24"/>
                <w:lang w:eastAsia="ru-RU"/>
              </w:rPr>
              <w:t>Иное</w:t>
            </w:r>
          </w:p>
        </w:tc>
        <w:tc>
          <w:tcPr>
            <w:tcW w:w="5233" w:type="dxa"/>
          </w:tcPr>
          <w:p w14:paraId="0A9CD423" w14:textId="77777777" w:rsidR="007372A9" w:rsidRPr="005A069D" w:rsidRDefault="007372A9" w:rsidP="007372A9">
            <w:pPr>
              <w:jc w:val="center"/>
              <w:rPr>
                <w:sz w:val="24"/>
                <w:szCs w:val="24"/>
                <w:lang w:eastAsia="ru-RU"/>
              </w:rPr>
            </w:pPr>
            <w:r w:rsidRPr="005A069D">
              <w:rPr>
                <w:sz w:val="24"/>
                <w:szCs w:val="24"/>
                <w:lang w:eastAsia="ru-RU"/>
              </w:rPr>
              <w:t>-</w:t>
            </w:r>
          </w:p>
        </w:tc>
        <w:tc>
          <w:tcPr>
            <w:tcW w:w="2691" w:type="dxa"/>
          </w:tcPr>
          <w:p w14:paraId="3D82F3CB" w14:textId="77777777" w:rsidR="007372A9" w:rsidRPr="005A069D" w:rsidRDefault="007372A9" w:rsidP="007372A9">
            <w:pPr>
              <w:jc w:val="center"/>
              <w:rPr>
                <w:sz w:val="24"/>
                <w:szCs w:val="24"/>
                <w:lang w:eastAsia="ru-RU"/>
              </w:rPr>
            </w:pPr>
            <w:r w:rsidRPr="005A069D">
              <w:rPr>
                <w:sz w:val="24"/>
                <w:szCs w:val="24"/>
                <w:lang w:eastAsia="ru-RU"/>
              </w:rPr>
              <w:t>-</w:t>
            </w:r>
          </w:p>
        </w:tc>
        <w:tc>
          <w:tcPr>
            <w:tcW w:w="4826" w:type="dxa"/>
          </w:tcPr>
          <w:p w14:paraId="22BA4B86" w14:textId="77777777" w:rsidR="00F82C52" w:rsidRPr="005A069D" w:rsidRDefault="007372A9" w:rsidP="007372A9">
            <w:pPr>
              <w:rPr>
                <w:sz w:val="24"/>
                <w:szCs w:val="24"/>
                <w:lang w:eastAsia="ru-RU"/>
              </w:rPr>
            </w:pPr>
            <w:r w:rsidRPr="005A069D">
              <w:rPr>
                <w:sz w:val="24"/>
                <w:szCs w:val="24"/>
                <w:lang w:eastAsia="ru-RU"/>
              </w:rPr>
              <w:t>указываются информация,</w:t>
            </w:r>
            <w:r w:rsidR="00F82C52" w:rsidRPr="005A069D">
              <w:rPr>
                <w:sz w:val="24"/>
                <w:szCs w:val="24"/>
                <w:lang w:eastAsia="ru-RU"/>
              </w:rPr>
              <w:t xml:space="preserve"> вопросы, проблемы, предложения</w:t>
            </w:r>
            <w:r w:rsidRPr="005A069D">
              <w:rPr>
                <w:sz w:val="24"/>
                <w:szCs w:val="24"/>
                <w:lang w:eastAsia="ru-RU"/>
              </w:rPr>
              <w:t xml:space="preserve">, необходимые </w:t>
            </w:r>
          </w:p>
          <w:p w14:paraId="5E404008" w14:textId="77777777" w:rsidR="00F82C52" w:rsidRPr="005A069D" w:rsidRDefault="007372A9" w:rsidP="007372A9">
            <w:pPr>
              <w:rPr>
                <w:sz w:val="24"/>
                <w:szCs w:val="24"/>
                <w:lang w:eastAsia="ru-RU"/>
              </w:rPr>
            </w:pPr>
            <w:r w:rsidRPr="005A069D">
              <w:rPr>
                <w:sz w:val="24"/>
                <w:szCs w:val="24"/>
                <w:lang w:eastAsia="ru-RU"/>
              </w:rPr>
              <w:t xml:space="preserve">для рассмотрения/обсуждения </w:t>
            </w:r>
          </w:p>
          <w:p w14:paraId="63CF8B9C" w14:textId="73D57040" w:rsidR="007372A9" w:rsidRPr="005A069D" w:rsidRDefault="007372A9" w:rsidP="007372A9">
            <w:pPr>
              <w:rPr>
                <w:sz w:val="24"/>
                <w:szCs w:val="24"/>
                <w:lang w:eastAsia="ru-RU"/>
              </w:rPr>
            </w:pPr>
            <w:r w:rsidRPr="005A069D">
              <w:rPr>
                <w:sz w:val="24"/>
                <w:szCs w:val="24"/>
                <w:lang w:eastAsia="ru-RU"/>
              </w:rPr>
              <w:t>на конкурсной комиссии</w:t>
            </w:r>
          </w:p>
        </w:tc>
      </w:tr>
    </w:tbl>
    <w:p w14:paraId="26EB4C12" w14:textId="06EDBCB1" w:rsidR="007372A9" w:rsidRPr="005A069D" w:rsidRDefault="007372A9" w:rsidP="007372A9">
      <w:pPr>
        <w:autoSpaceDE w:val="0"/>
        <w:autoSpaceDN w:val="0"/>
        <w:adjustRightInd w:val="0"/>
        <w:ind w:firstLine="720"/>
        <w:jc w:val="center"/>
        <w:rPr>
          <w:sz w:val="24"/>
          <w:szCs w:val="24"/>
        </w:rPr>
      </w:pPr>
    </w:p>
    <w:p w14:paraId="696C87CC" w14:textId="2EF3A936" w:rsidR="00F82C52" w:rsidRPr="005A069D" w:rsidRDefault="00F82C52" w:rsidP="007372A9">
      <w:pPr>
        <w:autoSpaceDE w:val="0"/>
        <w:autoSpaceDN w:val="0"/>
        <w:adjustRightInd w:val="0"/>
        <w:ind w:firstLine="720"/>
        <w:jc w:val="center"/>
        <w:rPr>
          <w:sz w:val="24"/>
          <w:szCs w:val="24"/>
        </w:rPr>
      </w:pPr>
    </w:p>
    <w:p w14:paraId="54AF4838" w14:textId="457F3766" w:rsidR="00F82C52" w:rsidRPr="005A069D" w:rsidRDefault="00F82C52" w:rsidP="007372A9">
      <w:pPr>
        <w:autoSpaceDE w:val="0"/>
        <w:autoSpaceDN w:val="0"/>
        <w:adjustRightInd w:val="0"/>
        <w:ind w:firstLine="720"/>
        <w:jc w:val="center"/>
        <w:rPr>
          <w:sz w:val="24"/>
          <w:szCs w:val="24"/>
        </w:rPr>
      </w:pPr>
    </w:p>
    <w:p w14:paraId="3C7D2B3B" w14:textId="525D23DD" w:rsidR="00F82C52" w:rsidRPr="005A069D" w:rsidRDefault="00F82C52" w:rsidP="007372A9">
      <w:pPr>
        <w:autoSpaceDE w:val="0"/>
        <w:autoSpaceDN w:val="0"/>
        <w:adjustRightInd w:val="0"/>
        <w:ind w:firstLine="720"/>
        <w:jc w:val="center"/>
        <w:rPr>
          <w:sz w:val="24"/>
          <w:szCs w:val="24"/>
        </w:rPr>
      </w:pPr>
    </w:p>
    <w:p w14:paraId="5A35AB60" w14:textId="402018E0" w:rsidR="00F82C52" w:rsidRPr="005A069D" w:rsidRDefault="00F82C52" w:rsidP="007372A9">
      <w:pPr>
        <w:autoSpaceDE w:val="0"/>
        <w:autoSpaceDN w:val="0"/>
        <w:adjustRightInd w:val="0"/>
        <w:ind w:firstLine="720"/>
        <w:jc w:val="center"/>
        <w:rPr>
          <w:sz w:val="24"/>
          <w:szCs w:val="24"/>
        </w:rPr>
      </w:pPr>
    </w:p>
    <w:p w14:paraId="2A6731E7" w14:textId="4ECDC2CD" w:rsidR="00F82C52" w:rsidRPr="005A069D" w:rsidRDefault="00F82C52" w:rsidP="007372A9">
      <w:pPr>
        <w:autoSpaceDE w:val="0"/>
        <w:autoSpaceDN w:val="0"/>
        <w:adjustRightInd w:val="0"/>
        <w:ind w:firstLine="720"/>
        <w:jc w:val="center"/>
        <w:rPr>
          <w:sz w:val="24"/>
          <w:szCs w:val="24"/>
        </w:rPr>
      </w:pPr>
    </w:p>
    <w:p w14:paraId="46B71321" w14:textId="0A0FA54E" w:rsidR="00F82C52" w:rsidRPr="005A069D" w:rsidRDefault="00F82C52" w:rsidP="007372A9">
      <w:pPr>
        <w:autoSpaceDE w:val="0"/>
        <w:autoSpaceDN w:val="0"/>
        <w:adjustRightInd w:val="0"/>
        <w:ind w:firstLine="720"/>
        <w:jc w:val="center"/>
        <w:rPr>
          <w:sz w:val="24"/>
          <w:szCs w:val="24"/>
        </w:rPr>
      </w:pPr>
    </w:p>
    <w:p w14:paraId="15455DA8" w14:textId="33C9366B" w:rsidR="00F82C52" w:rsidRPr="005A069D" w:rsidRDefault="00F82C52" w:rsidP="007372A9">
      <w:pPr>
        <w:autoSpaceDE w:val="0"/>
        <w:autoSpaceDN w:val="0"/>
        <w:adjustRightInd w:val="0"/>
        <w:ind w:firstLine="720"/>
        <w:jc w:val="center"/>
        <w:rPr>
          <w:sz w:val="24"/>
          <w:szCs w:val="24"/>
        </w:rPr>
      </w:pPr>
    </w:p>
    <w:p w14:paraId="49396AC2" w14:textId="3271DBBD" w:rsidR="00F82C52" w:rsidRPr="005A069D" w:rsidRDefault="00F82C52" w:rsidP="007372A9">
      <w:pPr>
        <w:autoSpaceDE w:val="0"/>
        <w:autoSpaceDN w:val="0"/>
        <w:adjustRightInd w:val="0"/>
        <w:ind w:firstLine="720"/>
        <w:jc w:val="center"/>
        <w:rPr>
          <w:sz w:val="24"/>
          <w:szCs w:val="24"/>
        </w:rPr>
      </w:pPr>
    </w:p>
    <w:p w14:paraId="70DBA429" w14:textId="77777777" w:rsidR="00F82C52" w:rsidRPr="005A069D" w:rsidRDefault="00F82C52" w:rsidP="005A069D">
      <w:pPr>
        <w:ind w:left="12191"/>
        <w:rPr>
          <w:szCs w:val="28"/>
        </w:rPr>
      </w:pPr>
      <w:r w:rsidRPr="005A069D">
        <w:rPr>
          <w:szCs w:val="28"/>
        </w:rPr>
        <w:lastRenderedPageBreak/>
        <w:t xml:space="preserve">Приложение 2 </w:t>
      </w:r>
    </w:p>
    <w:p w14:paraId="770C28D0" w14:textId="77777777" w:rsidR="005A069D" w:rsidRPr="005A069D" w:rsidRDefault="00F82C52" w:rsidP="005A069D">
      <w:pPr>
        <w:ind w:left="12191"/>
        <w:rPr>
          <w:szCs w:val="28"/>
        </w:rPr>
      </w:pPr>
      <w:r w:rsidRPr="005A069D">
        <w:rPr>
          <w:szCs w:val="28"/>
        </w:rPr>
        <w:t xml:space="preserve">к порядку взаимодействия </w:t>
      </w:r>
    </w:p>
    <w:p w14:paraId="4389F4E9" w14:textId="77777777" w:rsidR="005A069D" w:rsidRPr="005A069D" w:rsidRDefault="00F82C52" w:rsidP="005A069D">
      <w:pPr>
        <w:ind w:left="12191"/>
        <w:rPr>
          <w:szCs w:val="28"/>
        </w:rPr>
      </w:pPr>
      <w:r w:rsidRPr="005A069D">
        <w:rPr>
          <w:szCs w:val="28"/>
        </w:rPr>
        <w:t xml:space="preserve">структурных подразделений Администрации города, муниципальных учреждений </w:t>
      </w:r>
    </w:p>
    <w:p w14:paraId="394B565F" w14:textId="4FEC9E83" w:rsidR="00F82C52" w:rsidRPr="005A069D" w:rsidRDefault="00F82C52" w:rsidP="005A069D">
      <w:pPr>
        <w:ind w:left="12191"/>
        <w:rPr>
          <w:szCs w:val="28"/>
        </w:rPr>
      </w:pPr>
      <w:r w:rsidRPr="005A069D">
        <w:rPr>
          <w:szCs w:val="28"/>
        </w:rPr>
        <w:t xml:space="preserve">по вопросам рассмотрения </w:t>
      </w:r>
    </w:p>
    <w:p w14:paraId="0E2F79BD" w14:textId="77777777" w:rsidR="005A069D" w:rsidRPr="005A069D" w:rsidRDefault="00F82C52" w:rsidP="005A069D">
      <w:pPr>
        <w:ind w:left="12191"/>
        <w:rPr>
          <w:szCs w:val="28"/>
        </w:rPr>
      </w:pPr>
      <w:r w:rsidRPr="005A069D">
        <w:rPr>
          <w:szCs w:val="28"/>
        </w:rPr>
        <w:t xml:space="preserve">и реализации инициативных </w:t>
      </w:r>
    </w:p>
    <w:p w14:paraId="3535BC8B" w14:textId="1EB12D9C" w:rsidR="00F82C52" w:rsidRPr="005A069D" w:rsidRDefault="00F82C52" w:rsidP="005A069D">
      <w:pPr>
        <w:ind w:left="12191"/>
        <w:rPr>
          <w:szCs w:val="28"/>
        </w:rPr>
      </w:pPr>
      <w:r w:rsidRPr="005A069D">
        <w:rPr>
          <w:szCs w:val="28"/>
        </w:rPr>
        <w:t>проектов</w:t>
      </w:r>
    </w:p>
    <w:p w14:paraId="698EFFE1" w14:textId="15223C4E" w:rsidR="00F82C52" w:rsidRPr="005A069D" w:rsidRDefault="00F82C52" w:rsidP="00F82C52">
      <w:pPr>
        <w:jc w:val="center"/>
        <w:rPr>
          <w:szCs w:val="28"/>
        </w:rPr>
      </w:pPr>
    </w:p>
    <w:p w14:paraId="5D7040D2" w14:textId="77777777" w:rsidR="00F82C52" w:rsidRPr="005A069D" w:rsidRDefault="00F82C52" w:rsidP="00F82C52">
      <w:pPr>
        <w:jc w:val="center"/>
        <w:rPr>
          <w:szCs w:val="28"/>
        </w:rPr>
      </w:pPr>
    </w:p>
    <w:p w14:paraId="2DFB3D58" w14:textId="77777777" w:rsidR="00F82C52" w:rsidRPr="005A069D" w:rsidRDefault="00F82C52" w:rsidP="00F82C52">
      <w:pPr>
        <w:jc w:val="center"/>
        <w:rPr>
          <w:szCs w:val="28"/>
        </w:rPr>
      </w:pPr>
      <w:r w:rsidRPr="005A069D">
        <w:rPr>
          <w:szCs w:val="28"/>
        </w:rPr>
        <w:t xml:space="preserve">Отчет </w:t>
      </w:r>
    </w:p>
    <w:p w14:paraId="1A6D344F" w14:textId="77777777" w:rsidR="00F82C52" w:rsidRPr="005A069D" w:rsidRDefault="00F82C52" w:rsidP="00F82C52">
      <w:pPr>
        <w:jc w:val="center"/>
        <w:rPr>
          <w:rFonts w:eastAsia="Times New Roman"/>
          <w:szCs w:val="28"/>
          <w:lang w:eastAsia="ru-RU"/>
        </w:rPr>
      </w:pPr>
      <w:r w:rsidRPr="005A069D">
        <w:rPr>
          <w:szCs w:val="28"/>
        </w:rPr>
        <w:t>__________________________________________</w:t>
      </w:r>
    </w:p>
    <w:p w14:paraId="6A7C7E48" w14:textId="77777777" w:rsidR="00F82C52" w:rsidRPr="005A069D" w:rsidRDefault="00F82C52" w:rsidP="00F82C52">
      <w:pPr>
        <w:jc w:val="center"/>
        <w:rPr>
          <w:sz w:val="20"/>
          <w:szCs w:val="28"/>
        </w:rPr>
      </w:pPr>
      <w:r w:rsidRPr="005A069D">
        <w:rPr>
          <w:sz w:val="20"/>
          <w:szCs w:val="28"/>
        </w:rPr>
        <w:t>(наименование структурного подразделения Администрации города)</w:t>
      </w:r>
    </w:p>
    <w:p w14:paraId="45058A37" w14:textId="4A6516E9" w:rsidR="00F82C52" w:rsidRPr="005A069D" w:rsidRDefault="00F82C52" w:rsidP="00F82C52">
      <w:pPr>
        <w:jc w:val="center"/>
        <w:rPr>
          <w:szCs w:val="28"/>
        </w:rPr>
      </w:pPr>
      <w:r w:rsidRPr="005A069D">
        <w:rPr>
          <w:szCs w:val="28"/>
        </w:rPr>
        <w:t>о ходе реализации инициативного(</w:t>
      </w:r>
      <w:proofErr w:type="spellStart"/>
      <w:r w:rsidRPr="005A069D">
        <w:rPr>
          <w:szCs w:val="28"/>
        </w:rPr>
        <w:t>ых</w:t>
      </w:r>
      <w:proofErr w:type="spellEnd"/>
      <w:r w:rsidRPr="005A069D">
        <w:rPr>
          <w:szCs w:val="28"/>
        </w:rPr>
        <w:t>) проекта(</w:t>
      </w:r>
      <w:proofErr w:type="spellStart"/>
      <w:r w:rsidRPr="005A069D">
        <w:rPr>
          <w:szCs w:val="28"/>
        </w:rPr>
        <w:t>ов</w:t>
      </w:r>
      <w:proofErr w:type="spellEnd"/>
      <w:r w:rsidRPr="005A069D">
        <w:rPr>
          <w:szCs w:val="28"/>
        </w:rPr>
        <w:t xml:space="preserve">) в соответствии с решением Думы города </w:t>
      </w:r>
    </w:p>
    <w:p w14:paraId="009435B4" w14:textId="77777777" w:rsidR="00F82C52" w:rsidRPr="005A069D" w:rsidRDefault="00F82C52" w:rsidP="00F82C52">
      <w:pPr>
        <w:jc w:val="center"/>
        <w:rPr>
          <w:szCs w:val="28"/>
        </w:rPr>
      </w:pPr>
      <w:r w:rsidRPr="005A069D">
        <w:rPr>
          <w:szCs w:val="28"/>
        </w:rPr>
        <w:t xml:space="preserve">от 22.12.2020 № 690-VI ДГ «Об утверждении Положения о регулировании отдельных вопросов </w:t>
      </w:r>
    </w:p>
    <w:p w14:paraId="50DCE613" w14:textId="77777777" w:rsidR="00F82C52" w:rsidRPr="005A069D" w:rsidRDefault="00F82C52" w:rsidP="00F82C52">
      <w:pPr>
        <w:jc w:val="center"/>
        <w:rPr>
          <w:szCs w:val="28"/>
        </w:rPr>
      </w:pPr>
      <w:r w:rsidRPr="005A069D">
        <w:rPr>
          <w:szCs w:val="28"/>
        </w:rPr>
        <w:t>реализации инициативных проектов в городе Сургуте» на «____» _________ 202__ года</w:t>
      </w:r>
    </w:p>
    <w:p w14:paraId="45733CC5" w14:textId="77777777" w:rsidR="00F82C52" w:rsidRPr="005A069D" w:rsidRDefault="00F82C52" w:rsidP="00F82C52">
      <w:pPr>
        <w:jc w:val="center"/>
        <w:rPr>
          <w:szCs w:val="28"/>
        </w:rPr>
      </w:pPr>
    </w:p>
    <w:tbl>
      <w:tblPr>
        <w:tblStyle w:val="11"/>
        <w:tblW w:w="15451" w:type="dxa"/>
        <w:tblInd w:w="137" w:type="dxa"/>
        <w:tblLayout w:type="fixed"/>
        <w:tblLook w:val="04A0" w:firstRow="1" w:lastRow="0" w:firstColumn="1" w:lastColumn="0" w:noHBand="0" w:noVBand="1"/>
      </w:tblPr>
      <w:tblGrid>
        <w:gridCol w:w="2126"/>
        <w:gridCol w:w="1418"/>
        <w:gridCol w:w="1416"/>
        <w:gridCol w:w="1561"/>
        <w:gridCol w:w="3969"/>
        <w:gridCol w:w="4961"/>
      </w:tblGrid>
      <w:tr w:rsidR="00F82C52" w:rsidRPr="005A069D" w14:paraId="76280137" w14:textId="77777777" w:rsidTr="005A069D">
        <w:trPr>
          <w:trHeight w:val="454"/>
          <w:tblHeader/>
        </w:trPr>
        <w:tc>
          <w:tcPr>
            <w:tcW w:w="2126" w:type="dxa"/>
            <w:vMerge w:val="restart"/>
          </w:tcPr>
          <w:p w14:paraId="25048810" w14:textId="38B6BEB4" w:rsidR="00F82C52" w:rsidRPr="005A069D" w:rsidRDefault="00F82C52" w:rsidP="005A069D">
            <w:pPr>
              <w:jc w:val="center"/>
              <w:rPr>
                <w:sz w:val="24"/>
                <w:szCs w:val="24"/>
                <w:lang w:eastAsia="ru-RU"/>
              </w:rPr>
            </w:pPr>
            <w:r w:rsidRPr="005A069D">
              <w:rPr>
                <w:sz w:val="24"/>
                <w:szCs w:val="24"/>
                <w:lang w:eastAsia="ru-RU"/>
              </w:rPr>
              <w:t>Наименование инициативного проекта</w:t>
            </w:r>
          </w:p>
        </w:tc>
        <w:tc>
          <w:tcPr>
            <w:tcW w:w="2834" w:type="dxa"/>
            <w:gridSpan w:val="2"/>
          </w:tcPr>
          <w:p w14:paraId="5F559EE8" w14:textId="77777777" w:rsidR="005A069D" w:rsidRPr="005A069D" w:rsidRDefault="00F82C52" w:rsidP="005A069D">
            <w:pPr>
              <w:jc w:val="center"/>
              <w:rPr>
                <w:sz w:val="24"/>
                <w:szCs w:val="24"/>
                <w:lang w:eastAsia="ru-RU"/>
              </w:rPr>
            </w:pPr>
            <w:r w:rsidRPr="005A069D">
              <w:rPr>
                <w:sz w:val="24"/>
                <w:szCs w:val="24"/>
                <w:lang w:eastAsia="ru-RU"/>
              </w:rPr>
              <w:t xml:space="preserve">Объем средств </w:t>
            </w:r>
          </w:p>
          <w:p w14:paraId="39E49DE9" w14:textId="71E4531E" w:rsidR="00F82C52" w:rsidRPr="005A069D" w:rsidRDefault="00F82C52" w:rsidP="005A069D">
            <w:pPr>
              <w:jc w:val="center"/>
              <w:rPr>
                <w:sz w:val="24"/>
                <w:szCs w:val="24"/>
                <w:lang w:eastAsia="ru-RU"/>
              </w:rPr>
            </w:pPr>
            <w:r w:rsidRPr="005A069D">
              <w:rPr>
                <w:sz w:val="24"/>
                <w:szCs w:val="24"/>
                <w:lang w:eastAsia="ru-RU"/>
              </w:rPr>
              <w:t>на реализацию инициативного проекта</w:t>
            </w:r>
          </w:p>
        </w:tc>
        <w:tc>
          <w:tcPr>
            <w:tcW w:w="5530" w:type="dxa"/>
            <w:gridSpan w:val="2"/>
          </w:tcPr>
          <w:p w14:paraId="128AD428" w14:textId="738F8676" w:rsidR="00F82C52" w:rsidRPr="005A069D" w:rsidRDefault="00F82C52" w:rsidP="005A069D">
            <w:pPr>
              <w:jc w:val="center"/>
              <w:rPr>
                <w:sz w:val="24"/>
                <w:szCs w:val="24"/>
                <w:lang w:eastAsia="ru-RU"/>
              </w:rPr>
            </w:pPr>
            <w:r w:rsidRPr="005A069D">
              <w:rPr>
                <w:sz w:val="24"/>
                <w:szCs w:val="24"/>
                <w:lang w:eastAsia="ru-RU"/>
              </w:rPr>
              <w:t>Мероприятия и текущие бюджетные процедуры, проводимые</w:t>
            </w:r>
            <w:r w:rsidR="005A069D" w:rsidRPr="005A069D">
              <w:rPr>
                <w:sz w:val="24"/>
                <w:szCs w:val="24"/>
                <w:lang w:eastAsia="ru-RU"/>
              </w:rPr>
              <w:t xml:space="preserve"> </w:t>
            </w:r>
            <w:r w:rsidRPr="005A069D">
              <w:rPr>
                <w:sz w:val="24"/>
                <w:szCs w:val="24"/>
                <w:lang w:eastAsia="ru-RU"/>
              </w:rPr>
              <w:t>в рамках реализации инициативного проекта*</w:t>
            </w:r>
          </w:p>
        </w:tc>
        <w:tc>
          <w:tcPr>
            <w:tcW w:w="4961" w:type="dxa"/>
            <w:vMerge w:val="restart"/>
          </w:tcPr>
          <w:p w14:paraId="4DFFB33F" w14:textId="77777777" w:rsidR="005A069D" w:rsidRPr="005A069D" w:rsidRDefault="00F82C52" w:rsidP="005A069D">
            <w:pPr>
              <w:jc w:val="center"/>
              <w:rPr>
                <w:sz w:val="24"/>
                <w:szCs w:val="24"/>
                <w:lang w:eastAsia="ru-RU"/>
              </w:rPr>
            </w:pPr>
            <w:r w:rsidRPr="005A069D">
              <w:rPr>
                <w:sz w:val="24"/>
                <w:szCs w:val="24"/>
                <w:lang w:eastAsia="ru-RU"/>
              </w:rPr>
              <w:t>Сведения о финансовом, имущественном</w:t>
            </w:r>
            <w:r w:rsidR="005A069D" w:rsidRPr="005A069D">
              <w:rPr>
                <w:sz w:val="24"/>
                <w:szCs w:val="24"/>
                <w:lang w:eastAsia="ru-RU"/>
              </w:rPr>
              <w:t xml:space="preserve"> </w:t>
            </w:r>
          </w:p>
          <w:p w14:paraId="316E9CB0" w14:textId="71F7E456" w:rsidR="00F82C52" w:rsidRPr="005A069D" w:rsidRDefault="00F82C52" w:rsidP="005A069D">
            <w:pPr>
              <w:jc w:val="center"/>
              <w:rPr>
                <w:sz w:val="24"/>
                <w:szCs w:val="24"/>
                <w:lang w:eastAsia="ru-RU"/>
              </w:rPr>
            </w:pPr>
            <w:r w:rsidRPr="005A069D">
              <w:rPr>
                <w:sz w:val="24"/>
                <w:szCs w:val="24"/>
                <w:lang w:eastAsia="ru-RU"/>
              </w:rPr>
              <w:t xml:space="preserve">и (или) трудовом участии заинтересованных </w:t>
            </w:r>
          </w:p>
          <w:p w14:paraId="7EB96231" w14:textId="77777777" w:rsidR="00F82C52" w:rsidRPr="005A069D" w:rsidRDefault="00F82C52" w:rsidP="005A069D">
            <w:pPr>
              <w:jc w:val="center"/>
              <w:rPr>
                <w:sz w:val="24"/>
                <w:szCs w:val="24"/>
                <w:lang w:eastAsia="ru-RU"/>
              </w:rPr>
            </w:pPr>
            <w:r w:rsidRPr="005A069D">
              <w:rPr>
                <w:sz w:val="24"/>
                <w:szCs w:val="24"/>
                <w:lang w:eastAsia="ru-RU"/>
              </w:rPr>
              <w:t xml:space="preserve">в реализации инициативного </w:t>
            </w:r>
          </w:p>
          <w:p w14:paraId="70833F80" w14:textId="5A3357BA" w:rsidR="00F82C52" w:rsidRPr="005A069D" w:rsidRDefault="00F82C52" w:rsidP="005A069D">
            <w:pPr>
              <w:jc w:val="center"/>
              <w:rPr>
                <w:sz w:val="24"/>
                <w:szCs w:val="24"/>
                <w:lang w:eastAsia="ru-RU"/>
              </w:rPr>
            </w:pPr>
            <w:r w:rsidRPr="005A069D">
              <w:rPr>
                <w:sz w:val="24"/>
                <w:szCs w:val="24"/>
                <w:lang w:eastAsia="ru-RU"/>
              </w:rPr>
              <w:t>проекта лиц**</w:t>
            </w:r>
          </w:p>
        </w:tc>
      </w:tr>
      <w:tr w:rsidR="00F82C52" w:rsidRPr="005A069D" w14:paraId="5F536C84" w14:textId="77777777" w:rsidTr="005A069D">
        <w:trPr>
          <w:tblHeader/>
        </w:trPr>
        <w:tc>
          <w:tcPr>
            <w:tcW w:w="2126" w:type="dxa"/>
            <w:vMerge/>
          </w:tcPr>
          <w:p w14:paraId="77C39496" w14:textId="77777777" w:rsidR="00F82C52" w:rsidRPr="005A069D" w:rsidRDefault="00F82C52" w:rsidP="005A069D">
            <w:pPr>
              <w:rPr>
                <w:sz w:val="24"/>
                <w:szCs w:val="24"/>
                <w:lang w:eastAsia="ru-RU"/>
              </w:rPr>
            </w:pPr>
          </w:p>
        </w:tc>
        <w:tc>
          <w:tcPr>
            <w:tcW w:w="1418" w:type="dxa"/>
          </w:tcPr>
          <w:p w14:paraId="25283734" w14:textId="014E0C91" w:rsidR="00F82C52" w:rsidRPr="005A069D" w:rsidRDefault="00F82C52" w:rsidP="005A069D">
            <w:pPr>
              <w:jc w:val="center"/>
              <w:rPr>
                <w:sz w:val="24"/>
                <w:szCs w:val="24"/>
                <w:lang w:eastAsia="ru-RU"/>
              </w:rPr>
            </w:pPr>
            <w:r w:rsidRPr="005A069D">
              <w:rPr>
                <w:sz w:val="24"/>
                <w:szCs w:val="24"/>
                <w:lang w:eastAsia="ru-RU"/>
              </w:rPr>
              <w:t>план, руб.</w:t>
            </w:r>
          </w:p>
        </w:tc>
        <w:tc>
          <w:tcPr>
            <w:tcW w:w="1416" w:type="dxa"/>
          </w:tcPr>
          <w:p w14:paraId="12DA9159" w14:textId="248F4063" w:rsidR="00F82C52" w:rsidRPr="005A069D" w:rsidRDefault="00F82C52" w:rsidP="005A069D">
            <w:pPr>
              <w:jc w:val="center"/>
              <w:rPr>
                <w:sz w:val="24"/>
                <w:szCs w:val="24"/>
                <w:lang w:eastAsia="ru-RU"/>
              </w:rPr>
            </w:pPr>
            <w:r w:rsidRPr="005A069D">
              <w:rPr>
                <w:sz w:val="24"/>
                <w:szCs w:val="24"/>
                <w:lang w:eastAsia="ru-RU"/>
              </w:rPr>
              <w:t>факт, руб.</w:t>
            </w:r>
          </w:p>
        </w:tc>
        <w:tc>
          <w:tcPr>
            <w:tcW w:w="1561" w:type="dxa"/>
          </w:tcPr>
          <w:p w14:paraId="6606B36F" w14:textId="34F1DB28" w:rsidR="00F82C52" w:rsidRPr="005A069D" w:rsidRDefault="00F82C52" w:rsidP="005A069D">
            <w:pPr>
              <w:jc w:val="center"/>
              <w:rPr>
                <w:sz w:val="24"/>
                <w:szCs w:val="24"/>
                <w:lang w:eastAsia="ru-RU"/>
              </w:rPr>
            </w:pPr>
            <w:r w:rsidRPr="005A069D">
              <w:rPr>
                <w:sz w:val="24"/>
                <w:szCs w:val="24"/>
                <w:lang w:eastAsia="ru-RU"/>
              </w:rPr>
              <w:t xml:space="preserve">срок выполнения </w:t>
            </w:r>
          </w:p>
        </w:tc>
        <w:tc>
          <w:tcPr>
            <w:tcW w:w="3969" w:type="dxa"/>
          </w:tcPr>
          <w:p w14:paraId="2A1E9AB1" w14:textId="4D101139" w:rsidR="00F82C52" w:rsidRPr="005A069D" w:rsidRDefault="00F82C52" w:rsidP="005A069D">
            <w:pPr>
              <w:jc w:val="center"/>
              <w:rPr>
                <w:sz w:val="24"/>
                <w:szCs w:val="24"/>
                <w:lang w:eastAsia="ru-RU"/>
              </w:rPr>
            </w:pPr>
            <w:r w:rsidRPr="005A069D">
              <w:rPr>
                <w:sz w:val="24"/>
                <w:szCs w:val="24"/>
                <w:lang w:eastAsia="ru-RU"/>
              </w:rPr>
              <w:t>описание</w:t>
            </w:r>
          </w:p>
        </w:tc>
        <w:tc>
          <w:tcPr>
            <w:tcW w:w="4961" w:type="dxa"/>
            <w:vMerge/>
          </w:tcPr>
          <w:p w14:paraId="73214B52" w14:textId="77777777" w:rsidR="00F82C52" w:rsidRPr="005A069D" w:rsidRDefault="00F82C52" w:rsidP="005A069D">
            <w:pPr>
              <w:rPr>
                <w:sz w:val="24"/>
                <w:szCs w:val="24"/>
                <w:lang w:eastAsia="ru-RU"/>
              </w:rPr>
            </w:pPr>
          </w:p>
        </w:tc>
      </w:tr>
      <w:tr w:rsidR="00F82C52" w:rsidRPr="005A069D" w14:paraId="2FE0DD9E" w14:textId="77777777" w:rsidTr="005A069D">
        <w:trPr>
          <w:trHeight w:val="20"/>
        </w:trPr>
        <w:tc>
          <w:tcPr>
            <w:tcW w:w="2126" w:type="dxa"/>
            <w:vMerge w:val="restart"/>
          </w:tcPr>
          <w:p w14:paraId="1E76FB2B" w14:textId="77777777" w:rsidR="00F82C52" w:rsidRPr="005A069D" w:rsidRDefault="00F82C52" w:rsidP="005A069D">
            <w:pPr>
              <w:rPr>
                <w:sz w:val="24"/>
                <w:szCs w:val="24"/>
                <w:lang w:eastAsia="ru-RU"/>
              </w:rPr>
            </w:pPr>
            <w:r w:rsidRPr="005A069D">
              <w:rPr>
                <w:sz w:val="24"/>
                <w:szCs w:val="24"/>
                <w:lang w:eastAsia="ru-RU"/>
              </w:rPr>
              <w:t>1. Инициативный проект</w:t>
            </w:r>
          </w:p>
        </w:tc>
        <w:tc>
          <w:tcPr>
            <w:tcW w:w="1418" w:type="dxa"/>
            <w:vMerge w:val="restart"/>
          </w:tcPr>
          <w:p w14:paraId="558E53B9" w14:textId="77777777" w:rsidR="00F82C52" w:rsidRPr="005A069D" w:rsidRDefault="00F82C52" w:rsidP="005A069D">
            <w:pPr>
              <w:rPr>
                <w:sz w:val="24"/>
                <w:szCs w:val="24"/>
                <w:lang w:eastAsia="ru-RU"/>
              </w:rPr>
            </w:pPr>
          </w:p>
        </w:tc>
        <w:tc>
          <w:tcPr>
            <w:tcW w:w="1416" w:type="dxa"/>
            <w:vMerge w:val="restart"/>
          </w:tcPr>
          <w:p w14:paraId="502EB566" w14:textId="77777777" w:rsidR="00F82C52" w:rsidRPr="005A069D" w:rsidRDefault="00F82C52" w:rsidP="005A069D">
            <w:pPr>
              <w:rPr>
                <w:sz w:val="24"/>
                <w:szCs w:val="24"/>
                <w:lang w:eastAsia="ru-RU"/>
              </w:rPr>
            </w:pPr>
          </w:p>
        </w:tc>
        <w:tc>
          <w:tcPr>
            <w:tcW w:w="1561" w:type="dxa"/>
          </w:tcPr>
          <w:p w14:paraId="2AF1F80D" w14:textId="77777777" w:rsidR="00F82C52" w:rsidRPr="005A069D" w:rsidRDefault="00F82C52" w:rsidP="005A069D">
            <w:pPr>
              <w:rPr>
                <w:sz w:val="24"/>
                <w:szCs w:val="24"/>
                <w:lang w:eastAsia="ru-RU"/>
              </w:rPr>
            </w:pPr>
          </w:p>
        </w:tc>
        <w:tc>
          <w:tcPr>
            <w:tcW w:w="3969" w:type="dxa"/>
          </w:tcPr>
          <w:p w14:paraId="1FC5D714" w14:textId="77777777" w:rsidR="00F82C52" w:rsidRPr="005A069D" w:rsidRDefault="00F82C52" w:rsidP="005A069D">
            <w:pPr>
              <w:jc w:val="both"/>
              <w:rPr>
                <w:sz w:val="24"/>
                <w:szCs w:val="24"/>
                <w:lang w:eastAsia="ru-RU"/>
              </w:rPr>
            </w:pPr>
          </w:p>
        </w:tc>
        <w:tc>
          <w:tcPr>
            <w:tcW w:w="4961" w:type="dxa"/>
            <w:vMerge w:val="restart"/>
          </w:tcPr>
          <w:p w14:paraId="03D8D144" w14:textId="77777777" w:rsidR="00F82C52" w:rsidRPr="005A069D" w:rsidRDefault="00F82C52" w:rsidP="005A069D">
            <w:pPr>
              <w:jc w:val="both"/>
              <w:rPr>
                <w:sz w:val="24"/>
                <w:szCs w:val="24"/>
                <w:lang w:eastAsia="ru-RU"/>
              </w:rPr>
            </w:pPr>
          </w:p>
        </w:tc>
      </w:tr>
      <w:tr w:rsidR="00F82C52" w:rsidRPr="005A069D" w14:paraId="4918A96A" w14:textId="77777777" w:rsidTr="005A069D">
        <w:trPr>
          <w:trHeight w:val="60"/>
        </w:trPr>
        <w:tc>
          <w:tcPr>
            <w:tcW w:w="2126" w:type="dxa"/>
            <w:vMerge/>
          </w:tcPr>
          <w:p w14:paraId="60A2CDEA" w14:textId="77777777" w:rsidR="00F82C52" w:rsidRPr="005A069D" w:rsidRDefault="00F82C52" w:rsidP="005A069D">
            <w:pPr>
              <w:rPr>
                <w:sz w:val="24"/>
                <w:szCs w:val="24"/>
                <w:lang w:eastAsia="ru-RU"/>
              </w:rPr>
            </w:pPr>
          </w:p>
        </w:tc>
        <w:tc>
          <w:tcPr>
            <w:tcW w:w="1418" w:type="dxa"/>
            <w:vMerge/>
          </w:tcPr>
          <w:p w14:paraId="60C269D7" w14:textId="77777777" w:rsidR="00F82C52" w:rsidRPr="005A069D" w:rsidRDefault="00F82C52" w:rsidP="005A069D">
            <w:pPr>
              <w:rPr>
                <w:sz w:val="24"/>
                <w:szCs w:val="24"/>
                <w:lang w:eastAsia="ru-RU"/>
              </w:rPr>
            </w:pPr>
          </w:p>
        </w:tc>
        <w:tc>
          <w:tcPr>
            <w:tcW w:w="1416" w:type="dxa"/>
            <w:vMerge/>
          </w:tcPr>
          <w:p w14:paraId="1D634329" w14:textId="77777777" w:rsidR="00F82C52" w:rsidRPr="005A069D" w:rsidRDefault="00F82C52" w:rsidP="005A069D">
            <w:pPr>
              <w:rPr>
                <w:sz w:val="24"/>
                <w:szCs w:val="24"/>
                <w:lang w:eastAsia="ru-RU"/>
              </w:rPr>
            </w:pPr>
          </w:p>
        </w:tc>
        <w:tc>
          <w:tcPr>
            <w:tcW w:w="1561" w:type="dxa"/>
          </w:tcPr>
          <w:p w14:paraId="04143E83" w14:textId="77777777" w:rsidR="00F82C52" w:rsidRPr="005A069D" w:rsidRDefault="00F82C52" w:rsidP="005A069D">
            <w:pPr>
              <w:rPr>
                <w:sz w:val="24"/>
                <w:szCs w:val="24"/>
                <w:lang w:eastAsia="ru-RU"/>
              </w:rPr>
            </w:pPr>
          </w:p>
        </w:tc>
        <w:tc>
          <w:tcPr>
            <w:tcW w:w="3969" w:type="dxa"/>
          </w:tcPr>
          <w:p w14:paraId="17AEC710" w14:textId="77777777" w:rsidR="00F82C52" w:rsidRPr="005A069D" w:rsidRDefault="00F82C52" w:rsidP="005A069D">
            <w:pPr>
              <w:rPr>
                <w:sz w:val="24"/>
                <w:szCs w:val="24"/>
                <w:lang w:eastAsia="ru-RU"/>
              </w:rPr>
            </w:pPr>
          </w:p>
        </w:tc>
        <w:tc>
          <w:tcPr>
            <w:tcW w:w="4961" w:type="dxa"/>
            <w:vMerge/>
          </w:tcPr>
          <w:p w14:paraId="27176F61" w14:textId="77777777" w:rsidR="00F82C52" w:rsidRPr="005A069D" w:rsidRDefault="00F82C52" w:rsidP="005A069D">
            <w:pPr>
              <w:jc w:val="both"/>
              <w:rPr>
                <w:sz w:val="24"/>
                <w:szCs w:val="24"/>
                <w:lang w:eastAsia="ru-RU"/>
              </w:rPr>
            </w:pPr>
          </w:p>
        </w:tc>
      </w:tr>
      <w:tr w:rsidR="00F82C52" w:rsidRPr="005A069D" w14:paraId="29CE210B" w14:textId="77777777" w:rsidTr="005A069D">
        <w:trPr>
          <w:trHeight w:val="20"/>
        </w:trPr>
        <w:tc>
          <w:tcPr>
            <w:tcW w:w="2126" w:type="dxa"/>
            <w:vMerge w:val="restart"/>
          </w:tcPr>
          <w:p w14:paraId="522824CB" w14:textId="77777777" w:rsidR="00F82C52" w:rsidRPr="005A069D" w:rsidRDefault="00F82C52" w:rsidP="005A069D">
            <w:pPr>
              <w:rPr>
                <w:sz w:val="24"/>
                <w:szCs w:val="24"/>
                <w:lang w:eastAsia="ru-RU"/>
              </w:rPr>
            </w:pPr>
            <w:r w:rsidRPr="005A069D">
              <w:rPr>
                <w:sz w:val="24"/>
                <w:szCs w:val="24"/>
                <w:lang w:eastAsia="ru-RU"/>
              </w:rPr>
              <w:t>2. Инициативный проект</w:t>
            </w:r>
          </w:p>
        </w:tc>
        <w:tc>
          <w:tcPr>
            <w:tcW w:w="1418" w:type="dxa"/>
            <w:vMerge w:val="restart"/>
          </w:tcPr>
          <w:p w14:paraId="69185F0D" w14:textId="77777777" w:rsidR="00F82C52" w:rsidRPr="005A069D" w:rsidRDefault="00F82C52" w:rsidP="005A069D">
            <w:pPr>
              <w:rPr>
                <w:sz w:val="24"/>
                <w:szCs w:val="24"/>
                <w:lang w:eastAsia="ru-RU"/>
              </w:rPr>
            </w:pPr>
          </w:p>
        </w:tc>
        <w:tc>
          <w:tcPr>
            <w:tcW w:w="1416" w:type="dxa"/>
            <w:vMerge w:val="restart"/>
          </w:tcPr>
          <w:p w14:paraId="670377B9" w14:textId="77777777" w:rsidR="00F82C52" w:rsidRPr="005A069D" w:rsidRDefault="00F82C52" w:rsidP="005A069D">
            <w:pPr>
              <w:rPr>
                <w:sz w:val="24"/>
                <w:szCs w:val="24"/>
                <w:lang w:eastAsia="ru-RU"/>
              </w:rPr>
            </w:pPr>
          </w:p>
        </w:tc>
        <w:tc>
          <w:tcPr>
            <w:tcW w:w="1561" w:type="dxa"/>
          </w:tcPr>
          <w:p w14:paraId="0B14D3AB" w14:textId="77777777" w:rsidR="00F82C52" w:rsidRPr="005A069D" w:rsidRDefault="00F82C52" w:rsidP="005A069D">
            <w:pPr>
              <w:rPr>
                <w:sz w:val="24"/>
                <w:szCs w:val="24"/>
                <w:lang w:eastAsia="ru-RU"/>
              </w:rPr>
            </w:pPr>
          </w:p>
        </w:tc>
        <w:tc>
          <w:tcPr>
            <w:tcW w:w="3969" w:type="dxa"/>
          </w:tcPr>
          <w:p w14:paraId="39090A55" w14:textId="77777777" w:rsidR="00F82C52" w:rsidRPr="005A069D" w:rsidRDefault="00F82C52" w:rsidP="005A069D">
            <w:pPr>
              <w:rPr>
                <w:sz w:val="24"/>
                <w:szCs w:val="24"/>
                <w:lang w:eastAsia="ru-RU"/>
              </w:rPr>
            </w:pPr>
          </w:p>
        </w:tc>
        <w:tc>
          <w:tcPr>
            <w:tcW w:w="4961" w:type="dxa"/>
            <w:vMerge w:val="restart"/>
          </w:tcPr>
          <w:p w14:paraId="2ADE3619" w14:textId="77777777" w:rsidR="00F82C52" w:rsidRPr="005A069D" w:rsidRDefault="00F82C52" w:rsidP="005A069D">
            <w:pPr>
              <w:jc w:val="both"/>
              <w:rPr>
                <w:sz w:val="24"/>
                <w:szCs w:val="24"/>
                <w:lang w:eastAsia="ru-RU"/>
              </w:rPr>
            </w:pPr>
          </w:p>
        </w:tc>
      </w:tr>
      <w:tr w:rsidR="00F82C52" w:rsidRPr="005A069D" w14:paraId="0EEC4539" w14:textId="77777777" w:rsidTr="005A069D">
        <w:trPr>
          <w:trHeight w:val="60"/>
        </w:trPr>
        <w:tc>
          <w:tcPr>
            <w:tcW w:w="2126" w:type="dxa"/>
            <w:vMerge/>
          </w:tcPr>
          <w:p w14:paraId="63D6732B" w14:textId="77777777" w:rsidR="00F82C52" w:rsidRPr="005A069D" w:rsidRDefault="00F82C52" w:rsidP="005A069D">
            <w:pPr>
              <w:rPr>
                <w:sz w:val="24"/>
                <w:szCs w:val="24"/>
                <w:lang w:eastAsia="ru-RU"/>
              </w:rPr>
            </w:pPr>
          </w:p>
        </w:tc>
        <w:tc>
          <w:tcPr>
            <w:tcW w:w="1418" w:type="dxa"/>
            <w:vMerge/>
          </w:tcPr>
          <w:p w14:paraId="350D2019" w14:textId="77777777" w:rsidR="00F82C52" w:rsidRPr="005A069D" w:rsidRDefault="00F82C52" w:rsidP="005A069D">
            <w:pPr>
              <w:rPr>
                <w:sz w:val="24"/>
                <w:szCs w:val="24"/>
                <w:lang w:eastAsia="ru-RU"/>
              </w:rPr>
            </w:pPr>
          </w:p>
        </w:tc>
        <w:tc>
          <w:tcPr>
            <w:tcW w:w="1416" w:type="dxa"/>
            <w:vMerge/>
          </w:tcPr>
          <w:p w14:paraId="53953300" w14:textId="77777777" w:rsidR="00F82C52" w:rsidRPr="005A069D" w:rsidRDefault="00F82C52" w:rsidP="005A069D">
            <w:pPr>
              <w:rPr>
                <w:sz w:val="24"/>
                <w:szCs w:val="24"/>
                <w:lang w:eastAsia="ru-RU"/>
              </w:rPr>
            </w:pPr>
          </w:p>
        </w:tc>
        <w:tc>
          <w:tcPr>
            <w:tcW w:w="1561" w:type="dxa"/>
          </w:tcPr>
          <w:p w14:paraId="1DD271A0" w14:textId="77777777" w:rsidR="00F82C52" w:rsidRPr="005A069D" w:rsidRDefault="00F82C52" w:rsidP="005A069D">
            <w:pPr>
              <w:rPr>
                <w:sz w:val="24"/>
                <w:szCs w:val="24"/>
                <w:lang w:eastAsia="ru-RU"/>
              </w:rPr>
            </w:pPr>
          </w:p>
        </w:tc>
        <w:tc>
          <w:tcPr>
            <w:tcW w:w="3969" w:type="dxa"/>
          </w:tcPr>
          <w:p w14:paraId="2D5DCCCF" w14:textId="77777777" w:rsidR="00F82C52" w:rsidRPr="005A069D" w:rsidRDefault="00F82C52" w:rsidP="005A069D">
            <w:pPr>
              <w:rPr>
                <w:sz w:val="24"/>
                <w:szCs w:val="24"/>
                <w:lang w:eastAsia="ru-RU"/>
              </w:rPr>
            </w:pPr>
          </w:p>
        </w:tc>
        <w:tc>
          <w:tcPr>
            <w:tcW w:w="4961" w:type="dxa"/>
            <w:vMerge/>
          </w:tcPr>
          <w:p w14:paraId="0286F832" w14:textId="77777777" w:rsidR="00F82C52" w:rsidRPr="005A069D" w:rsidRDefault="00F82C52" w:rsidP="005A069D">
            <w:pPr>
              <w:jc w:val="both"/>
              <w:rPr>
                <w:sz w:val="24"/>
                <w:szCs w:val="24"/>
                <w:lang w:eastAsia="ru-RU"/>
              </w:rPr>
            </w:pPr>
          </w:p>
        </w:tc>
      </w:tr>
    </w:tbl>
    <w:p w14:paraId="192851E3" w14:textId="77777777" w:rsidR="00F82C52" w:rsidRPr="005A069D" w:rsidRDefault="00F82C52" w:rsidP="005A069D">
      <w:pPr>
        <w:rPr>
          <w:sz w:val="24"/>
          <w:szCs w:val="24"/>
        </w:rPr>
      </w:pPr>
    </w:p>
    <w:p w14:paraId="6E7ED55F" w14:textId="1B6AF29C"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Примечания</w:t>
      </w:r>
      <w:r w:rsidRPr="005A069D">
        <w:rPr>
          <w:rFonts w:eastAsia="Times New Roman"/>
          <w:kern w:val="24"/>
          <w:sz w:val="24"/>
          <w:szCs w:val="24"/>
          <w:lang w:val="en-US" w:eastAsia="ru-RU"/>
        </w:rPr>
        <w:t>:</w:t>
      </w:r>
    </w:p>
    <w:p w14:paraId="3ADA2218" w14:textId="17535208"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 – информация о мероприятиях и бюджетных процедурах, в том числе в части:</w:t>
      </w:r>
    </w:p>
    <w:p w14:paraId="5D5AC823" w14:textId="2F8809A8"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lastRenderedPageBreak/>
        <w:t xml:space="preserve">- направления обращения в департамент финансов о перемещении бюджетных ассигнований из иных образом зарезервированных средств </w:t>
      </w:r>
      <w:r w:rsidR="005A069D" w:rsidRPr="005A069D">
        <w:rPr>
          <w:rFonts w:eastAsia="Times New Roman"/>
          <w:kern w:val="24"/>
          <w:sz w:val="24"/>
          <w:szCs w:val="24"/>
          <w:lang w:eastAsia="ru-RU"/>
        </w:rPr>
        <w:br/>
      </w:r>
      <w:r w:rsidRPr="005A069D">
        <w:rPr>
          <w:rFonts w:eastAsia="Times New Roman"/>
          <w:kern w:val="24"/>
          <w:sz w:val="24"/>
          <w:szCs w:val="24"/>
          <w:lang w:eastAsia="ru-RU"/>
        </w:rPr>
        <w:t>(при необходимости);</w:t>
      </w:r>
    </w:p>
    <w:p w14:paraId="7EBCC33F" w14:textId="77777777"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 внесения соответствующих изменений в муниципальные программы (при необходимости);</w:t>
      </w:r>
    </w:p>
    <w:p w14:paraId="2A9B549B" w14:textId="77777777"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 включения в план-график закупок;</w:t>
      </w:r>
    </w:p>
    <w:p w14:paraId="24097695" w14:textId="77777777"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 плановых сроков проведения конкурсных процедур;</w:t>
      </w:r>
    </w:p>
    <w:p w14:paraId="1A16F56B" w14:textId="77777777"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 плановых сроков выполнения работ;</w:t>
      </w:r>
    </w:p>
    <w:p w14:paraId="7DD1C1B0" w14:textId="58655513"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 иных процедур.</w:t>
      </w:r>
    </w:p>
    <w:p w14:paraId="73008980" w14:textId="77777777" w:rsidR="00F82C52" w:rsidRPr="005A069D" w:rsidRDefault="00F82C52" w:rsidP="00F82C52">
      <w:pPr>
        <w:spacing w:line="259" w:lineRule="auto"/>
        <w:ind w:firstLine="709"/>
        <w:jc w:val="both"/>
        <w:rPr>
          <w:rFonts w:eastAsia="Times New Roman"/>
          <w:kern w:val="24"/>
          <w:sz w:val="24"/>
          <w:szCs w:val="24"/>
          <w:lang w:eastAsia="ru-RU"/>
        </w:rPr>
      </w:pPr>
      <w:r w:rsidRPr="005A069D">
        <w:rPr>
          <w:rFonts w:eastAsia="Times New Roman"/>
          <w:kern w:val="24"/>
          <w:sz w:val="24"/>
          <w:szCs w:val="24"/>
          <w:lang w:eastAsia="ru-RU"/>
        </w:rPr>
        <w:t>Указывается информация за прошедший отчетный период, а также план на ближайший отчетный период.</w:t>
      </w:r>
    </w:p>
    <w:p w14:paraId="22D8A22D" w14:textId="5B6A2E07" w:rsidR="00F82C52" w:rsidRPr="005A069D" w:rsidRDefault="00F82C52" w:rsidP="00F82C52">
      <w:pPr>
        <w:spacing w:line="259" w:lineRule="auto"/>
        <w:ind w:firstLine="709"/>
        <w:jc w:val="both"/>
        <w:rPr>
          <w:rFonts w:eastAsia="Times New Roman"/>
          <w:sz w:val="24"/>
          <w:szCs w:val="24"/>
          <w:lang w:eastAsia="ru-RU"/>
        </w:rPr>
      </w:pPr>
      <w:r w:rsidRPr="005A069D">
        <w:rPr>
          <w:rFonts w:eastAsia="Times New Roman"/>
          <w:kern w:val="24"/>
          <w:sz w:val="24"/>
          <w:szCs w:val="24"/>
          <w:lang w:eastAsia="ru-RU"/>
        </w:rPr>
        <w:t>** – информация указывается в случае, если инициативным проектом предусмотрено финансовое, имущественное и (или) трудовое участии заинтересованных в реализации инициативного проекта лиц (в том числе, реквизиты заключенных договоров, объем перечисленного инициативного платежа, перечень и состав безвозмездно выполненных работ (оказанных услуг), переданного имущества).</w:t>
      </w:r>
    </w:p>
    <w:sectPr w:rsidR="00F82C52" w:rsidRPr="005A069D" w:rsidSect="0008008F">
      <w:pgSz w:w="16838" w:h="11906" w:orient="landscape"/>
      <w:pgMar w:top="1701"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06898" w14:textId="77777777" w:rsidR="00551102" w:rsidRDefault="00551102" w:rsidP="002D474E">
      <w:r>
        <w:separator/>
      </w:r>
    </w:p>
  </w:endnote>
  <w:endnote w:type="continuationSeparator" w:id="0">
    <w:p w14:paraId="1E3D354C" w14:textId="77777777" w:rsidR="00551102" w:rsidRDefault="00551102" w:rsidP="002D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065E" w14:textId="77777777" w:rsidR="0008008F" w:rsidRDefault="0008008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5E82" w14:textId="77777777" w:rsidR="0008008F" w:rsidRDefault="0008008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3312" w14:textId="77777777" w:rsidR="0008008F" w:rsidRDefault="000800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439B" w14:textId="77777777" w:rsidR="00551102" w:rsidRDefault="00551102" w:rsidP="002D474E">
      <w:r>
        <w:separator/>
      </w:r>
    </w:p>
  </w:footnote>
  <w:footnote w:type="continuationSeparator" w:id="0">
    <w:p w14:paraId="1CC90955" w14:textId="77777777" w:rsidR="00551102" w:rsidRDefault="00551102" w:rsidP="002D4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17B0" w14:textId="77777777" w:rsidR="0008008F" w:rsidRDefault="0008008F" w:rsidP="00DE3BD2">
    <w:pPr>
      <w:pStyle w:val="aa"/>
      <w:framePr w:wrap="around" w:vAnchor="text" w:hAnchor="margin" w:xAlign="center" w:y="1"/>
      <w:rPr>
        <w:rStyle w:val="afd"/>
      </w:rPr>
    </w:pPr>
    <w:r>
      <w:rPr>
        <w:rStyle w:val="afd"/>
      </w:rPr>
      <w:fldChar w:fldCharType="begin"/>
    </w:r>
    <w:r>
      <w:rPr>
        <w:rStyle w:val="afd"/>
      </w:rPr>
      <w:instrText xml:space="preserve"> PAGE </w:instrText>
    </w:r>
    <w:r>
      <w:rPr>
        <w:rStyle w:val="afd"/>
      </w:rPr>
      <w:fldChar w:fldCharType="end"/>
    </w:r>
  </w:p>
  <w:p w14:paraId="1A39CC1D" w14:textId="3DB6F7C3" w:rsidR="0008008F" w:rsidRPr="007504D2" w:rsidRDefault="0008008F">
    <w:pPr>
      <w:pStyle w:val="aa"/>
      <w:jc w:val="center"/>
      <w:rPr>
        <w:sz w:val="20"/>
        <w:szCs w:val="20"/>
      </w:rPr>
    </w:pPr>
    <w:r>
      <w:rPr>
        <w:sz w:val="20"/>
        <w:szCs w:val="20"/>
      </w:rPr>
      <w:t>2</w:t>
    </w:r>
  </w:p>
  <w:p w14:paraId="36584695" w14:textId="77777777" w:rsidR="0008008F" w:rsidRDefault="0008008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B778" w14:textId="333345F3" w:rsidR="0008008F" w:rsidRPr="00DE3BD2" w:rsidRDefault="0008008F" w:rsidP="0008008F">
    <w:pPr>
      <w:pStyle w:val="aa"/>
      <w:framePr w:wrap="around" w:vAnchor="text" w:hAnchor="margin" w:xAlign="center" w:y="1"/>
      <w:rPr>
        <w:rStyle w:val="afd"/>
        <w:sz w:val="20"/>
      </w:rPr>
    </w:pPr>
    <w:r w:rsidRPr="00DE3BD2">
      <w:rPr>
        <w:rStyle w:val="afd"/>
        <w:sz w:val="20"/>
      </w:rPr>
      <w:fldChar w:fldCharType="begin"/>
    </w:r>
    <w:r w:rsidRPr="00DE3BD2">
      <w:rPr>
        <w:rStyle w:val="afd"/>
        <w:sz w:val="20"/>
      </w:rPr>
      <w:instrText xml:space="preserve"> PAGE </w:instrText>
    </w:r>
    <w:r w:rsidRPr="00DE3BD2">
      <w:rPr>
        <w:rStyle w:val="afd"/>
        <w:sz w:val="20"/>
      </w:rPr>
      <w:fldChar w:fldCharType="separate"/>
    </w:r>
    <w:r w:rsidR="004167C8">
      <w:rPr>
        <w:rStyle w:val="afd"/>
        <w:noProof/>
        <w:sz w:val="20"/>
      </w:rPr>
      <w:t>20</w:t>
    </w:r>
    <w:r w:rsidRPr="00DE3BD2">
      <w:rPr>
        <w:rStyle w:val="afd"/>
        <w:sz w:val="20"/>
      </w:rPr>
      <w:fldChar w:fldCharType="end"/>
    </w:r>
  </w:p>
  <w:p w14:paraId="5AD1AD3A" w14:textId="77777777" w:rsidR="0008008F" w:rsidRPr="00DE3BD2" w:rsidRDefault="0008008F" w:rsidP="00DE3BD2">
    <w:pPr>
      <w:pStyle w:val="aa"/>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30185"/>
      <w:docPartObj>
        <w:docPartGallery w:val="Page Numbers (Top of Page)"/>
        <w:docPartUnique/>
      </w:docPartObj>
    </w:sdtPr>
    <w:sdtEndPr>
      <w:rPr>
        <w:sz w:val="20"/>
        <w:highlight w:val="green"/>
      </w:rPr>
    </w:sdtEndPr>
    <w:sdtContent>
      <w:p w14:paraId="4359F6BD" w14:textId="02A24706" w:rsidR="0008008F" w:rsidRPr="007372A9" w:rsidRDefault="0008008F">
        <w:pPr>
          <w:pStyle w:val="aa"/>
          <w:jc w:val="center"/>
          <w:rPr>
            <w:sz w:val="20"/>
          </w:rPr>
        </w:pPr>
        <w:r w:rsidRPr="007372A9">
          <w:rPr>
            <w:sz w:val="20"/>
            <w:highlight w:val="green"/>
          </w:rPr>
          <w:fldChar w:fldCharType="begin"/>
        </w:r>
        <w:r w:rsidRPr="007372A9">
          <w:rPr>
            <w:sz w:val="20"/>
            <w:highlight w:val="green"/>
          </w:rPr>
          <w:instrText>PAGE   \* MERGEFORMAT</w:instrText>
        </w:r>
        <w:r w:rsidRPr="007372A9">
          <w:rPr>
            <w:sz w:val="20"/>
            <w:highlight w:val="green"/>
          </w:rPr>
          <w:fldChar w:fldCharType="separate"/>
        </w:r>
        <w:r w:rsidR="004167C8">
          <w:rPr>
            <w:noProof/>
            <w:sz w:val="20"/>
            <w:highlight w:val="green"/>
          </w:rPr>
          <w:t>1</w:t>
        </w:r>
        <w:r w:rsidRPr="007372A9">
          <w:rPr>
            <w:sz w:val="20"/>
            <w:highlight w:val="green"/>
          </w:rPr>
          <w:fldChar w:fldCharType="end"/>
        </w:r>
      </w:p>
    </w:sdtContent>
  </w:sdt>
  <w:p w14:paraId="364047A9" w14:textId="77777777" w:rsidR="0008008F" w:rsidRDefault="0008008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8E"/>
    <w:multiLevelType w:val="hybridMultilevel"/>
    <w:tmpl w:val="7FE4C2AC"/>
    <w:lvl w:ilvl="0" w:tplc="575CC516">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574172"/>
    <w:multiLevelType w:val="hybridMultilevel"/>
    <w:tmpl w:val="F5928474"/>
    <w:lvl w:ilvl="0" w:tplc="76423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5D45E4"/>
    <w:multiLevelType w:val="multilevel"/>
    <w:tmpl w:val="D8EA0B7E"/>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1A74632"/>
    <w:multiLevelType w:val="multilevel"/>
    <w:tmpl w:val="B5EEDCDE"/>
    <w:lvl w:ilvl="0">
      <w:start w:val="1"/>
      <w:numFmt w:val="decimal"/>
      <w:suff w:val="space"/>
      <w:lvlText w:val="%1."/>
      <w:lvlJc w:val="left"/>
      <w:pPr>
        <w:ind w:left="644" w:hanging="360"/>
      </w:pPr>
      <w:rPr>
        <w:rFonts w:hint="default"/>
      </w:rPr>
    </w:lvl>
    <w:lvl w:ilvl="1">
      <w:start w:val="1"/>
      <w:numFmt w:val="decimal"/>
      <w:suff w:val="space"/>
      <w:lvlText w:val="%1.%2."/>
      <w:lvlJc w:val="left"/>
      <w:pPr>
        <w:ind w:left="6387" w:hanging="432"/>
      </w:pPr>
      <w:rPr>
        <w:rFonts w:hint="default"/>
      </w:rPr>
    </w:lvl>
    <w:lvl w:ilvl="2">
      <w:start w:val="1"/>
      <w:numFmt w:val="decimal"/>
      <w:suff w:val="space"/>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27731660"/>
    <w:multiLevelType w:val="hybridMultilevel"/>
    <w:tmpl w:val="B776BFC2"/>
    <w:lvl w:ilvl="0" w:tplc="2ABE0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3E10397"/>
    <w:multiLevelType w:val="hybridMultilevel"/>
    <w:tmpl w:val="9236AF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694063E"/>
    <w:multiLevelType w:val="hybridMultilevel"/>
    <w:tmpl w:val="7F6E2B70"/>
    <w:lvl w:ilvl="0" w:tplc="065401DA">
      <w:start w:val="1"/>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C0260F7"/>
    <w:multiLevelType w:val="hybridMultilevel"/>
    <w:tmpl w:val="C25E456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276161"/>
    <w:multiLevelType w:val="hybridMultilevel"/>
    <w:tmpl w:val="3FEE1808"/>
    <w:lvl w:ilvl="0" w:tplc="094619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5E51364"/>
    <w:multiLevelType w:val="hybridMultilevel"/>
    <w:tmpl w:val="E69EFC58"/>
    <w:lvl w:ilvl="0" w:tplc="6EF886C0">
      <w:start w:val="1"/>
      <w:numFmt w:val="decimal"/>
      <w:suff w:val="space"/>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10" w15:restartNumberingAfterBreak="0">
    <w:nsid w:val="4E01393C"/>
    <w:multiLevelType w:val="multilevel"/>
    <w:tmpl w:val="D9F4124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1555F32"/>
    <w:multiLevelType w:val="multilevel"/>
    <w:tmpl w:val="0DD28BA2"/>
    <w:lvl w:ilvl="0">
      <w:start w:val="1"/>
      <w:numFmt w:val="decimal"/>
      <w:suff w:val="space"/>
      <w:lvlText w:val="%1."/>
      <w:lvlJc w:val="left"/>
      <w:pPr>
        <w:ind w:left="928" w:hanging="360"/>
      </w:pPr>
      <w:rPr>
        <w:rFonts w:hint="default"/>
      </w:rPr>
    </w:lvl>
    <w:lvl w:ilvl="1">
      <w:start w:val="1"/>
      <w:numFmt w:val="decimal"/>
      <w:lvlText w:val="%1.%2."/>
      <w:lvlJc w:val="left"/>
      <w:pPr>
        <w:ind w:left="1851"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6D8B3FB7"/>
    <w:multiLevelType w:val="multilevel"/>
    <w:tmpl w:val="FCB08AB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749558FF"/>
    <w:multiLevelType w:val="hybridMultilevel"/>
    <w:tmpl w:val="B358A35A"/>
    <w:lvl w:ilvl="0" w:tplc="D5141BE4">
      <w:start w:val="1"/>
      <w:numFmt w:val="decimal"/>
      <w:suff w:val="space"/>
      <w:lvlText w:val="%1."/>
      <w:lvlJc w:val="left"/>
      <w:pPr>
        <w:ind w:left="1983" w:firstLine="142"/>
      </w:pPr>
      <w:rPr>
        <w:rFonts w:hint="default"/>
      </w:rPr>
    </w:lvl>
    <w:lvl w:ilvl="1" w:tplc="BA549A80">
      <w:start w:val="1"/>
      <w:numFmt w:val="decimal"/>
      <w:suff w:val="space"/>
      <w:lvlText w:val="%2.1."/>
      <w:lvlJc w:val="left"/>
      <w:pPr>
        <w:ind w:left="2267" w:hanging="284"/>
      </w:pPr>
      <w:rPr>
        <w:rFonts w:hint="default"/>
      </w:rPr>
    </w:lvl>
    <w:lvl w:ilvl="2" w:tplc="0419001B">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14" w15:restartNumberingAfterBreak="0">
    <w:nsid w:val="753247E1"/>
    <w:multiLevelType w:val="multilevel"/>
    <w:tmpl w:val="ADE47F7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755F0606"/>
    <w:multiLevelType w:val="multilevel"/>
    <w:tmpl w:val="3DF8E41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78830FCF"/>
    <w:multiLevelType w:val="multilevel"/>
    <w:tmpl w:val="109A4C14"/>
    <w:lvl w:ilvl="0">
      <w:start w:val="1"/>
      <w:numFmt w:val="decimal"/>
      <w:lvlText w:val="%1"/>
      <w:lvlJc w:val="left"/>
      <w:pPr>
        <w:ind w:left="615" w:hanging="615"/>
      </w:pPr>
      <w:rPr>
        <w:rFonts w:hint="default"/>
      </w:rPr>
    </w:lvl>
    <w:lvl w:ilvl="1">
      <w:start w:val="1"/>
      <w:numFmt w:val="decimal"/>
      <w:suff w:val="space"/>
      <w:lvlText w:val="%1.%2"/>
      <w:lvlJc w:val="left"/>
      <w:pPr>
        <w:ind w:left="1466" w:hanging="61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94E764C"/>
    <w:multiLevelType w:val="hybridMultilevel"/>
    <w:tmpl w:val="B57608E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F4683E"/>
    <w:multiLevelType w:val="hybridMultilevel"/>
    <w:tmpl w:val="9236AF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5"/>
  </w:num>
  <w:num w:numId="3">
    <w:abstractNumId w:val="14"/>
  </w:num>
  <w:num w:numId="4">
    <w:abstractNumId w:val="18"/>
  </w:num>
  <w:num w:numId="5">
    <w:abstractNumId w:val="12"/>
  </w:num>
  <w:num w:numId="6">
    <w:abstractNumId w:val="13"/>
  </w:num>
  <w:num w:numId="7">
    <w:abstractNumId w:val="11"/>
  </w:num>
  <w:num w:numId="8">
    <w:abstractNumId w:val="9"/>
  </w:num>
  <w:num w:numId="9">
    <w:abstractNumId w:val="17"/>
  </w:num>
  <w:num w:numId="10">
    <w:abstractNumId w:val="7"/>
  </w:num>
  <w:num w:numId="11">
    <w:abstractNumId w:val="0"/>
  </w:num>
  <w:num w:numId="12">
    <w:abstractNumId w:val="6"/>
  </w:num>
  <w:num w:numId="13">
    <w:abstractNumId w:val="4"/>
  </w:num>
  <w:num w:numId="14">
    <w:abstractNumId w:val="10"/>
  </w:num>
  <w:num w:numId="15">
    <w:abstractNumId w:val="2"/>
  </w:num>
  <w:num w:numId="16">
    <w:abstractNumId w:val="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C3"/>
    <w:rsid w:val="0000067E"/>
    <w:rsid w:val="00003B34"/>
    <w:rsid w:val="0000488A"/>
    <w:rsid w:val="00004E41"/>
    <w:rsid w:val="00007D44"/>
    <w:rsid w:val="00011528"/>
    <w:rsid w:val="00012910"/>
    <w:rsid w:val="00012C86"/>
    <w:rsid w:val="000164C5"/>
    <w:rsid w:val="00017234"/>
    <w:rsid w:val="0002277B"/>
    <w:rsid w:val="00023DA1"/>
    <w:rsid w:val="00024F99"/>
    <w:rsid w:val="000316DD"/>
    <w:rsid w:val="000327A4"/>
    <w:rsid w:val="00032F99"/>
    <w:rsid w:val="0003312B"/>
    <w:rsid w:val="00033715"/>
    <w:rsid w:val="00035EF7"/>
    <w:rsid w:val="00036208"/>
    <w:rsid w:val="000371BE"/>
    <w:rsid w:val="00040025"/>
    <w:rsid w:val="000407B6"/>
    <w:rsid w:val="00040BBE"/>
    <w:rsid w:val="00041EBB"/>
    <w:rsid w:val="0004543E"/>
    <w:rsid w:val="00045CA8"/>
    <w:rsid w:val="00045D00"/>
    <w:rsid w:val="000464BB"/>
    <w:rsid w:val="000476F9"/>
    <w:rsid w:val="00051211"/>
    <w:rsid w:val="00051F0D"/>
    <w:rsid w:val="00055968"/>
    <w:rsid w:val="0005642C"/>
    <w:rsid w:val="00065F16"/>
    <w:rsid w:val="00066308"/>
    <w:rsid w:val="000675A5"/>
    <w:rsid w:val="000675EC"/>
    <w:rsid w:val="000718ED"/>
    <w:rsid w:val="000718FF"/>
    <w:rsid w:val="00071AFD"/>
    <w:rsid w:val="00072901"/>
    <w:rsid w:val="00076107"/>
    <w:rsid w:val="00076F71"/>
    <w:rsid w:val="00077AE8"/>
    <w:rsid w:val="0008008F"/>
    <w:rsid w:val="00082FDF"/>
    <w:rsid w:val="000842FD"/>
    <w:rsid w:val="00094366"/>
    <w:rsid w:val="0009531C"/>
    <w:rsid w:val="000A1D7A"/>
    <w:rsid w:val="000A2E28"/>
    <w:rsid w:val="000A6483"/>
    <w:rsid w:val="000B0155"/>
    <w:rsid w:val="000B1AB5"/>
    <w:rsid w:val="000B3585"/>
    <w:rsid w:val="000B4B71"/>
    <w:rsid w:val="000B7546"/>
    <w:rsid w:val="000C0EF4"/>
    <w:rsid w:val="000C15CB"/>
    <w:rsid w:val="000C261E"/>
    <w:rsid w:val="000C266F"/>
    <w:rsid w:val="000C2719"/>
    <w:rsid w:val="000C3067"/>
    <w:rsid w:val="000C31D6"/>
    <w:rsid w:val="000C4275"/>
    <w:rsid w:val="000C5501"/>
    <w:rsid w:val="000D34D9"/>
    <w:rsid w:val="000D4DFA"/>
    <w:rsid w:val="000E28A1"/>
    <w:rsid w:val="000E5158"/>
    <w:rsid w:val="000F11C2"/>
    <w:rsid w:val="000F2065"/>
    <w:rsid w:val="000F439E"/>
    <w:rsid w:val="001042FF"/>
    <w:rsid w:val="0010784F"/>
    <w:rsid w:val="00110773"/>
    <w:rsid w:val="001118A8"/>
    <w:rsid w:val="00112D0A"/>
    <w:rsid w:val="001132E9"/>
    <w:rsid w:val="0011421C"/>
    <w:rsid w:val="001143E8"/>
    <w:rsid w:val="0011542B"/>
    <w:rsid w:val="0011586F"/>
    <w:rsid w:val="001167E7"/>
    <w:rsid w:val="00116C94"/>
    <w:rsid w:val="00122DC6"/>
    <w:rsid w:val="00123890"/>
    <w:rsid w:val="00127704"/>
    <w:rsid w:val="001323A8"/>
    <w:rsid w:val="0013245B"/>
    <w:rsid w:val="00132F51"/>
    <w:rsid w:val="001331CF"/>
    <w:rsid w:val="00133B9B"/>
    <w:rsid w:val="00142819"/>
    <w:rsid w:val="00145349"/>
    <w:rsid w:val="00147750"/>
    <w:rsid w:val="001507CC"/>
    <w:rsid w:val="00150D4C"/>
    <w:rsid w:val="001613EC"/>
    <w:rsid w:val="00161987"/>
    <w:rsid w:val="0016726A"/>
    <w:rsid w:val="00171D4E"/>
    <w:rsid w:val="001721A4"/>
    <w:rsid w:val="00176CEF"/>
    <w:rsid w:val="00182CA1"/>
    <w:rsid w:val="00185FB1"/>
    <w:rsid w:val="00186B60"/>
    <w:rsid w:val="001915BF"/>
    <w:rsid w:val="001919D3"/>
    <w:rsid w:val="00197932"/>
    <w:rsid w:val="0019795C"/>
    <w:rsid w:val="00197E32"/>
    <w:rsid w:val="001A3154"/>
    <w:rsid w:val="001A7D45"/>
    <w:rsid w:val="001B11F6"/>
    <w:rsid w:val="001B2056"/>
    <w:rsid w:val="001B2AFB"/>
    <w:rsid w:val="001B3446"/>
    <w:rsid w:val="001B4546"/>
    <w:rsid w:val="001B75B4"/>
    <w:rsid w:val="001B786B"/>
    <w:rsid w:val="001C04C4"/>
    <w:rsid w:val="001C316B"/>
    <w:rsid w:val="001C59FD"/>
    <w:rsid w:val="001C6D05"/>
    <w:rsid w:val="001E1393"/>
    <w:rsid w:val="001E39BE"/>
    <w:rsid w:val="001E426D"/>
    <w:rsid w:val="001E6189"/>
    <w:rsid w:val="001F294F"/>
    <w:rsid w:val="001F306B"/>
    <w:rsid w:val="001F3655"/>
    <w:rsid w:val="001F73E1"/>
    <w:rsid w:val="00204CFE"/>
    <w:rsid w:val="002058E8"/>
    <w:rsid w:val="00205B9B"/>
    <w:rsid w:val="002106A5"/>
    <w:rsid w:val="00211038"/>
    <w:rsid w:val="00211E1F"/>
    <w:rsid w:val="00213359"/>
    <w:rsid w:val="0021396B"/>
    <w:rsid w:val="00214188"/>
    <w:rsid w:val="002142FB"/>
    <w:rsid w:val="00214BDC"/>
    <w:rsid w:val="00221456"/>
    <w:rsid w:val="002225F8"/>
    <w:rsid w:val="00223EEF"/>
    <w:rsid w:val="0022438C"/>
    <w:rsid w:val="00227969"/>
    <w:rsid w:val="002316C4"/>
    <w:rsid w:val="00234E1F"/>
    <w:rsid w:val="00235DBA"/>
    <w:rsid w:val="00235E76"/>
    <w:rsid w:val="00237A23"/>
    <w:rsid w:val="00241DD7"/>
    <w:rsid w:val="00243443"/>
    <w:rsid w:val="00244E58"/>
    <w:rsid w:val="00244E6E"/>
    <w:rsid w:val="00246595"/>
    <w:rsid w:val="00246C53"/>
    <w:rsid w:val="002503FB"/>
    <w:rsid w:val="002506CA"/>
    <w:rsid w:val="00253547"/>
    <w:rsid w:val="00255712"/>
    <w:rsid w:val="00260C8E"/>
    <w:rsid w:val="00261B39"/>
    <w:rsid w:val="0026223E"/>
    <w:rsid w:val="00267C48"/>
    <w:rsid w:val="00267E15"/>
    <w:rsid w:val="002704D1"/>
    <w:rsid w:val="002751BA"/>
    <w:rsid w:val="00275B99"/>
    <w:rsid w:val="00280120"/>
    <w:rsid w:val="002815C3"/>
    <w:rsid w:val="00283C48"/>
    <w:rsid w:val="00285D73"/>
    <w:rsid w:val="00290B5D"/>
    <w:rsid w:val="00295260"/>
    <w:rsid w:val="00295DEA"/>
    <w:rsid w:val="00296E12"/>
    <w:rsid w:val="002A1830"/>
    <w:rsid w:val="002A53F3"/>
    <w:rsid w:val="002A5CEF"/>
    <w:rsid w:val="002A686A"/>
    <w:rsid w:val="002B0199"/>
    <w:rsid w:val="002B04D4"/>
    <w:rsid w:val="002B1CBD"/>
    <w:rsid w:val="002B1E7C"/>
    <w:rsid w:val="002B4C4F"/>
    <w:rsid w:val="002B4E9D"/>
    <w:rsid w:val="002B5A0D"/>
    <w:rsid w:val="002B72D7"/>
    <w:rsid w:val="002C05E8"/>
    <w:rsid w:val="002C2D74"/>
    <w:rsid w:val="002C2E94"/>
    <w:rsid w:val="002C3677"/>
    <w:rsid w:val="002C37AC"/>
    <w:rsid w:val="002C4A91"/>
    <w:rsid w:val="002C73B2"/>
    <w:rsid w:val="002D3CC9"/>
    <w:rsid w:val="002D474E"/>
    <w:rsid w:val="002D7DE4"/>
    <w:rsid w:val="002E1FBC"/>
    <w:rsid w:val="002E6205"/>
    <w:rsid w:val="002E6D45"/>
    <w:rsid w:val="002E72C4"/>
    <w:rsid w:val="002E7598"/>
    <w:rsid w:val="002F2996"/>
    <w:rsid w:val="002F3AA7"/>
    <w:rsid w:val="002F3AB4"/>
    <w:rsid w:val="002F3B24"/>
    <w:rsid w:val="002F51BF"/>
    <w:rsid w:val="002F7F68"/>
    <w:rsid w:val="003009C0"/>
    <w:rsid w:val="00301787"/>
    <w:rsid w:val="003024FB"/>
    <w:rsid w:val="00307211"/>
    <w:rsid w:val="00307FDD"/>
    <w:rsid w:val="00313561"/>
    <w:rsid w:val="00314FED"/>
    <w:rsid w:val="003177D3"/>
    <w:rsid w:val="00334813"/>
    <w:rsid w:val="0033616A"/>
    <w:rsid w:val="00340D01"/>
    <w:rsid w:val="00343036"/>
    <w:rsid w:val="0034304D"/>
    <w:rsid w:val="00345DD5"/>
    <w:rsid w:val="003463DF"/>
    <w:rsid w:val="00346802"/>
    <w:rsid w:val="00347806"/>
    <w:rsid w:val="00350CD8"/>
    <w:rsid w:val="00350D4F"/>
    <w:rsid w:val="0035165C"/>
    <w:rsid w:val="00351D85"/>
    <w:rsid w:val="00357829"/>
    <w:rsid w:val="0035784D"/>
    <w:rsid w:val="00360FBB"/>
    <w:rsid w:val="003613CB"/>
    <w:rsid w:val="00361F81"/>
    <w:rsid w:val="00366ECB"/>
    <w:rsid w:val="00367F8D"/>
    <w:rsid w:val="00372B9B"/>
    <w:rsid w:val="0037344C"/>
    <w:rsid w:val="00377D82"/>
    <w:rsid w:val="00380943"/>
    <w:rsid w:val="00380ED2"/>
    <w:rsid w:val="00382331"/>
    <w:rsid w:val="003828FC"/>
    <w:rsid w:val="00384701"/>
    <w:rsid w:val="00390C32"/>
    <w:rsid w:val="00390E6A"/>
    <w:rsid w:val="00391C3A"/>
    <w:rsid w:val="00392A0E"/>
    <w:rsid w:val="003974BB"/>
    <w:rsid w:val="003A38F1"/>
    <w:rsid w:val="003A3B6C"/>
    <w:rsid w:val="003A7D1C"/>
    <w:rsid w:val="003C3649"/>
    <w:rsid w:val="003D0B65"/>
    <w:rsid w:val="003D0D49"/>
    <w:rsid w:val="003D0F38"/>
    <w:rsid w:val="003D1E73"/>
    <w:rsid w:val="003D5C06"/>
    <w:rsid w:val="003E2D72"/>
    <w:rsid w:val="003F03E7"/>
    <w:rsid w:val="003F0A11"/>
    <w:rsid w:val="003F40F8"/>
    <w:rsid w:val="003F49D9"/>
    <w:rsid w:val="003F4B37"/>
    <w:rsid w:val="003F5220"/>
    <w:rsid w:val="003F52C5"/>
    <w:rsid w:val="003F689C"/>
    <w:rsid w:val="00400FB4"/>
    <w:rsid w:val="00402C59"/>
    <w:rsid w:val="00403575"/>
    <w:rsid w:val="004054E4"/>
    <w:rsid w:val="00410A22"/>
    <w:rsid w:val="00412854"/>
    <w:rsid w:val="0041287A"/>
    <w:rsid w:val="0041394A"/>
    <w:rsid w:val="00413BCE"/>
    <w:rsid w:val="0041426B"/>
    <w:rsid w:val="00414F99"/>
    <w:rsid w:val="00416354"/>
    <w:rsid w:val="004166B0"/>
    <w:rsid w:val="004167C8"/>
    <w:rsid w:val="00417BC1"/>
    <w:rsid w:val="00422E6A"/>
    <w:rsid w:val="0042399F"/>
    <w:rsid w:val="004245B4"/>
    <w:rsid w:val="00424C93"/>
    <w:rsid w:val="00424CCA"/>
    <w:rsid w:val="00427F50"/>
    <w:rsid w:val="00440964"/>
    <w:rsid w:val="004422EA"/>
    <w:rsid w:val="00442CD8"/>
    <w:rsid w:val="00447594"/>
    <w:rsid w:val="0044793F"/>
    <w:rsid w:val="00447DE5"/>
    <w:rsid w:val="004514C5"/>
    <w:rsid w:val="0045150D"/>
    <w:rsid w:val="00451FC3"/>
    <w:rsid w:val="00462983"/>
    <w:rsid w:val="00462CA3"/>
    <w:rsid w:val="0046411C"/>
    <w:rsid w:val="00464A4B"/>
    <w:rsid w:val="0046550B"/>
    <w:rsid w:val="00465E6E"/>
    <w:rsid w:val="00471594"/>
    <w:rsid w:val="0047229F"/>
    <w:rsid w:val="00472F6C"/>
    <w:rsid w:val="00473E45"/>
    <w:rsid w:val="00473FD8"/>
    <w:rsid w:val="00474A46"/>
    <w:rsid w:val="004766BD"/>
    <w:rsid w:val="00476F10"/>
    <w:rsid w:val="00481FFB"/>
    <w:rsid w:val="00485E0C"/>
    <w:rsid w:val="00491E07"/>
    <w:rsid w:val="004943B8"/>
    <w:rsid w:val="00494DBB"/>
    <w:rsid w:val="0049555D"/>
    <w:rsid w:val="00495DD1"/>
    <w:rsid w:val="00496D5C"/>
    <w:rsid w:val="004A3170"/>
    <w:rsid w:val="004A3FB3"/>
    <w:rsid w:val="004A5A14"/>
    <w:rsid w:val="004A6965"/>
    <w:rsid w:val="004A6D1B"/>
    <w:rsid w:val="004B05F5"/>
    <w:rsid w:val="004B2723"/>
    <w:rsid w:val="004B39AA"/>
    <w:rsid w:val="004B3B0B"/>
    <w:rsid w:val="004B51DD"/>
    <w:rsid w:val="004B6147"/>
    <w:rsid w:val="004C1F7E"/>
    <w:rsid w:val="004C61CD"/>
    <w:rsid w:val="004C73FC"/>
    <w:rsid w:val="004D00E8"/>
    <w:rsid w:val="004D097E"/>
    <w:rsid w:val="004D0EE5"/>
    <w:rsid w:val="004D16B5"/>
    <w:rsid w:val="004D3724"/>
    <w:rsid w:val="004E041F"/>
    <w:rsid w:val="004E0C61"/>
    <w:rsid w:val="004E140C"/>
    <w:rsid w:val="004E1FE0"/>
    <w:rsid w:val="004E4FD2"/>
    <w:rsid w:val="004E7FCA"/>
    <w:rsid w:val="004F0D16"/>
    <w:rsid w:val="004F3500"/>
    <w:rsid w:val="004F3BA1"/>
    <w:rsid w:val="004F3D8C"/>
    <w:rsid w:val="004F46C5"/>
    <w:rsid w:val="0050078B"/>
    <w:rsid w:val="00502407"/>
    <w:rsid w:val="0050370D"/>
    <w:rsid w:val="005056ED"/>
    <w:rsid w:val="00505AB7"/>
    <w:rsid w:val="0050741C"/>
    <w:rsid w:val="00510176"/>
    <w:rsid w:val="005128C7"/>
    <w:rsid w:val="00515BB5"/>
    <w:rsid w:val="00520DF0"/>
    <w:rsid w:val="00521D1A"/>
    <w:rsid w:val="00523B0B"/>
    <w:rsid w:val="0052759E"/>
    <w:rsid w:val="00532040"/>
    <w:rsid w:val="005333CA"/>
    <w:rsid w:val="005368CE"/>
    <w:rsid w:val="00541B6F"/>
    <w:rsid w:val="0054394B"/>
    <w:rsid w:val="00544844"/>
    <w:rsid w:val="00547C45"/>
    <w:rsid w:val="00547FA2"/>
    <w:rsid w:val="00551102"/>
    <w:rsid w:val="00553467"/>
    <w:rsid w:val="00553E06"/>
    <w:rsid w:val="005548A9"/>
    <w:rsid w:val="005579CD"/>
    <w:rsid w:val="00560DD8"/>
    <w:rsid w:val="00562246"/>
    <w:rsid w:val="00563C22"/>
    <w:rsid w:val="00563E83"/>
    <w:rsid w:val="0056650F"/>
    <w:rsid w:val="00571E38"/>
    <w:rsid w:val="005756ED"/>
    <w:rsid w:val="005758F4"/>
    <w:rsid w:val="00575AB4"/>
    <w:rsid w:val="00577D49"/>
    <w:rsid w:val="00585795"/>
    <w:rsid w:val="0058704C"/>
    <w:rsid w:val="00590487"/>
    <w:rsid w:val="0059299F"/>
    <w:rsid w:val="00594039"/>
    <w:rsid w:val="005957F1"/>
    <w:rsid w:val="00597D02"/>
    <w:rsid w:val="005A069D"/>
    <w:rsid w:val="005A271D"/>
    <w:rsid w:val="005A3B8B"/>
    <w:rsid w:val="005A6E2C"/>
    <w:rsid w:val="005A7630"/>
    <w:rsid w:val="005B0134"/>
    <w:rsid w:val="005B37D8"/>
    <w:rsid w:val="005B6223"/>
    <w:rsid w:val="005B6D2D"/>
    <w:rsid w:val="005C0296"/>
    <w:rsid w:val="005C22B8"/>
    <w:rsid w:val="005C5A10"/>
    <w:rsid w:val="005C6C16"/>
    <w:rsid w:val="005D2246"/>
    <w:rsid w:val="005D32E7"/>
    <w:rsid w:val="005E0632"/>
    <w:rsid w:val="005E0771"/>
    <w:rsid w:val="005E14C2"/>
    <w:rsid w:val="005E157A"/>
    <w:rsid w:val="005E3AA4"/>
    <w:rsid w:val="005E3DAB"/>
    <w:rsid w:val="005E4B56"/>
    <w:rsid w:val="005E63D3"/>
    <w:rsid w:val="005F1677"/>
    <w:rsid w:val="005F30BA"/>
    <w:rsid w:val="005F79B5"/>
    <w:rsid w:val="006001DC"/>
    <w:rsid w:val="00603011"/>
    <w:rsid w:val="006042FD"/>
    <w:rsid w:val="00605B42"/>
    <w:rsid w:val="00605E43"/>
    <w:rsid w:val="00606299"/>
    <w:rsid w:val="006153A7"/>
    <w:rsid w:val="00620B46"/>
    <w:rsid w:val="0062190B"/>
    <w:rsid w:val="00624739"/>
    <w:rsid w:val="00625A81"/>
    <w:rsid w:val="0063369E"/>
    <w:rsid w:val="0063469A"/>
    <w:rsid w:val="00636FCE"/>
    <w:rsid w:val="0064009A"/>
    <w:rsid w:val="00641E83"/>
    <w:rsid w:val="00642DA3"/>
    <w:rsid w:val="00644EBC"/>
    <w:rsid w:val="00646350"/>
    <w:rsid w:val="00646AA0"/>
    <w:rsid w:val="006536A3"/>
    <w:rsid w:val="00656512"/>
    <w:rsid w:val="00663CFA"/>
    <w:rsid w:val="006648DE"/>
    <w:rsid w:val="006652B1"/>
    <w:rsid w:val="006652B7"/>
    <w:rsid w:val="006662D4"/>
    <w:rsid w:val="0067212C"/>
    <w:rsid w:val="0067373E"/>
    <w:rsid w:val="00674145"/>
    <w:rsid w:val="006766A5"/>
    <w:rsid w:val="00676A61"/>
    <w:rsid w:val="006774E8"/>
    <w:rsid w:val="00681719"/>
    <w:rsid w:val="00682920"/>
    <w:rsid w:val="006836A7"/>
    <w:rsid w:val="00684E6B"/>
    <w:rsid w:val="00685106"/>
    <w:rsid w:val="006901B1"/>
    <w:rsid w:val="00690D10"/>
    <w:rsid w:val="00691A17"/>
    <w:rsid w:val="00693166"/>
    <w:rsid w:val="0069557F"/>
    <w:rsid w:val="00695773"/>
    <w:rsid w:val="0069669B"/>
    <w:rsid w:val="006A0F83"/>
    <w:rsid w:val="006A445A"/>
    <w:rsid w:val="006A5936"/>
    <w:rsid w:val="006A647B"/>
    <w:rsid w:val="006A7EC3"/>
    <w:rsid w:val="006B0445"/>
    <w:rsid w:val="006B1069"/>
    <w:rsid w:val="006B6F5B"/>
    <w:rsid w:val="006B7B91"/>
    <w:rsid w:val="006C36DF"/>
    <w:rsid w:val="006C3FA6"/>
    <w:rsid w:val="006C5430"/>
    <w:rsid w:val="006C61E6"/>
    <w:rsid w:val="006C65DD"/>
    <w:rsid w:val="006D059D"/>
    <w:rsid w:val="006D3A7A"/>
    <w:rsid w:val="006D43C4"/>
    <w:rsid w:val="006E02B2"/>
    <w:rsid w:val="006E1218"/>
    <w:rsid w:val="006F0DA3"/>
    <w:rsid w:val="006F1FB5"/>
    <w:rsid w:val="006F2146"/>
    <w:rsid w:val="006F495D"/>
    <w:rsid w:val="0070060E"/>
    <w:rsid w:val="00705F8A"/>
    <w:rsid w:val="00711D24"/>
    <w:rsid w:val="0071369A"/>
    <w:rsid w:val="00713C75"/>
    <w:rsid w:val="007145E0"/>
    <w:rsid w:val="00715FA6"/>
    <w:rsid w:val="00721FFD"/>
    <w:rsid w:val="0072375B"/>
    <w:rsid w:val="00723E9D"/>
    <w:rsid w:val="0072680F"/>
    <w:rsid w:val="007317D8"/>
    <w:rsid w:val="0073334E"/>
    <w:rsid w:val="00736F52"/>
    <w:rsid w:val="007372A9"/>
    <w:rsid w:val="00741885"/>
    <w:rsid w:val="0074277C"/>
    <w:rsid w:val="007439D0"/>
    <w:rsid w:val="007441B8"/>
    <w:rsid w:val="00744675"/>
    <w:rsid w:val="00746412"/>
    <w:rsid w:val="007478F9"/>
    <w:rsid w:val="007504D2"/>
    <w:rsid w:val="00750B44"/>
    <w:rsid w:val="00750C04"/>
    <w:rsid w:val="00757BE0"/>
    <w:rsid w:val="00761C02"/>
    <w:rsid w:val="00762D35"/>
    <w:rsid w:val="00766C94"/>
    <w:rsid w:val="007671F1"/>
    <w:rsid w:val="0077033C"/>
    <w:rsid w:val="00772145"/>
    <w:rsid w:val="007726C6"/>
    <w:rsid w:val="00781BBD"/>
    <w:rsid w:val="00782850"/>
    <w:rsid w:val="007837EB"/>
    <w:rsid w:val="007840C3"/>
    <w:rsid w:val="00786370"/>
    <w:rsid w:val="007870BD"/>
    <w:rsid w:val="007876B2"/>
    <w:rsid w:val="0079035B"/>
    <w:rsid w:val="00793D68"/>
    <w:rsid w:val="00794256"/>
    <w:rsid w:val="00795E70"/>
    <w:rsid w:val="0079737C"/>
    <w:rsid w:val="007A1CF6"/>
    <w:rsid w:val="007A26A3"/>
    <w:rsid w:val="007A36F0"/>
    <w:rsid w:val="007A45A6"/>
    <w:rsid w:val="007A4C28"/>
    <w:rsid w:val="007A5F1E"/>
    <w:rsid w:val="007A6551"/>
    <w:rsid w:val="007B2ED4"/>
    <w:rsid w:val="007B536F"/>
    <w:rsid w:val="007B7C77"/>
    <w:rsid w:val="007B7E92"/>
    <w:rsid w:val="007C333C"/>
    <w:rsid w:val="007C47F3"/>
    <w:rsid w:val="007C5149"/>
    <w:rsid w:val="007D0EBB"/>
    <w:rsid w:val="007D1CE6"/>
    <w:rsid w:val="007D2671"/>
    <w:rsid w:val="007D3263"/>
    <w:rsid w:val="007D3AFE"/>
    <w:rsid w:val="007D3C9D"/>
    <w:rsid w:val="007D50A9"/>
    <w:rsid w:val="007D5751"/>
    <w:rsid w:val="007D6A34"/>
    <w:rsid w:val="007D7C47"/>
    <w:rsid w:val="007E08C9"/>
    <w:rsid w:val="007E2E7E"/>
    <w:rsid w:val="007E3F87"/>
    <w:rsid w:val="007E5392"/>
    <w:rsid w:val="007E5DAB"/>
    <w:rsid w:val="007E766A"/>
    <w:rsid w:val="007F2A9F"/>
    <w:rsid w:val="007F421C"/>
    <w:rsid w:val="007F5B7B"/>
    <w:rsid w:val="007F60BA"/>
    <w:rsid w:val="007F72C0"/>
    <w:rsid w:val="007F7578"/>
    <w:rsid w:val="008022F5"/>
    <w:rsid w:val="00802CEB"/>
    <w:rsid w:val="00807B8F"/>
    <w:rsid w:val="00810243"/>
    <w:rsid w:val="00811292"/>
    <w:rsid w:val="00813140"/>
    <w:rsid w:val="00821C8E"/>
    <w:rsid w:val="008266B4"/>
    <w:rsid w:val="0083078E"/>
    <w:rsid w:val="008315DA"/>
    <w:rsid w:val="00831846"/>
    <w:rsid w:val="00831C2E"/>
    <w:rsid w:val="00833140"/>
    <w:rsid w:val="00833AB2"/>
    <w:rsid w:val="00843D5E"/>
    <w:rsid w:val="00843DA8"/>
    <w:rsid w:val="008449EE"/>
    <w:rsid w:val="00844FBC"/>
    <w:rsid w:val="00846A57"/>
    <w:rsid w:val="00850652"/>
    <w:rsid w:val="008543F0"/>
    <w:rsid w:val="00862234"/>
    <w:rsid w:val="00862AF4"/>
    <w:rsid w:val="00865445"/>
    <w:rsid w:val="00867D5B"/>
    <w:rsid w:val="00871F6D"/>
    <w:rsid w:val="008728FE"/>
    <w:rsid w:val="00875A79"/>
    <w:rsid w:val="00877002"/>
    <w:rsid w:val="008807B0"/>
    <w:rsid w:val="00880D60"/>
    <w:rsid w:val="0088643B"/>
    <w:rsid w:val="00887280"/>
    <w:rsid w:val="0089026C"/>
    <w:rsid w:val="00891E1D"/>
    <w:rsid w:val="008938BC"/>
    <w:rsid w:val="00895D33"/>
    <w:rsid w:val="00895EF6"/>
    <w:rsid w:val="00896DAC"/>
    <w:rsid w:val="008975FB"/>
    <w:rsid w:val="008A1CF1"/>
    <w:rsid w:val="008A1F84"/>
    <w:rsid w:val="008A2296"/>
    <w:rsid w:val="008A22DD"/>
    <w:rsid w:val="008A22FE"/>
    <w:rsid w:val="008A54E3"/>
    <w:rsid w:val="008A79E8"/>
    <w:rsid w:val="008B1C43"/>
    <w:rsid w:val="008B322A"/>
    <w:rsid w:val="008B36C6"/>
    <w:rsid w:val="008B4E49"/>
    <w:rsid w:val="008B7350"/>
    <w:rsid w:val="008B7903"/>
    <w:rsid w:val="008C0A47"/>
    <w:rsid w:val="008C1A0A"/>
    <w:rsid w:val="008C4768"/>
    <w:rsid w:val="008C6CF6"/>
    <w:rsid w:val="008C73B3"/>
    <w:rsid w:val="008D28F3"/>
    <w:rsid w:val="008D381F"/>
    <w:rsid w:val="008D5512"/>
    <w:rsid w:val="008E229E"/>
    <w:rsid w:val="008E4F60"/>
    <w:rsid w:val="008F059F"/>
    <w:rsid w:val="008F1EDC"/>
    <w:rsid w:val="008F44B2"/>
    <w:rsid w:val="008F76D5"/>
    <w:rsid w:val="008F7907"/>
    <w:rsid w:val="00900C57"/>
    <w:rsid w:val="009037D6"/>
    <w:rsid w:val="00903CFB"/>
    <w:rsid w:val="00905B1E"/>
    <w:rsid w:val="0090660F"/>
    <w:rsid w:val="0091179D"/>
    <w:rsid w:val="00912663"/>
    <w:rsid w:val="00912F6A"/>
    <w:rsid w:val="00914A7A"/>
    <w:rsid w:val="00914C5F"/>
    <w:rsid w:val="00915580"/>
    <w:rsid w:val="009163C8"/>
    <w:rsid w:val="009203F1"/>
    <w:rsid w:val="00921DB6"/>
    <w:rsid w:val="009307C5"/>
    <w:rsid w:val="00934946"/>
    <w:rsid w:val="00936365"/>
    <w:rsid w:val="0094170B"/>
    <w:rsid w:val="009419B4"/>
    <w:rsid w:val="00943516"/>
    <w:rsid w:val="00946935"/>
    <w:rsid w:val="00950017"/>
    <w:rsid w:val="00951E96"/>
    <w:rsid w:val="009548A9"/>
    <w:rsid w:val="00955D6E"/>
    <w:rsid w:val="009603DE"/>
    <w:rsid w:val="00960D91"/>
    <w:rsid w:val="00964606"/>
    <w:rsid w:val="009648AE"/>
    <w:rsid w:val="00965966"/>
    <w:rsid w:val="0096696F"/>
    <w:rsid w:val="00967971"/>
    <w:rsid w:val="00971119"/>
    <w:rsid w:val="00971D0C"/>
    <w:rsid w:val="00971E62"/>
    <w:rsid w:val="00971EE7"/>
    <w:rsid w:val="00972346"/>
    <w:rsid w:val="00972677"/>
    <w:rsid w:val="009728B1"/>
    <w:rsid w:val="00974425"/>
    <w:rsid w:val="00976277"/>
    <w:rsid w:val="00980F16"/>
    <w:rsid w:val="009818A5"/>
    <w:rsid w:val="00981D88"/>
    <w:rsid w:val="00982FD7"/>
    <w:rsid w:val="00983359"/>
    <w:rsid w:val="009835AF"/>
    <w:rsid w:val="009845CC"/>
    <w:rsid w:val="009849D9"/>
    <w:rsid w:val="00985A40"/>
    <w:rsid w:val="00986C4F"/>
    <w:rsid w:val="00987048"/>
    <w:rsid w:val="00993EC8"/>
    <w:rsid w:val="00994419"/>
    <w:rsid w:val="0099675F"/>
    <w:rsid w:val="009A02E6"/>
    <w:rsid w:val="009A0328"/>
    <w:rsid w:val="009A05CA"/>
    <w:rsid w:val="009A26A2"/>
    <w:rsid w:val="009A49D3"/>
    <w:rsid w:val="009A4E6A"/>
    <w:rsid w:val="009A5D47"/>
    <w:rsid w:val="009A6007"/>
    <w:rsid w:val="009B13EE"/>
    <w:rsid w:val="009B5B7D"/>
    <w:rsid w:val="009C0587"/>
    <w:rsid w:val="009C0AF2"/>
    <w:rsid w:val="009C2D7A"/>
    <w:rsid w:val="009C5134"/>
    <w:rsid w:val="009C5473"/>
    <w:rsid w:val="009D30EA"/>
    <w:rsid w:val="009D4CBD"/>
    <w:rsid w:val="009D5C81"/>
    <w:rsid w:val="009E4A53"/>
    <w:rsid w:val="009E56B8"/>
    <w:rsid w:val="009E6248"/>
    <w:rsid w:val="009F15C4"/>
    <w:rsid w:val="009F300D"/>
    <w:rsid w:val="009F42CD"/>
    <w:rsid w:val="009F4390"/>
    <w:rsid w:val="009F4F52"/>
    <w:rsid w:val="009F5000"/>
    <w:rsid w:val="009F5A9A"/>
    <w:rsid w:val="009F604A"/>
    <w:rsid w:val="00A00104"/>
    <w:rsid w:val="00A03525"/>
    <w:rsid w:val="00A06181"/>
    <w:rsid w:val="00A068B9"/>
    <w:rsid w:val="00A11D18"/>
    <w:rsid w:val="00A12D86"/>
    <w:rsid w:val="00A13648"/>
    <w:rsid w:val="00A155B3"/>
    <w:rsid w:val="00A162E5"/>
    <w:rsid w:val="00A227E6"/>
    <w:rsid w:val="00A2399D"/>
    <w:rsid w:val="00A2462E"/>
    <w:rsid w:val="00A253CB"/>
    <w:rsid w:val="00A27D82"/>
    <w:rsid w:val="00A30ED4"/>
    <w:rsid w:val="00A321AF"/>
    <w:rsid w:val="00A3269C"/>
    <w:rsid w:val="00A3348C"/>
    <w:rsid w:val="00A341CE"/>
    <w:rsid w:val="00A400D7"/>
    <w:rsid w:val="00A402C8"/>
    <w:rsid w:val="00A406F4"/>
    <w:rsid w:val="00A4778B"/>
    <w:rsid w:val="00A47906"/>
    <w:rsid w:val="00A50A5C"/>
    <w:rsid w:val="00A50F97"/>
    <w:rsid w:val="00A55370"/>
    <w:rsid w:val="00A5560A"/>
    <w:rsid w:val="00A55925"/>
    <w:rsid w:val="00A635CF"/>
    <w:rsid w:val="00A64134"/>
    <w:rsid w:val="00A66911"/>
    <w:rsid w:val="00A70EEF"/>
    <w:rsid w:val="00A71A9C"/>
    <w:rsid w:val="00A722E4"/>
    <w:rsid w:val="00A73917"/>
    <w:rsid w:val="00A74C84"/>
    <w:rsid w:val="00A75D26"/>
    <w:rsid w:val="00A75FCA"/>
    <w:rsid w:val="00A775D1"/>
    <w:rsid w:val="00A811AA"/>
    <w:rsid w:val="00A832E8"/>
    <w:rsid w:val="00A85CCD"/>
    <w:rsid w:val="00A91860"/>
    <w:rsid w:val="00A93455"/>
    <w:rsid w:val="00A95F17"/>
    <w:rsid w:val="00A96083"/>
    <w:rsid w:val="00A974D1"/>
    <w:rsid w:val="00AA0A25"/>
    <w:rsid w:val="00AA21DA"/>
    <w:rsid w:val="00AA28D7"/>
    <w:rsid w:val="00AA7A6B"/>
    <w:rsid w:val="00AB039A"/>
    <w:rsid w:val="00AB0B24"/>
    <w:rsid w:val="00AB0DA4"/>
    <w:rsid w:val="00AB1B78"/>
    <w:rsid w:val="00AB3310"/>
    <w:rsid w:val="00AB6FDE"/>
    <w:rsid w:val="00AC0C2E"/>
    <w:rsid w:val="00AC6504"/>
    <w:rsid w:val="00AD072D"/>
    <w:rsid w:val="00AD2E71"/>
    <w:rsid w:val="00AD6A36"/>
    <w:rsid w:val="00AE2E5F"/>
    <w:rsid w:val="00AE5258"/>
    <w:rsid w:val="00AE52AB"/>
    <w:rsid w:val="00AE5833"/>
    <w:rsid w:val="00AE5874"/>
    <w:rsid w:val="00AE644A"/>
    <w:rsid w:val="00AE75DF"/>
    <w:rsid w:val="00AF030D"/>
    <w:rsid w:val="00AF267E"/>
    <w:rsid w:val="00AF42A0"/>
    <w:rsid w:val="00AF4D6D"/>
    <w:rsid w:val="00B01673"/>
    <w:rsid w:val="00B020B7"/>
    <w:rsid w:val="00B026C3"/>
    <w:rsid w:val="00B026C4"/>
    <w:rsid w:val="00B0428B"/>
    <w:rsid w:val="00B04D46"/>
    <w:rsid w:val="00B072ED"/>
    <w:rsid w:val="00B07AF9"/>
    <w:rsid w:val="00B10958"/>
    <w:rsid w:val="00B11E33"/>
    <w:rsid w:val="00B12CB2"/>
    <w:rsid w:val="00B142B2"/>
    <w:rsid w:val="00B14BAF"/>
    <w:rsid w:val="00B22A1C"/>
    <w:rsid w:val="00B23916"/>
    <w:rsid w:val="00B24532"/>
    <w:rsid w:val="00B2454F"/>
    <w:rsid w:val="00B3008E"/>
    <w:rsid w:val="00B30572"/>
    <w:rsid w:val="00B30F67"/>
    <w:rsid w:val="00B31978"/>
    <w:rsid w:val="00B31D76"/>
    <w:rsid w:val="00B33316"/>
    <w:rsid w:val="00B34D28"/>
    <w:rsid w:val="00B35E8B"/>
    <w:rsid w:val="00B36F6D"/>
    <w:rsid w:val="00B378CE"/>
    <w:rsid w:val="00B41A4E"/>
    <w:rsid w:val="00B41BAC"/>
    <w:rsid w:val="00B4233A"/>
    <w:rsid w:val="00B42FB3"/>
    <w:rsid w:val="00B47F0E"/>
    <w:rsid w:val="00B47FA9"/>
    <w:rsid w:val="00B50621"/>
    <w:rsid w:val="00B50A95"/>
    <w:rsid w:val="00B553AF"/>
    <w:rsid w:val="00B55743"/>
    <w:rsid w:val="00B56C14"/>
    <w:rsid w:val="00B56EDC"/>
    <w:rsid w:val="00B61ECA"/>
    <w:rsid w:val="00B64DC6"/>
    <w:rsid w:val="00B65452"/>
    <w:rsid w:val="00B66CC9"/>
    <w:rsid w:val="00B66E8F"/>
    <w:rsid w:val="00B74443"/>
    <w:rsid w:val="00B745FC"/>
    <w:rsid w:val="00B81E40"/>
    <w:rsid w:val="00B85636"/>
    <w:rsid w:val="00B863E0"/>
    <w:rsid w:val="00B8691A"/>
    <w:rsid w:val="00B86B41"/>
    <w:rsid w:val="00B907C3"/>
    <w:rsid w:val="00B9124E"/>
    <w:rsid w:val="00B933C3"/>
    <w:rsid w:val="00B96097"/>
    <w:rsid w:val="00B96BDB"/>
    <w:rsid w:val="00B97D1B"/>
    <w:rsid w:val="00BA0AD0"/>
    <w:rsid w:val="00BA1751"/>
    <w:rsid w:val="00BA26E1"/>
    <w:rsid w:val="00BA363E"/>
    <w:rsid w:val="00BA49F5"/>
    <w:rsid w:val="00BA629B"/>
    <w:rsid w:val="00BA7FF5"/>
    <w:rsid w:val="00BB0A78"/>
    <w:rsid w:val="00BB1784"/>
    <w:rsid w:val="00BB1C1B"/>
    <w:rsid w:val="00BB2DB0"/>
    <w:rsid w:val="00BB36E1"/>
    <w:rsid w:val="00BB601E"/>
    <w:rsid w:val="00BC0911"/>
    <w:rsid w:val="00BC0CDE"/>
    <w:rsid w:val="00BC2FDE"/>
    <w:rsid w:val="00BC3E72"/>
    <w:rsid w:val="00BD05C3"/>
    <w:rsid w:val="00BD25A9"/>
    <w:rsid w:val="00BD2E5E"/>
    <w:rsid w:val="00BD3A61"/>
    <w:rsid w:val="00BD3BC6"/>
    <w:rsid w:val="00BD6C42"/>
    <w:rsid w:val="00BE0ED0"/>
    <w:rsid w:val="00BE12CC"/>
    <w:rsid w:val="00BE2A6C"/>
    <w:rsid w:val="00BE3AE7"/>
    <w:rsid w:val="00BE4E62"/>
    <w:rsid w:val="00BE5D54"/>
    <w:rsid w:val="00BE65E6"/>
    <w:rsid w:val="00BE78A4"/>
    <w:rsid w:val="00BE78BD"/>
    <w:rsid w:val="00BF1122"/>
    <w:rsid w:val="00BF4BE6"/>
    <w:rsid w:val="00BF7ABE"/>
    <w:rsid w:val="00C003F2"/>
    <w:rsid w:val="00C01581"/>
    <w:rsid w:val="00C050B7"/>
    <w:rsid w:val="00C06AF6"/>
    <w:rsid w:val="00C1007F"/>
    <w:rsid w:val="00C13244"/>
    <w:rsid w:val="00C161A4"/>
    <w:rsid w:val="00C16715"/>
    <w:rsid w:val="00C16C6D"/>
    <w:rsid w:val="00C208D2"/>
    <w:rsid w:val="00C2167A"/>
    <w:rsid w:val="00C23980"/>
    <w:rsid w:val="00C23E33"/>
    <w:rsid w:val="00C30940"/>
    <w:rsid w:val="00C3161B"/>
    <w:rsid w:val="00C3187D"/>
    <w:rsid w:val="00C33936"/>
    <w:rsid w:val="00C33F6D"/>
    <w:rsid w:val="00C34DF7"/>
    <w:rsid w:val="00C35EBB"/>
    <w:rsid w:val="00C36E1F"/>
    <w:rsid w:val="00C43207"/>
    <w:rsid w:val="00C442BF"/>
    <w:rsid w:val="00C45810"/>
    <w:rsid w:val="00C46D8B"/>
    <w:rsid w:val="00C53A7F"/>
    <w:rsid w:val="00C56530"/>
    <w:rsid w:val="00C56539"/>
    <w:rsid w:val="00C56AA7"/>
    <w:rsid w:val="00C56BB0"/>
    <w:rsid w:val="00C57DAB"/>
    <w:rsid w:val="00C62D47"/>
    <w:rsid w:val="00C62DA6"/>
    <w:rsid w:val="00C63F27"/>
    <w:rsid w:val="00C647A5"/>
    <w:rsid w:val="00C64C85"/>
    <w:rsid w:val="00C651BA"/>
    <w:rsid w:val="00C66EF4"/>
    <w:rsid w:val="00C67A86"/>
    <w:rsid w:val="00C74069"/>
    <w:rsid w:val="00C75E8C"/>
    <w:rsid w:val="00C77535"/>
    <w:rsid w:val="00C8217D"/>
    <w:rsid w:val="00C84748"/>
    <w:rsid w:val="00C86FFC"/>
    <w:rsid w:val="00C90F20"/>
    <w:rsid w:val="00C91132"/>
    <w:rsid w:val="00C91367"/>
    <w:rsid w:val="00C9358A"/>
    <w:rsid w:val="00C93D3D"/>
    <w:rsid w:val="00C972A2"/>
    <w:rsid w:val="00CA1540"/>
    <w:rsid w:val="00CA2354"/>
    <w:rsid w:val="00CA294F"/>
    <w:rsid w:val="00CA4018"/>
    <w:rsid w:val="00CA4CEA"/>
    <w:rsid w:val="00CA606A"/>
    <w:rsid w:val="00CA6DBA"/>
    <w:rsid w:val="00CA7879"/>
    <w:rsid w:val="00CB197F"/>
    <w:rsid w:val="00CB38C2"/>
    <w:rsid w:val="00CB75D9"/>
    <w:rsid w:val="00CC0556"/>
    <w:rsid w:val="00CC53B8"/>
    <w:rsid w:val="00CD3A6A"/>
    <w:rsid w:val="00CD524B"/>
    <w:rsid w:val="00CD6056"/>
    <w:rsid w:val="00CD7199"/>
    <w:rsid w:val="00CE0042"/>
    <w:rsid w:val="00CE0AD5"/>
    <w:rsid w:val="00CE3445"/>
    <w:rsid w:val="00CE3F5A"/>
    <w:rsid w:val="00CE46EA"/>
    <w:rsid w:val="00CE690B"/>
    <w:rsid w:val="00CE7F7E"/>
    <w:rsid w:val="00CF3E7C"/>
    <w:rsid w:val="00CF4BA3"/>
    <w:rsid w:val="00D0030E"/>
    <w:rsid w:val="00D045F4"/>
    <w:rsid w:val="00D04CAE"/>
    <w:rsid w:val="00D13394"/>
    <w:rsid w:val="00D13627"/>
    <w:rsid w:val="00D13D60"/>
    <w:rsid w:val="00D1563E"/>
    <w:rsid w:val="00D159A4"/>
    <w:rsid w:val="00D17A45"/>
    <w:rsid w:val="00D21EE3"/>
    <w:rsid w:val="00D22383"/>
    <w:rsid w:val="00D240CE"/>
    <w:rsid w:val="00D24D7A"/>
    <w:rsid w:val="00D2548B"/>
    <w:rsid w:val="00D25D0D"/>
    <w:rsid w:val="00D30232"/>
    <w:rsid w:val="00D31CB9"/>
    <w:rsid w:val="00D338BD"/>
    <w:rsid w:val="00D33C97"/>
    <w:rsid w:val="00D3447C"/>
    <w:rsid w:val="00D349FB"/>
    <w:rsid w:val="00D3557A"/>
    <w:rsid w:val="00D364EE"/>
    <w:rsid w:val="00D36D02"/>
    <w:rsid w:val="00D42F2C"/>
    <w:rsid w:val="00D4353A"/>
    <w:rsid w:val="00D45BE7"/>
    <w:rsid w:val="00D471A0"/>
    <w:rsid w:val="00D51C96"/>
    <w:rsid w:val="00D53199"/>
    <w:rsid w:val="00D53DAA"/>
    <w:rsid w:val="00D57512"/>
    <w:rsid w:val="00D6014D"/>
    <w:rsid w:val="00D61804"/>
    <w:rsid w:val="00D62EA1"/>
    <w:rsid w:val="00D63C20"/>
    <w:rsid w:val="00D64BB2"/>
    <w:rsid w:val="00D64DF7"/>
    <w:rsid w:val="00D64E0C"/>
    <w:rsid w:val="00D64E7C"/>
    <w:rsid w:val="00D65CAE"/>
    <w:rsid w:val="00D70846"/>
    <w:rsid w:val="00D7126B"/>
    <w:rsid w:val="00D72461"/>
    <w:rsid w:val="00D73DAA"/>
    <w:rsid w:val="00D747E2"/>
    <w:rsid w:val="00D808A9"/>
    <w:rsid w:val="00D83EEE"/>
    <w:rsid w:val="00D86E74"/>
    <w:rsid w:val="00D87C73"/>
    <w:rsid w:val="00D918B1"/>
    <w:rsid w:val="00D93133"/>
    <w:rsid w:val="00D949EF"/>
    <w:rsid w:val="00D9590C"/>
    <w:rsid w:val="00D97F4E"/>
    <w:rsid w:val="00DA51A6"/>
    <w:rsid w:val="00DA7A2B"/>
    <w:rsid w:val="00DB309B"/>
    <w:rsid w:val="00DC17F6"/>
    <w:rsid w:val="00DC3C6F"/>
    <w:rsid w:val="00DC445D"/>
    <w:rsid w:val="00DC451D"/>
    <w:rsid w:val="00DC70F9"/>
    <w:rsid w:val="00DC7B93"/>
    <w:rsid w:val="00DC7F64"/>
    <w:rsid w:val="00DD0A8D"/>
    <w:rsid w:val="00DD1876"/>
    <w:rsid w:val="00DD5F57"/>
    <w:rsid w:val="00DD63B6"/>
    <w:rsid w:val="00DE2D6B"/>
    <w:rsid w:val="00DE3BD2"/>
    <w:rsid w:val="00DE4A67"/>
    <w:rsid w:val="00DE755A"/>
    <w:rsid w:val="00DF02E2"/>
    <w:rsid w:val="00DF28FF"/>
    <w:rsid w:val="00DF29D5"/>
    <w:rsid w:val="00DF34BC"/>
    <w:rsid w:val="00DF38A3"/>
    <w:rsid w:val="00DF3C1D"/>
    <w:rsid w:val="00DF4B4D"/>
    <w:rsid w:val="00DF4DBC"/>
    <w:rsid w:val="00DF574B"/>
    <w:rsid w:val="00DF59BE"/>
    <w:rsid w:val="00DF5E4B"/>
    <w:rsid w:val="00DF6630"/>
    <w:rsid w:val="00DF7DF2"/>
    <w:rsid w:val="00E013CD"/>
    <w:rsid w:val="00E0497E"/>
    <w:rsid w:val="00E04FCC"/>
    <w:rsid w:val="00E11641"/>
    <w:rsid w:val="00E127DF"/>
    <w:rsid w:val="00E13C9D"/>
    <w:rsid w:val="00E14F8B"/>
    <w:rsid w:val="00E16B8F"/>
    <w:rsid w:val="00E20B96"/>
    <w:rsid w:val="00E2430B"/>
    <w:rsid w:val="00E27261"/>
    <w:rsid w:val="00E27876"/>
    <w:rsid w:val="00E30D92"/>
    <w:rsid w:val="00E31FC3"/>
    <w:rsid w:val="00E32AF5"/>
    <w:rsid w:val="00E32E85"/>
    <w:rsid w:val="00E35926"/>
    <w:rsid w:val="00E36D4C"/>
    <w:rsid w:val="00E40A5B"/>
    <w:rsid w:val="00E415A8"/>
    <w:rsid w:val="00E43A7C"/>
    <w:rsid w:val="00E45309"/>
    <w:rsid w:val="00E4567A"/>
    <w:rsid w:val="00E45A61"/>
    <w:rsid w:val="00E50B90"/>
    <w:rsid w:val="00E54D52"/>
    <w:rsid w:val="00E571D1"/>
    <w:rsid w:val="00E57409"/>
    <w:rsid w:val="00E6446D"/>
    <w:rsid w:val="00E65833"/>
    <w:rsid w:val="00E67B90"/>
    <w:rsid w:val="00E702CE"/>
    <w:rsid w:val="00E70CFF"/>
    <w:rsid w:val="00E75C7C"/>
    <w:rsid w:val="00E7652D"/>
    <w:rsid w:val="00E76CB9"/>
    <w:rsid w:val="00E77741"/>
    <w:rsid w:val="00E80C70"/>
    <w:rsid w:val="00E823F4"/>
    <w:rsid w:val="00E82C3D"/>
    <w:rsid w:val="00E84B18"/>
    <w:rsid w:val="00E87EF2"/>
    <w:rsid w:val="00E920A8"/>
    <w:rsid w:val="00E93216"/>
    <w:rsid w:val="00E9390E"/>
    <w:rsid w:val="00E95D45"/>
    <w:rsid w:val="00EA0C1A"/>
    <w:rsid w:val="00EA1B03"/>
    <w:rsid w:val="00EA2D28"/>
    <w:rsid w:val="00EA619F"/>
    <w:rsid w:val="00EA7724"/>
    <w:rsid w:val="00EB0554"/>
    <w:rsid w:val="00EB2264"/>
    <w:rsid w:val="00EB39C0"/>
    <w:rsid w:val="00EB4513"/>
    <w:rsid w:val="00EC2C52"/>
    <w:rsid w:val="00EC58AD"/>
    <w:rsid w:val="00EC7178"/>
    <w:rsid w:val="00ED0B64"/>
    <w:rsid w:val="00ED24A4"/>
    <w:rsid w:val="00EE0F4A"/>
    <w:rsid w:val="00EE2B06"/>
    <w:rsid w:val="00EE5ED9"/>
    <w:rsid w:val="00EE77D1"/>
    <w:rsid w:val="00EF41E1"/>
    <w:rsid w:val="00EF4FCD"/>
    <w:rsid w:val="00F01AA6"/>
    <w:rsid w:val="00F048D9"/>
    <w:rsid w:val="00F04E3F"/>
    <w:rsid w:val="00F104CB"/>
    <w:rsid w:val="00F106B3"/>
    <w:rsid w:val="00F10EA2"/>
    <w:rsid w:val="00F12E52"/>
    <w:rsid w:val="00F1317B"/>
    <w:rsid w:val="00F14C7F"/>
    <w:rsid w:val="00F20B0E"/>
    <w:rsid w:val="00F218D0"/>
    <w:rsid w:val="00F21BBC"/>
    <w:rsid w:val="00F2340C"/>
    <w:rsid w:val="00F24466"/>
    <w:rsid w:val="00F253AA"/>
    <w:rsid w:val="00F2702E"/>
    <w:rsid w:val="00F27AED"/>
    <w:rsid w:val="00F3101E"/>
    <w:rsid w:val="00F31F71"/>
    <w:rsid w:val="00F321BD"/>
    <w:rsid w:val="00F3308A"/>
    <w:rsid w:val="00F339EC"/>
    <w:rsid w:val="00F40D69"/>
    <w:rsid w:val="00F57094"/>
    <w:rsid w:val="00F57CAD"/>
    <w:rsid w:val="00F62959"/>
    <w:rsid w:val="00F62A01"/>
    <w:rsid w:val="00F71D61"/>
    <w:rsid w:val="00F73A1D"/>
    <w:rsid w:val="00F73D9D"/>
    <w:rsid w:val="00F7463E"/>
    <w:rsid w:val="00F82C52"/>
    <w:rsid w:val="00F831C8"/>
    <w:rsid w:val="00F85075"/>
    <w:rsid w:val="00F85D85"/>
    <w:rsid w:val="00F86606"/>
    <w:rsid w:val="00F9164C"/>
    <w:rsid w:val="00F9242F"/>
    <w:rsid w:val="00FA18F9"/>
    <w:rsid w:val="00FA2F75"/>
    <w:rsid w:val="00FA34D9"/>
    <w:rsid w:val="00FA46E7"/>
    <w:rsid w:val="00FB0073"/>
    <w:rsid w:val="00FB208C"/>
    <w:rsid w:val="00FB2338"/>
    <w:rsid w:val="00FB443E"/>
    <w:rsid w:val="00FB53ED"/>
    <w:rsid w:val="00FB799E"/>
    <w:rsid w:val="00FC03FA"/>
    <w:rsid w:val="00FC152D"/>
    <w:rsid w:val="00FC4174"/>
    <w:rsid w:val="00FC57B2"/>
    <w:rsid w:val="00FD1834"/>
    <w:rsid w:val="00FD2D33"/>
    <w:rsid w:val="00FD3159"/>
    <w:rsid w:val="00FD3EE9"/>
    <w:rsid w:val="00FD49BA"/>
    <w:rsid w:val="00FE07A2"/>
    <w:rsid w:val="00FE20D9"/>
    <w:rsid w:val="00FE28F0"/>
    <w:rsid w:val="00FE3CFD"/>
    <w:rsid w:val="00FE660A"/>
    <w:rsid w:val="00FE7FF0"/>
    <w:rsid w:val="00FF1B10"/>
    <w:rsid w:val="00FF66C3"/>
    <w:rsid w:val="00FF7411"/>
    <w:rsid w:val="00FF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22823"/>
  <w15:docId w15:val="{40119760-9601-4FA8-B41C-0128948A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CEB"/>
    <w:rPr>
      <w:rFonts w:ascii="Times New Roman" w:hAnsi="Times New Roman"/>
      <w:sz w:val="28"/>
      <w:szCs w:val="22"/>
      <w:lang w:eastAsia="en-US"/>
    </w:rPr>
  </w:style>
  <w:style w:type="paragraph" w:styleId="1">
    <w:name w:val="heading 1"/>
    <w:basedOn w:val="a"/>
    <w:next w:val="a"/>
    <w:qFormat/>
    <w:rsid w:val="009F604A"/>
    <w:pPr>
      <w:autoSpaceDE w:val="0"/>
      <w:autoSpaceDN w:val="0"/>
      <w:adjustRightInd w:val="0"/>
      <w:spacing w:before="108" w:after="108"/>
      <w:jc w:val="center"/>
      <w:outlineLvl w:val="0"/>
    </w:pPr>
    <w:rPr>
      <w:rFonts w:ascii="Arial" w:eastAsia="Times New Roman"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5C3"/>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BD05C3"/>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03312B"/>
    <w:rPr>
      <w:color w:val="0000FF"/>
      <w:u w:val="single"/>
    </w:rPr>
  </w:style>
  <w:style w:type="paragraph" w:customStyle="1" w:styleId="ConsPlusNonformat">
    <w:name w:val="ConsPlusNonformat"/>
    <w:rsid w:val="0003312B"/>
    <w:pPr>
      <w:widowControl w:val="0"/>
      <w:autoSpaceDE w:val="0"/>
      <w:autoSpaceDN w:val="0"/>
      <w:adjustRightInd w:val="0"/>
    </w:pPr>
    <w:rPr>
      <w:rFonts w:ascii="Courier New" w:eastAsia="Times New Roman" w:hAnsi="Courier New" w:cs="Courier New"/>
    </w:rPr>
  </w:style>
  <w:style w:type="table" w:styleId="a4">
    <w:name w:val="Table Grid"/>
    <w:basedOn w:val="a1"/>
    <w:uiPriority w:val="39"/>
    <w:rsid w:val="00040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0060E"/>
    <w:rPr>
      <w:rFonts w:ascii="Tahoma" w:hAnsi="Tahoma" w:cs="Tahoma"/>
      <w:sz w:val="16"/>
      <w:szCs w:val="16"/>
    </w:rPr>
  </w:style>
  <w:style w:type="paragraph" w:customStyle="1" w:styleId="a6">
    <w:name w:val="Знак Знак Знак Знак Знак Знак"/>
    <w:basedOn w:val="a"/>
    <w:rsid w:val="0041426B"/>
    <w:pPr>
      <w:tabs>
        <w:tab w:val="num" w:pos="432"/>
        <w:tab w:val="left" w:pos="6159"/>
      </w:tabs>
      <w:spacing w:before="120" w:after="160"/>
      <w:ind w:left="432" w:hanging="432"/>
      <w:jc w:val="both"/>
    </w:pPr>
    <w:rPr>
      <w:rFonts w:eastAsia="Times New Roman"/>
      <w:b/>
      <w:bCs/>
      <w:caps/>
      <w:sz w:val="32"/>
      <w:szCs w:val="32"/>
      <w:lang w:val="en-US"/>
    </w:rPr>
  </w:style>
  <w:style w:type="character" w:customStyle="1" w:styleId="a7">
    <w:name w:val="Цветовое выделение"/>
    <w:rsid w:val="0034304D"/>
    <w:rPr>
      <w:b/>
      <w:bCs/>
      <w:color w:val="000080"/>
    </w:rPr>
  </w:style>
  <w:style w:type="character" w:styleId="a8">
    <w:name w:val="Placeholder Text"/>
    <w:basedOn w:val="a0"/>
    <w:uiPriority w:val="99"/>
    <w:semiHidden/>
    <w:rsid w:val="00AE52AB"/>
    <w:rPr>
      <w:color w:val="808080"/>
    </w:rPr>
  </w:style>
  <w:style w:type="table" w:customStyle="1" w:styleId="10">
    <w:name w:val="Сетка таблицы1"/>
    <w:basedOn w:val="a1"/>
    <w:next w:val="a4"/>
    <w:uiPriority w:val="59"/>
    <w:rsid w:val="00B12C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12CB2"/>
    <w:pPr>
      <w:ind w:left="720"/>
      <w:contextualSpacing/>
    </w:pPr>
    <w:rPr>
      <w:rFonts w:asciiTheme="minorHAnsi" w:eastAsiaTheme="minorHAnsi" w:hAnsiTheme="minorHAnsi" w:cstheme="minorBidi"/>
    </w:rPr>
  </w:style>
  <w:style w:type="paragraph" w:styleId="aa">
    <w:name w:val="header"/>
    <w:basedOn w:val="a"/>
    <w:link w:val="ab"/>
    <w:uiPriority w:val="99"/>
    <w:unhideWhenUsed/>
    <w:rsid w:val="002D474E"/>
    <w:pPr>
      <w:tabs>
        <w:tab w:val="center" w:pos="4677"/>
        <w:tab w:val="right" w:pos="9355"/>
      </w:tabs>
    </w:pPr>
  </w:style>
  <w:style w:type="character" w:customStyle="1" w:styleId="ab">
    <w:name w:val="Верхний колонтитул Знак"/>
    <w:basedOn w:val="a0"/>
    <w:link w:val="aa"/>
    <w:uiPriority w:val="99"/>
    <w:rsid w:val="002D474E"/>
    <w:rPr>
      <w:sz w:val="22"/>
      <w:szCs w:val="22"/>
      <w:lang w:eastAsia="en-US"/>
    </w:rPr>
  </w:style>
  <w:style w:type="paragraph" w:styleId="ac">
    <w:name w:val="footer"/>
    <w:basedOn w:val="a"/>
    <w:link w:val="ad"/>
    <w:uiPriority w:val="99"/>
    <w:unhideWhenUsed/>
    <w:rsid w:val="002D474E"/>
    <w:pPr>
      <w:tabs>
        <w:tab w:val="center" w:pos="4677"/>
        <w:tab w:val="right" w:pos="9355"/>
      </w:tabs>
    </w:pPr>
  </w:style>
  <w:style w:type="character" w:customStyle="1" w:styleId="ad">
    <w:name w:val="Нижний колонтитул Знак"/>
    <w:basedOn w:val="a0"/>
    <w:link w:val="ac"/>
    <w:uiPriority w:val="99"/>
    <w:rsid w:val="002D474E"/>
    <w:rPr>
      <w:sz w:val="22"/>
      <w:szCs w:val="22"/>
      <w:lang w:eastAsia="en-US"/>
    </w:rPr>
  </w:style>
  <w:style w:type="paragraph" w:styleId="ae">
    <w:name w:val="footnote text"/>
    <w:basedOn w:val="a"/>
    <w:link w:val="af"/>
    <w:uiPriority w:val="99"/>
    <w:semiHidden/>
    <w:unhideWhenUsed/>
    <w:rsid w:val="00414F99"/>
    <w:rPr>
      <w:sz w:val="20"/>
      <w:szCs w:val="20"/>
    </w:rPr>
  </w:style>
  <w:style w:type="character" w:customStyle="1" w:styleId="af">
    <w:name w:val="Текст сноски Знак"/>
    <w:basedOn w:val="a0"/>
    <w:link w:val="ae"/>
    <w:uiPriority w:val="99"/>
    <w:semiHidden/>
    <w:rsid w:val="00414F99"/>
    <w:rPr>
      <w:lang w:eastAsia="en-US"/>
    </w:rPr>
  </w:style>
  <w:style w:type="character" w:styleId="af0">
    <w:name w:val="footnote reference"/>
    <w:basedOn w:val="a0"/>
    <w:uiPriority w:val="99"/>
    <w:semiHidden/>
    <w:unhideWhenUsed/>
    <w:rsid w:val="00414F99"/>
    <w:rPr>
      <w:vertAlign w:val="superscript"/>
    </w:rPr>
  </w:style>
  <w:style w:type="paragraph" w:styleId="af1">
    <w:name w:val="endnote text"/>
    <w:basedOn w:val="a"/>
    <w:link w:val="af2"/>
    <w:uiPriority w:val="99"/>
    <w:semiHidden/>
    <w:unhideWhenUsed/>
    <w:rsid w:val="00414F99"/>
    <w:rPr>
      <w:sz w:val="20"/>
      <w:szCs w:val="20"/>
    </w:rPr>
  </w:style>
  <w:style w:type="character" w:customStyle="1" w:styleId="af2">
    <w:name w:val="Текст концевой сноски Знак"/>
    <w:basedOn w:val="a0"/>
    <w:link w:val="af1"/>
    <w:uiPriority w:val="99"/>
    <w:semiHidden/>
    <w:rsid w:val="00414F99"/>
    <w:rPr>
      <w:lang w:eastAsia="en-US"/>
    </w:rPr>
  </w:style>
  <w:style w:type="character" w:styleId="af3">
    <w:name w:val="endnote reference"/>
    <w:basedOn w:val="a0"/>
    <w:uiPriority w:val="99"/>
    <w:semiHidden/>
    <w:unhideWhenUsed/>
    <w:rsid w:val="00414F99"/>
    <w:rPr>
      <w:vertAlign w:val="superscript"/>
    </w:rPr>
  </w:style>
  <w:style w:type="paragraph" w:customStyle="1" w:styleId="af4">
    <w:name w:val="Прижатый влево"/>
    <w:basedOn w:val="a"/>
    <w:next w:val="a"/>
    <w:uiPriority w:val="99"/>
    <w:rsid w:val="007E766A"/>
    <w:pPr>
      <w:autoSpaceDE w:val="0"/>
      <w:autoSpaceDN w:val="0"/>
      <w:adjustRightInd w:val="0"/>
    </w:pPr>
    <w:rPr>
      <w:rFonts w:ascii="Arial" w:hAnsi="Arial" w:cs="Arial"/>
      <w:sz w:val="24"/>
      <w:szCs w:val="24"/>
      <w:lang w:eastAsia="ru-RU"/>
    </w:rPr>
  </w:style>
  <w:style w:type="character" w:customStyle="1" w:styleId="af5">
    <w:name w:val="Гипертекстовая ссылка"/>
    <w:basedOn w:val="a7"/>
    <w:uiPriority w:val="99"/>
    <w:rsid w:val="0072680F"/>
    <w:rPr>
      <w:rFonts w:cs="Times New Roman"/>
      <w:b w:val="0"/>
      <w:bCs w:val="0"/>
      <w:color w:val="106BBE"/>
    </w:rPr>
  </w:style>
  <w:style w:type="paragraph" w:customStyle="1" w:styleId="af6">
    <w:name w:val="Комментарий"/>
    <w:basedOn w:val="a"/>
    <w:next w:val="a"/>
    <w:uiPriority w:val="99"/>
    <w:rsid w:val="0072680F"/>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lang w:eastAsia="ru-RU"/>
    </w:rPr>
  </w:style>
  <w:style w:type="paragraph" w:customStyle="1" w:styleId="af7">
    <w:name w:val="Информация об изменениях документа"/>
    <w:basedOn w:val="af6"/>
    <w:next w:val="a"/>
    <w:uiPriority w:val="99"/>
    <w:rsid w:val="0072680F"/>
    <w:rPr>
      <w:i/>
      <w:iCs/>
    </w:rPr>
  </w:style>
  <w:style w:type="character" w:styleId="af8">
    <w:name w:val="annotation reference"/>
    <w:basedOn w:val="a0"/>
    <w:uiPriority w:val="99"/>
    <w:semiHidden/>
    <w:unhideWhenUsed/>
    <w:rsid w:val="00DF3C1D"/>
    <w:rPr>
      <w:sz w:val="16"/>
      <w:szCs w:val="16"/>
    </w:rPr>
  </w:style>
  <w:style w:type="paragraph" w:styleId="af9">
    <w:name w:val="annotation text"/>
    <w:basedOn w:val="a"/>
    <w:link w:val="afa"/>
    <w:uiPriority w:val="99"/>
    <w:semiHidden/>
    <w:unhideWhenUsed/>
    <w:rsid w:val="00DF3C1D"/>
    <w:rPr>
      <w:sz w:val="20"/>
      <w:szCs w:val="20"/>
    </w:rPr>
  </w:style>
  <w:style w:type="character" w:customStyle="1" w:styleId="afa">
    <w:name w:val="Текст примечания Знак"/>
    <w:basedOn w:val="a0"/>
    <w:link w:val="af9"/>
    <w:uiPriority w:val="99"/>
    <w:semiHidden/>
    <w:rsid w:val="00DF3C1D"/>
    <w:rPr>
      <w:lang w:eastAsia="en-US"/>
    </w:rPr>
  </w:style>
  <w:style w:type="paragraph" w:styleId="afb">
    <w:name w:val="annotation subject"/>
    <w:basedOn w:val="af9"/>
    <w:next w:val="af9"/>
    <w:link w:val="afc"/>
    <w:uiPriority w:val="99"/>
    <w:semiHidden/>
    <w:unhideWhenUsed/>
    <w:rsid w:val="00DF3C1D"/>
    <w:rPr>
      <w:b/>
      <w:bCs/>
    </w:rPr>
  </w:style>
  <w:style w:type="character" w:customStyle="1" w:styleId="afc">
    <w:name w:val="Тема примечания Знак"/>
    <w:basedOn w:val="afa"/>
    <w:link w:val="afb"/>
    <w:uiPriority w:val="99"/>
    <w:semiHidden/>
    <w:rsid w:val="00DF3C1D"/>
    <w:rPr>
      <w:b/>
      <w:bCs/>
      <w:lang w:eastAsia="en-US"/>
    </w:rPr>
  </w:style>
  <w:style w:type="table" w:customStyle="1" w:styleId="2">
    <w:name w:val="Сетка таблицы2"/>
    <w:basedOn w:val="a1"/>
    <w:next w:val="a4"/>
    <w:uiPriority w:val="39"/>
    <w:rsid w:val="007372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F82C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semiHidden/>
    <w:unhideWhenUsed/>
    <w:rsid w:val="00DE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99902">
      <w:bodyDiv w:val="1"/>
      <w:marLeft w:val="0"/>
      <w:marRight w:val="0"/>
      <w:marTop w:val="0"/>
      <w:marBottom w:val="0"/>
      <w:divBdr>
        <w:top w:val="none" w:sz="0" w:space="0" w:color="auto"/>
        <w:left w:val="none" w:sz="0" w:space="0" w:color="auto"/>
        <w:bottom w:val="none" w:sz="0" w:space="0" w:color="auto"/>
        <w:right w:val="none" w:sz="0" w:space="0" w:color="auto"/>
      </w:divBdr>
    </w:div>
    <w:div w:id="785124311">
      <w:bodyDiv w:val="1"/>
      <w:marLeft w:val="0"/>
      <w:marRight w:val="0"/>
      <w:marTop w:val="0"/>
      <w:marBottom w:val="0"/>
      <w:divBdr>
        <w:top w:val="none" w:sz="0" w:space="0" w:color="auto"/>
        <w:left w:val="none" w:sz="0" w:space="0" w:color="auto"/>
        <w:bottom w:val="none" w:sz="0" w:space="0" w:color="auto"/>
        <w:right w:val="none" w:sz="0" w:space="0" w:color="auto"/>
      </w:divBdr>
    </w:div>
    <w:div w:id="916137202">
      <w:bodyDiv w:val="1"/>
      <w:marLeft w:val="0"/>
      <w:marRight w:val="0"/>
      <w:marTop w:val="0"/>
      <w:marBottom w:val="0"/>
      <w:divBdr>
        <w:top w:val="none" w:sz="0" w:space="0" w:color="auto"/>
        <w:left w:val="none" w:sz="0" w:space="0" w:color="auto"/>
        <w:bottom w:val="none" w:sz="0" w:space="0" w:color="auto"/>
        <w:right w:val="none" w:sz="0" w:space="0" w:color="auto"/>
      </w:divBdr>
    </w:div>
    <w:div w:id="1167938162">
      <w:bodyDiv w:val="1"/>
      <w:marLeft w:val="0"/>
      <w:marRight w:val="0"/>
      <w:marTop w:val="0"/>
      <w:marBottom w:val="0"/>
      <w:divBdr>
        <w:top w:val="none" w:sz="0" w:space="0" w:color="auto"/>
        <w:left w:val="none" w:sz="0" w:space="0" w:color="auto"/>
        <w:bottom w:val="none" w:sz="0" w:space="0" w:color="auto"/>
        <w:right w:val="none" w:sz="0" w:space="0" w:color="auto"/>
      </w:divBdr>
    </w:div>
    <w:div w:id="1320232869">
      <w:bodyDiv w:val="1"/>
      <w:marLeft w:val="0"/>
      <w:marRight w:val="0"/>
      <w:marTop w:val="0"/>
      <w:marBottom w:val="0"/>
      <w:divBdr>
        <w:top w:val="none" w:sz="0" w:space="0" w:color="auto"/>
        <w:left w:val="none" w:sz="0" w:space="0" w:color="auto"/>
        <w:bottom w:val="none" w:sz="0" w:space="0" w:color="auto"/>
        <w:right w:val="none" w:sz="0" w:space="0" w:color="auto"/>
      </w:divBdr>
    </w:div>
    <w:div w:id="1753966444">
      <w:bodyDiv w:val="1"/>
      <w:marLeft w:val="0"/>
      <w:marRight w:val="0"/>
      <w:marTop w:val="0"/>
      <w:marBottom w:val="0"/>
      <w:divBdr>
        <w:top w:val="none" w:sz="0" w:space="0" w:color="auto"/>
        <w:left w:val="none" w:sz="0" w:space="0" w:color="auto"/>
        <w:bottom w:val="none" w:sz="0" w:space="0" w:color="auto"/>
        <w:right w:val="none" w:sz="0" w:space="0" w:color="auto"/>
      </w:divBdr>
    </w:div>
    <w:div w:id="19991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E9AF-29C9-48A2-BCF6-5848EF2B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6782</Words>
  <Characters>38664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Артем</dc:creator>
  <cp:keywords/>
  <dc:description/>
  <cp:lastModifiedBy>Гордеев Сергей Викторович</cp:lastModifiedBy>
  <cp:revision>6</cp:revision>
  <cp:lastPrinted>2026-06-30T09:25:00Z</cp:lastPrinted>
  <dcterms:created xsi:type="dcterms:W3CDTF">2026-06-30T08:51:00Z</dcterms:created>
  <dcterms:modified xsi:type="dcterms:W3CDTF">2026-07-03T10:08:00Z</dcterms:modified>
</cp:coreProperties>
</file>