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09" w:rsidRDefault="000F7309" w:rsidP="00656C1A">
      <w:pPr>
        <w:spacing w:line="120" w:lineRule="atLeast"/>
        <w:jc w:val="center"/>
        <w:rPr>
          <w:sz w:val="24"/>
          <w:szCs w:val="24"/>
        </w:rPr>
      </w:pPr>
    </w:p>
    <w:p w:rsidR="000F7309" w:rsidRDefault="000F7309" w:rsidP="00656C1A">
      <w:pPr>
        <w:spacing w:line="120" w:lineRule="atLeast"/>
        <w:jc w:val="center"/>
        <w:rPr>
          <w:sz w:val="24"/>
          <w:szCs w:val="24"/>
        </w:rPr>
      </w:pPr>
    </w:p>
    <w:p w:rsidR="000F7309" w:rsidRPr="00852378" w:rsidRDefault="000F7309" w:rsidP="00656C1A">
      <w:pPr>
        <w:spacing w:line="120" w:lineRule="atLeast"/>
        <w:jc w:val="center"/>
        <w:rPr>
          <w:sz w:val="10"/>
          <w:szCs w:val="10"/>
        </w:rPr>
      </w:pPr>
    </w:p>
    <w:p w:rsidR="000F7309" w:rsidRDefault="000F7309" w:rsidP="00656C1A">
      <w:pPr>
        <w:spacing w:line="120" w:lineRule="atLeast"/>
        <w:jc w:val="center"/>
        <w:rPr>
          <w:sz w:val="10"/>
          <w:szCs w:val="24"/>
        </w:rPr>
      </w:pPr>
    </w:p>
    <w:p w:rsidR="000F7309" w:rsidRPr="005541F0" w:rsidRDefault="000F730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F7309" w:rsidRDefault="000F730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F7309" w:rsidRPr="005541F0" w:rsidRDefault="000F730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F7309" w:rsidRPr="005649E4" w:rsidRDefault="000F7309" w:rsidP="00656C1A">
      <w:pPr>
        <w:spacing w:line="120" w:lineRule="atLeast"/>
        <w:jc w:val="center"/>
        <w:rPr>
          <w:sz w:val="18"/>
          <w:szCs w:val="24"/>
        </w:rPr>
      </w:pPr>
    </w:p>
    <w:p w:rsidR="000F7309" w:rsidRPr="001D25B0" w:rsidRDefault="000F7309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0F7309" w:rsidRPr="005541F0" w:rsidRDefault="000F7309" w:rsidP="00656C1A">
      <w:pPr>
        <w:spacing w:line="120" w:lineRule="atLeast"/>
        <w:jc w:val="center"/>
        <w:rPr>
          <w:sz w:val="18"/>
          <w:szCs w:val="24"/>
        </w:rPr>
      </w:pPr>
    </w:p>
    <w:p w:rsidR="000F7309" w:rsidRPr="005541F0" w:rsidRDefault="000F7309" w:rsidP="00656C1A">
      <w:pPr>
        <w:spacing w:line="120" w:lineRule="atLeast"/>
        <w:jc w:val="center"/>
        <w:rPr>
          <w:sz w:val="20"/>
          <w:szCs w:val="24"/>
        </w:rPr>
      </w:pPr>
    </w:p>
    <w:p w:rsidR="000F7309" w:rsidRPr="001D25B0" w:rsidRDefault="000F7309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0F7309" w:rsidRDefault="000F7309" w:rsidP="00656C1A">
      <w:pPr>
        <w:spacing w:line="120" w:lineRule="atLeast"/>
        <w:jc w:val="center"/>
        <w:rPr>
          <w:sz w:val="30"/>
          <w:szCs w:val="24"/>
        </w:rPr>
      </w:pPr>
    </w:p>
    <w:p w:rsidR="000F7309" w:rsidRPr="00656C1A" w:rsidRDefault="000F7309" w:rsidP="00A8657B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0F7309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F7309" w:rsidRPr="00F8214F" w:rsidRDefault="000F730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0F7309" w:rsidRPr="00F8214F" w:rsidRDefault="009B433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F7309" w:rsidRPr="00F8214F" w:rsidRDefault="000F730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0F7309" w:rsidRPr="00F8214F" w:rsidRDefault="009B433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0F7309" w:rsidRPr="00A63FB0" w:rsidRDefault="000F730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0F7309" w:rsidRPr="00A3761A" w:rsidRDefault="009B433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0F7309" w:rsidRPr="00F8214F" w:rsidRDefault="000F7309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0F7309" w:rsidRPr="00F8214F" w:rsidRDefault="000F7309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0F7309" w:rsidRPr="00AB4194" w:rsidRDefault="000F730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0F7309" w:rsidRPr="00F8214F" w:rsidRDefault="009B433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</w:t>
            </w:r>
          </w:p>
        </w:tc>
      </w:tr>
    </w:tbl>
    <w:p w:rsidR="000F7309" w:rsidRPr="00C725A6" w:rsidRDefault="000F7309" w:rsidP="006C143C">
      <w:pPr>
        <w:rPr>
          <w:rFonts w:cs="Times New Roman"/>
          <w:szCs w:val="28"/>
        </w:rPr>
      </w:pPr>
    </w:p>
    <w:p w:rsidR="000F7309" w:rsidRPr="000F7309" w:rsidRDefault="000F7309" w:rsidP="000F7309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О внесении изменения в распоряжение </w:t>
      </w:r>
    </w:p>
    <w:p w:rsidR="000F7309" w:rsidRPr="000F7309" w:rsidRDefault="000F7309" w:rsidP="000F7309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Главы города от 03.10.2022 № 41 </w:t>
      </w:r>
    </w:p>
    <w:p w:rsidR="000F7309" w:rsidRPr="000F7309" w:rsidRDefault="000F7309" w:rsidP="000F7309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«О создании рабочей группы </w:t>
      </w:r>
      <w:r w:rsidRPr="000F7309">
        <w:rPr>
          <w:rFonts w:eastAsia="Times New Roman" w:cs="Times New Roman"/>
          <w:szCs w:val="28"/>
          <w:lang w:eastAsia="ru-RU"/>
        </w:rPr>
        <w:br/>
        <w:t>по координации поддержки и оказания помощи гражданам, принимающим (принимавшим) участие в специальной военной операции, и членам их семей при Администрации города Сургута»</w:t>
      </w:r>
    </w:p>
    <w:p w:rsidR="000F7309" w:rsidRPr="000F7309" w:rsidRDefault="000F7309" w:rsidP="000F7309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F7309" w:rsidRPr="000F7309" w:rsidRDefault="000F7309" w:rsidP="000F7309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F7309" w:rsidRPr="000F7309" w:rsidRDefault="000F7309" w:rsidP="000F730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В соответствии с распоряжением Администрации города от 30.12.2005 </w:t>
      </w:r>
      <w:r w:rsidRPr="000F7309">
        <w:rPr>
          <w:rFonts w:eastAsia="Times New Roman" w:cs="Times New Roman"/>
          <w:szCs w:val="28"/>
          <w:lang w:eastAsia="ru-RU"/>
        </w:rPr>
        <w:br/>
        <w:t xml:space="preserve">№ 3686 «Об утверждении Регламента Администрации города»: </w:t>
      </w:r>
    </w:p>
    <w:p w:rsidR="000F7309" w:rsidRPr="000F7309" w:rsidRDefault="000F7309" w:rsidP="000F730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>1. Внести в распоряжение Главы города от 03.10.2022 № 41 «О создании рабочей группы по координации поддержки и оказания помощи гражданам,                 принимающим (принимавшим) участие в специальной военной операции,                         и членам их семей при Администрации города Сургута» (с изменениями                          от 13.10.2022 № 43, 01.12.2022 № 47, 20.01.2023 № 03, 18.07.2023 № 38, 16.01.2025 № 01) изменение, изложив приложение 1 к распоряжению в новой редакции согласно приложению к настоящему распоряжению.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F7309" w:rsidRPr="000F7309" w:rsidRDefault="000F7309" w:rsidP="000F7309">
      <w:pPr>
        <w:tabs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0F7309">
        <w:rPr>
          <w:rFonts w:eastAsia="Times New Roman" w:cs="Times New Roman"/>
          <w:szCs w:val="28"/>
          <w:lang w:eastAsia="ru-RU"/>
        </w:rPr>
        <w:t xml:space="preserve">настоящее распоряжение на официальном портале Администрации города: </w:t>
      </w:r>
      <w:r w:rsidRPr="000F7309">
        <w:rPr>
          <w:rFonts w:eastAsia="Times New Roman" w:cs="Times New Roman"/>
          <w:szCs w:val="28"/>
          <w:lang w:val="en-US" w:eastAsia="ru-RU"/>
        </w:rPr>
        <w:t>www</w:t>
      </w:r>
      <w:r w:rsidRPr="000F7309">
        <w:rPr>
          <w:rFonts w:eastAsia="Times New Roman" w:cs="Times New Roman"/>
          <w:szCs w:val="28"/>
          <w:lang w:eastAsia="ru-RU"/>
        </w:rPr>
        <w:t>.</w:t>
      </w:r>
      <w:r w:rsidRPr="000F7309">
        <w:rPr>
          <w:rFonts w:eastAsia="Times New Roman" w:cs="Times New Roman"/>
          <w:szCs w:val="28"/>
          <w:lang w:val="en-US" w:eastAsia="ru-RU"/>
        </w:rPr>
        <w:t>admsurgut</w:t>
      </w:r>
      <w:r w:rsidRPr="000F7309">
        <w:rPr>
          <w:rFonts w:eastAsia="Times New Roman" w:cs="Times New Roman"/>
          <w:szCs w:val="28"/>
          <w:lang w:eastAsia="ru-RU"/>
        </w:rPr>
        <w:t>.</w:t>
      </w:r>
      <w:r w:rsidRPr="000F7309">
        <w:rPr>
          <w:rFonts w:eastAsia="Times New Roman" w:cs="Times New Roman"/>
          <w:szCs w:val="28"/>
          <w:lang w:val="en-US" w:eastAsia="ru-RU"/>
        </w:rPr>
        <w:t>ru</w:t>
      </w:r>
      <w:r w:rsidRPr="000F7309">
        <w:rPr>
          <w:rFonts w:eastAsia="Times New Roman" w:cs="Times New Roman"/>
          <w:szCs w:val="28"/>
          <w:lang w:eastAsia="ru-RU"/>
        </w:rPr>
        <w:t>.</w:t>
      </w:r>
    </w:p>
    <w:p w:rsidR="000F7309" w:rsidRPr="000F7309" w:rsidRDefault="000F7309" w:rsidP="000F7309">
      <w:pPr>
        <w:tabs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0F7309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0F7309">
        <w:rPr>
          <w:rFonts w:eastAsia="Times New Roman" w:cs="Times New Roman"/>
          <w:szCs w:val="28"/>
          <w:lang w:val="en-US" w:eastAsia="ru-RU"/>
        </w:rPr>
        <w:t>DOCSURGUT</w:t>
      </w:r>
      <w:r w:rsidRPr="000F7309">
        <w:rPr>
          <w:rFonts w:eastAsia="Times New Roman" w:cs="Times New Roman"/>
          <w:szCs w:val="28"/>
          <w:lang w:eastAsia="ru-RU"/>
        </w:rPr>
        <w:t>.</w:t>
      </w:r>
      <w:r w:rsidRPr="000F7309">
        <w:rPr>
          <w:rFonts w:eastAsia="Times New Roman" w:cs="Times New Roman"/>
          <w:szCs w:val="28"/>
          <w:lang w:val="en-US" w:eastAsia="ru-RU"/>
        </w:rPr>
        <w:t>RU</w:t>
      </w:r>
      <w:r w:rsidRPr="000F7309">
        <w:rPr>
          <w:rFonts w:eastAsia="Times New Roman" w:cs="Times New Roman"/>
          <w:szCs w:val="28"/>
          <w:lang w:eastAsia="ru-RU"/>
        </w:rPr>
        <w:t>.</w:t>
      </w:r>
    </w:p>
    <w:p w:rsidR="000F7309" w:rsidRPr="000F7309" w:rsidRDefault="000F7309" w:rsidP="000F7309">
      <w:pPr>
        <w:tabs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0F7309" w:rsidRPr="000F7309" w:rsidRDefault="000F7309" w:rsidP="000F7309">
      <w:pPr>
        <w:tabs>
          <w:tab w:val="left" w:pos="1233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5. Контроль за выполнением распоряжения возложить на заместителя Главы города, курирующего социальную сферу. </w:t>
      </w:r>
    </w:p>
    <w:p w:rsidR="000F7309" w:rsidRPr="000F7309" w:rsidRDefault="000F7309" w:rsidP="000F730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F7309" w:rsidRPr="000F7309" w:rsidRDefault="000F7309" w:rsidP="000F730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0F7309" w:rsidRPr="000F7309" w:rsidRDefault="000F7309" w:rsidP="000F730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0F7309" w:rsidRPr="000F7309" w:rsidRDefault="000F7309" w:rsidP="000F7309">
      <w:pPr>
        <w:tabs>
          <w:tab w:val="left" w:pos="12333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   М.Н. Слепов </w:t>
      </w:r>
    </w:p>
    <w:p w:rsidR="000F7309" w:rsidRPr="000F7309" w:rsidRDefault="000F7309" w:rsidP="000F7309">
      <w:pPr>
        <w:ind w:left="5670" w:right="-1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0F7309" w:rsidRPr="000F7309" w:rsidRDefault="000F7309" w:rsidP="000F7309">
      <w:pPr>
        <w:ind w:left="5670" w:right="-1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0F7309" w:rsidRPr="000F7309" w:rsidRDefault="000F7309" w:rsidP="000F7309">
      <w:pPr>
        <w:ind w:left="5670" w:right="-1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Главы города </w:t>
      </w:r>
    </w:p>
    <w:p w:rsidR="000F7309" w:rsidRPr="000F7309" w:rsidRDefault="000F7309" w:rsidP="000F7309">
      <w:pPr>
        <w:ind w:left="5670" w:right="-1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>от __________</w:t>
      </w:r>
      <w:r>
        <w:rPr>
          <w:rFonts w:eastAsia="Times New Roman" w:cs="Times New Roman"/>
          <w:szCs w:val="28"/>
          <w:lang w:eastAsia="ru-RU"/>
        </w:rPr>
        <w:t>__</w:t>
      </w:r>
      <w:r w:rsidRPr="000F7309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0F7309" w:rsidRPr="000F7309" w:rsidRDefault="000F7309" w:rsidP="000F7309">
      <w:pPr>
        <w:ind w:left="5670" w:right="-1"/>
        <w:rPr>
          <w:rFonts w:eastAsia="Times New Roman" w:cs="Times New Roman"/>
          <w:szCs w:val="28"/>
          <w:lang w:eastAsia="ru-RU"/>
        </w:rPr>
      </w:pPr>
    </w:p>
    <w:p w:rsidR="000F7309" w:rsidRPr="000F7309" w:rsidRDefault="000F7309" w:rsidP="000F7309">
      <w:pPr>
        <w:ind w:left="5670" w:right="-1"/>
        <w:rPr>
          <w:rFonts w:eastAsia="Times New Roman" w:cs="Times New Roman"/>
          <w:szCs w:val="28"/>
          <w:lang w:eastAsia="ru-RU"/>
        </w:rPr>
      </w:pPr>
    </w:p>
    <w:p w:rsidR="000F7309" w:rsidRPr="000F7309" w:rsidRDefault="000F7309" w:rsidP="000F7309">
      <w:pPr>
        <w:ind w:right="-1"/>
        <w:jc w:val="center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Состав </w:t>
      </w:r>
    </w:p>
    <w:p w:rsidR="000F7309" w:rsidRDefault="000F7309" w:rsidP="000F7309">
      <w:pPr>
        <w:ind w:right="-1"/>
        <w:jc w:val="center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рабочей группы по координации поддержки и оказания помощи </w:t>
      </w:r>
    </w:p>
    <w:p w:rsidR="000F7309" w:rsidRDefault="000F7309" w:rsidP="000F7309">
      <w:pPr>
        <w:ind w:right="-1"/>
        <w:jc w:val="center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гражданам, принимающим (принимавшим) участие в специальной </w:t>
      </w:r>
    </w:p>
    <w:p w:rsidR="000F7309" w:rsidRPr="000F7309" w:rsidRDefault="000F7309" w:rsidP="000F7309">
      <w:pPr>
        <w:ind w:right="-1"/>
        <w:jc w:val="center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военной операции, и членам их семей при Администрации города Сургута </w:t>
      </w:r>
    </w:p>
    <w:p w:rsidR="000F7309" w:rsidRPr="000F7309" w:rsidRDefault="000F7309" w:rsidP="000F7309">
      <w:pPr>
        <w:ind w:right="-1"/>
        <w:jc w:val="center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>(далее – рабочая группа)</w:t>
      </w:r>
    </w:p>
    <w:p w:rsidR="000F7309" w:rsidRPr="000F7309" w:rsidRDefault="000F7309" w:rsidP="000F7309">
      <w:pPr>
        <w:ind w:right="-1" w:firstLine="709"/>
        <w:jc w:val="center"/>
        <w:rPr>
          <w:rFonts w:eastAsia="Times New Roman" w:cs="Times New Roman"/>
          <w:szCs w:val="28"/>
          <w:lang w:eastAsia="ru-RU"/>
        </w:rPr>
      </w:pP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Заместитель Главы города, курирующий социальную сферу, председатель рабочей группы.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Заместитель Главы города, курирующий сферу внутренней и молодёжной политики, заместитель председателя рабочей группы.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Специалист-эксперт отдела по работе с отдельными категориями граждан </w:t>
      </w:r>
      <w:r w:rsidRPr="000F7309">
        <w:rPr>
          <w:rFonts w:eastAsia="Times New Roman" w:cs="Times New Roman"/>
          <w:szCs w:val="28"/>
          <w:lang w:eastAsia="ru-RU"/>
        </w:rPr>
        <w:br/>
        <w:t>и охраны здоровья населения, секретарь рабочей группы.</w:t>
      </w:r>
    </w:p>
    <w:p w:rsidR="000F7309" w:rsidRPr="000F7309" w:rsidRDefault="000F7309" w:rsidP="000F7309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0F7309" w:rsidRDefault="000F7309" w:rsidP="000F730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Члены рабочей группы: </w:t>
      </w:r>
    </w:p>
    <w:p w:rsidR="000F7309" w:rsidRPr="000F7309" w:rsidRDefault="000F7309" w:rsidP="000F7309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- директор департамента финансов;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- директор департамента имущественных и земельных отношений;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- директор департамента городского хозяйства;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- директор департамента образования;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- председатель комитета культуры;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- председатель комитета внутренней и молодёжной политики;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>- начальник управления по делам гражданской обороны и чрезвычайным ситуациям;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- начальник управления физической культуры и спорта;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- начальник отдела по работе с отдельными категориями граждан и охраны здоровья населения;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>- начальник Управления социальной защиты населения, опеки и попечи-</w:t>
      </w:r>
      <w:r w:rsidRPr="000F7309">
        <w:rPr>
          <w:rFonts w:eastAsia="Times New Roman" w:cs="Times New Roman"/>
          <w:spacing w:val="-4"/>
          <w:szCs w:val="28"/>
          <w:lang w:eastAsia="ru-RU"/>
        </w:rPr>
        <w:t>тельства по г. Сургуту и Сургутскому району Департамента социального развития</w:t>
      </w:r>
      <w:r w:rsidRPr="000F7309">
        <w:rPr>
          <w:rFonts w:eastAsia="Times New Roman" w:cs="Times New Roman"/>
          <w:szCs w:val="28"/>
          <w:lang w:eastAsia="ru-RU"/>
        </w:rPr>
        <w:t xml:space="preserve"> Ханты-Мансийского автономного округа – Югры (по согласованию);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0F7309">
        <w:rPr>
          <w:rFonts w:eastAsia="Times New Roman" w:cs="Times New Roman"/>
          <w:spacing w:val="-6"/>
          <w:szCs w:val="28"/>
          <w:lang w:eastAsia="ru-RU"/>
        </w:rPr>
        <w:t xml:space="preserve">- Трапезникова Эмилия Ринатовна – депутат Думы города (по согласованию);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- заместитель главного врача по гражданской обороне и мобилизационной работе бюджетного учреждения Ханты-Мансийского автономного округа – </w:t>
      </w:r>
      <w:r w:rsidRPr="000F7309">
        <w:rPr>
          <w:rFonts w:eastAsia="Times New Roman" w:cs="Times New Roman"/>
          <w:spacing w:val="-4"/>
          <w:szCs w:val="28"/>
          <w:lang w:eastAsia="ru-RU"/>
        </w:rPr>
        <w:t>Югры «Сургутская городская клиническая поликлиника № 1» (по согласованию);</w:t>
      </w:r>
      <w:r w:rsidRPr="000F7309">
        <w:rPr>
          <w:rFonts w:eastAsia="Times New Roman" w:cs="Times New Roman"/>
          <w:szCs w:val="28"/>
          <w:lang w:eastAsia="ru-RU"/>
        </w:rPr>
        <w:t xml:space="preserve">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- директор муниципального казённого учреждения «Управление информа-ционных технологий и связи города Сургута»;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 xml:space="preserve">- директор муниципального казенного учреждения «Наш город»;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pacing w:val="-4"/>
          <w:szCs w:val="28"/>
          <w:lang w:eastAsia="ru-RU"/>
        </w:rPr>
        <w:t>- начальник управления – руководитель территориального центра занятости</w:t>
      </w:r>
      <w:r w:rsidRPr="000F7309">
        <w:rPr>
          <w:rFonts w:eastAsia="Times New Roman" w:cs="Times New Roman"/>
          <w:szCs w:val="28"/>
          <w:lang w:eastAsia="ru-RU"/>
        </w:rPr>
        <w:t xml:space="preserve"> населения по городу Сургуту и Сургутскому району (по согласованию);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t>- помощник начальника отделения военного комиссариата по г. Сургут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0F7309">
        <w:rPr>
          <w:rFonts w:eastAsia="Times New Roman" w:cs="Times New Roman"/>
          <w:szCs w:val="28"/>
          <w:lang w:eastAsia="ru-RU"/>
        </w:rPr>
        <w:t xml:space="preserve">и Сургутскому району (по согласованию); 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7309">
        <w:rPr>
          <w:rFonts w:eastAsia="Times New Roman" w:cs="Times New Roman"/>
          <w:szCs w:val="28"/>
          <w:lang w:eastAsia="ru-RU"/>
        </w:rPr>
        <w:lastRenderedPageBreak/>
        <w:t>- социальный координатор филиала государственного фонда помощи участникам специальной военной операции «Защитники Отечества» в Ханты-Мансийском автономном округе – Югре (по согласованию).</w:t>
      </w:r>
    </w:p>
    <w:p w:rsidR="000F7309" w:rsidRPr="000F7309" w:rsidRDefault="000F7309" w:rsidP="000F7309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sectPr w:rsidR="000F7309" w:rsidRPr="000F7309" w:rsidSect="000F7309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F1" w:rsidRDefault="007B44F1" w:rsidP="00EE4D5B">
      <w:r>
        <w:separator/>
      </w:r>
    </w:p>
  </w:endnote>
  <w:endnote w:type="continuationSeparator" w:id="0">
    <w:p w:rsidR="007B44F1" w:rsidRDefault="007B44F1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F1" w:rsidRDefault="007B44F1" w:rsidP="00EE4D5B">
      <w:r>
        <w:separator/>
      </w:r>
    </w:p>
  </w:footnote>
  <w:footnote w:type="continuationSeparator" w:id="0">
    <w:p w:rsidR="007B44F1" w:rsidRDefault="007B44F1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B00D85" w:rsidP="00C61DBC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43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43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B433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09"/>
    <w:rsid w:val="000D7F2F"/>
    <w:rsid w:val="000F7309"/>
    <w:rsid w:val="00231D06"/>
    <w:rsid w:val="002D4EBC"/>
    <w:rsid w:val="002F594D"/>
    <w:rsid w:val="005148BF"/>
    <w:rsid w:val="007615C2"/>
    <w:rsid w:val="007B44F1"/>
    <w:rsid w:val="007C47BC"/>
    <w:rsid w:val="009B4334"/>
    <w:rsid w:val="009E1ABF"/>
    <w:rsid w:val="00AB4E3B"/>
    <w:rsid w:val="00B00D85"/>
    <w:rsid w:val="00EE4D5B"/>
    <w:rsid w:val="00F372DE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3C96A6-09A1-451D-A4A5-DEA47455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0F7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EDFE3-8F34-419A-B942-D80846A3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2025-07-18T10:33:00Z</cp:lastPrinted>
  <dcterms:created xsi:type="dcterms:W3CDTF">2025-07-22T10:36:00Z</dcterms:created>
  <dcterms:modified xsi:type="dcterms:W3CDTF">2025-07-22T10:36:00Z</dcterms:modified>
</cp:coreProperties>
</file>