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20" w:rsidRDefault="00E95720" w:rsidP="00656C1A">
      <w:pPr>
        <w:spacing w:line="120" w:lineRule="atLeast"/>
        <w:jc w:val="center"/>
        <w:rPr>
          <w:sz w:val="24"/>
          <w:szCs w:val="24"/>
        </w:rPr>
      </w:pPr>
    </w:p>
    <w:p w:rsidR="00E95720" w:rsidRDefault="00E95720" w:rsidP="00656C1A">
      <w:pPr>
        <w:spacing w:line="120" w:lineRule="atLeast"/>
        <w:jc w:val="center"/>
        <w:rPr>
          <w:sz w:val="24"/>
          <w:szCs w:val="24"/>
        </w:rPr>
      </w:pPr>
    </w:p>
    <w:p w:rsidR="00E95720" w:rsidRPr="00852378" w:rsidRDefault="00E95720" w:rsidP="00656C1A">
      <w:pPr>
        <w:spacing w:line="120" w:lineRule="atLeast"/>
        <w:jc w:val="center"/>
        <w:rPr>
          <w:sz w:val="10"/>
          <w:szCs w:val="10"/>
        </w:rPr>
      </w:pPr>
    </w:p>
    <w:p w:rsidR="00E95720" w:rsidRDefault="00E95720" w:rsidP="00656C1A">
      <w:pPr>
        <w:spacing w:line="120" w:lineRule="atLeast"/>
        <w:jc w:val="center"/>
        <w:rPr>
          <w:sz w:val="10"/>
          <w:szCs w:val="24"/>
        </w:rPr>
      </w:pPr>
    </w:p>
    <w:p w:rsidR="00E95720" w:rsidRPr="005541F0" w:rsidRDefault="00E957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5720" w:rsidRDefault="00E9572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5720" w:rsidRPr="005541F0" w:rsidRDefault="00E9572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5720" w:rsidRPr="005649E4" w:rsidRDefault="00E95720" w:rsidP="00656C1A">
      <w:pPr>
        <w:spacing w:line="120" w:lineRule="atLeast"/>
        <w:jc w:val="center"/>
        <w:rPr>
          <w:sz w:val="18"/>
          <w:szCs w:val="24"/>
        </w:rPr>
      </w:pPr>
    </w:p>
    <w:p w:rsidR="00E95720" w:rsidRPr="00656C1A" w:rsidRDefault="00E9572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E95720" w:rsidRPr="005541F0" w:rsidRDefault="00E95720" w:rsidP="00656C1A">
      <w:pPr>
        <w:spacing w:line="120" w:lineRule="atLeast"/>
        <w:jc w:val="center"/>
        <w:rPr>
          <w:sz w:val="18"/>
          <w:szCs w:val="24"/>
        </w:rPr>
      </w:pPr>
    </w:p>
    <w:p w:rsidR="00E95720" w:rsidRPr="005541F0" w:rsidRDefault="00E95720" w:rsidP="00656C1A">
      <w:pPr>
        <w:spacing w:line="120" w:lineRule="atLeast"/>
        <w:jc w:val="center"/>
        <w:rPr>
          <w:sz w:val="20"/>
          <w:szCs w:val="24"/>
        </w:rPr>
      </w:pPr>
    </w:p>
    <w:p w:rsidR="00E95720" w:rsidRPr="00656C1A" w:rsidRDefault="00E9572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E95720" w:rsidRDefault="00E95720" w:rsidP="00656C1A">
      <w:pPr>
        <w:spacing w:line="120" w:lineRule="atLeast"/>
        <w:jc w:val="center"/>
        <w:rPr>
          <w:sz w:val="30"/>
          <w:szCs w:val="24"/>
        </w:rPr>
      </w:pPr>
    </w:p>
    <w:p w:rsidR="00E95720" w:rsidRPr="00656C1A" w:rsidRDefault="00E9572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E9572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E95720" w:rsidRPr="00F8214F" w:rsidRDefault="00E957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E95720" w:rsidRPr="00F8214F" w:rsidRDefault="00D875F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E95720" w:rsidRPr="00F8214F" w:rsidRDefault="00E9572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E95720" w:rsidRPr="00F8214F" w:rsidRDefault="00D875F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E95720" w:rsidRPr="00A63FB0" w:rsidRDefault="00E9572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E95720" w:rsidRPr="00A3761A" w:rsidRDefault="00D875F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E95720" w:rsidRPr="00F8214F" w:rsidRDefault="00E9572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E95720" w:rsidRPr="00F8214F" w:rsidRDefault="00E9572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E95720" w:rsidRPr="00AB4194" w:rsidRDefault="00E9572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E95720" w:rsidRPr="00F8214F" w:rsidRDefault="00D875F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2751</w:t>
            </w:r>
          </w:p>
        </w:tc>
      </w:tr>
    </w:tbl>
    <w:p w:rsidR="00E95720" w:rsidRPr="000C4AB5" w:rsidRDefault="00E95720" w:rsidP="00C725A6">
      <w:pPr>
        <w:rPr>
          <w:rFonts w:cs="Times New Roman"/>
          <w:szCs w:val="28"/>
          <w:lang w:val="en-US"/>
        </w:rPr>
      </w:pP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 внесении изменения</w:t>
      </w: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в распоряжение Администрации</w:t>
      </w: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города от </w:t>
      </w:r>
      <w:r>
        <w:rPr>
          <w:rFonts w:eastAsia="Times New Roman" w:cs="Times New Roman"/>
          <w:color w:val="000000"/>
          <w:szCs w:val="28"/>
          <w:lang w:eastAsia="ru-RU"/>
        </w:rPr>
        <w:t>24.11.2016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№ 2292</w:t>
      </w: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«О закреплении за муниципальным</w:t>
      </w:r>
    </w:p>
    <w:p w:rsidR="00E95720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казенным учреждением «Дирекция</w:t>
      </w:r>
    </w:p>
    <w:p w:rsidR="00E95720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эксплуатации административных</w:t>
      </w:r>
    </w:p>
    <w:p w:rsidR="00E95720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зданий и инженерных систем»</w:t>
      </w:r>
    </w:p>
    <w:p w:rsidR="00E95720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отдельных функций по надлежащему</w:t>
      </w:r>
    </w:p>
    <w:p w:rsidR="00E95720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содержанию зданий и сооружений </w:t>
      </w: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муниципальных учреждений города»</w:t>
      </w: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95720" w:rsidRDefault="00E95720" w:rsidP="00E9572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В соответствии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 Градостроительным кодексом Российской Федерации, Федеральным законом от 08.05.2010 № 83-ФЗ «О внесении изменений </w:t>
      </w:r>
      <w:r>
        <w:rPr>
          <w:rFonts w:eastAsia="Times New Roman" w:cs="Times New Roman"/>
          <w:color w:val="000000"/>
          <w:szCs w:val="28"/>
          <w:lang w:eastAsia="ru-RU"/>
        </w:rPr>
        <w:br/>
        <w:t>в отдельные законодательные акты Российской Федерации в связи с совершен-ствованием правового положения государственных (муниципальных) учреж-дений»</w:t>
      </w:r>
      <w:r w:rsidRPr="001B2DAA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DAA">
        <w:rPr>
          <w:rFonts w:eastAsia="Times New Roman" w:cs="Times New Roman"/>
          <w:color w:val="000000"/>
          <w:szCs w:val="28"/>
          <w:lang w:eastAsia="ru-RU"/>
        </w:rPr>
        <w:t>распоряжениями Администрации города от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30.12.2005 № 3686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1B2DAA">
        <w:rPr>
          <w:rFonts w:eastAsia="Times New Roman" w:cs="Times New Roman"/>
          <w:color w:val="000000"/>
          <w:szCs w:val="28"/>
          <w:lang w:eastAsia="ru-RU"/>
        </w:rPr>
        <w:t>«Об утверждении Регламента Администрации города»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, от 23.12.2024 № 8525 </w:t>
      </w:r>
      <w:r>
        <w:rPr>
          <w:rFonts w:eastAsia="Times New Roman" w:cs="Times New Roman"/>
          <w:color w:val="000000"/>
          <w:szCs w:val="28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</w:t>
      </w:r>
      <w:r>
        <w:rPr>
          <w:rFonts w:eastAsia="Times New Roman" w:cs="Times New Roman"/>
          <w:bCs/>
          <w:color w:val="000000"/>
          <w:szCs w:val="28"/>
          <w:lang w:eastAsia="ru-RU"/>
        </w:rPr>
        <w:t>, в целях повышения эффектив-ности и результативности использования бюджетных средств, организации содержания зданий и сооружений муниципальных учреждений:</w:t>
      </w:r>
    </w:p>
    <w:p w:rsidR="00E95720" w:rsidRDefault="00E95720" w:rsidP="00E9572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1. Внести в распоря</w:t>
      </w:r>
      <w:r>
        <w:rPr>
          <w:rFonts w:eastAsia="Times New Roman" w:cs="Times New Roman"/>
          <w:color w:val="000000"/>
          <w:szCs w:val="28"/>
          <w:lang w:eastAsia="ru-RU"/>
        </w:rPr>
        <w:t>жение Администрации города от 24.11.2016 № 2292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«О закреплении за муниципальным казенным учреждением «Дирекция эксплу-атации административных зданий и инженерных систем» отдельных функций </w:t>
      </w:r>
      <w:r>
        <w:rPr>
          <w:rFonts w:eastAsia="Times New Roman" w:cs="Times New Roman"/>
          <w:color w:val="000000"/>
          <w:szCs w:val="28"/>
          <w:lang w:eastAsia="ru-RU"/>
        </w:rPr>
        <w:br/>
        <w:t>по надлежащему содержанию зданий и сооружений муниципальных учреждений города</w:t>
      </w:r>
      <w:r w:rsidRPr="001B2DAA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(с изменениями от 03.03.2017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№ 295, 07.09.2017 № 1532, 21.08.2018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№ 1359, 07.12.2018 № 2230, 12.07.2019 № 1366, 28.11.2019 № 2528, 29.07.2020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№ 1094, 16.09.2020 № 1416, 17.08.2021 № 1332, 21.10.2021 № 1746, 11.03.2022 </w:t>
      </w:r>
      <w:r>
        <w:rPr>
          <w:rFonts w:eastAsia="Times New Roman" w:cs="Times New Roman"/>
          <w:color w:val="000000"/>
          <w:szCs w:val="28"/>
          <w:lang w:eastAsia="ru-RU"/>
        </w:rPr>
        <w:br/>
        <w:t>№ 435, 19.05.2022 № 882, 14.08.2023 № 2355, 21.03.2024 № 1288</w:t>
      </w:r>
      <w:r w:rsidRPr="001B2DAA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следующее изменение:</w:t>
      </w:r>
    </w:p>
    <w:p w:rsidR="00E95720" w:rsidRDefault="00E95720" w:rsidP="00E9572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1.1. Пункт 6 приложения 6 к распоряжению признать утратившим силу.</w:t>
      </w:r>
    </w:p>
    <w:p w:rsidR="00E95720" w:rsidRPr="001B2DAA" w:rsidRDefault="00E95720" w:rsidP="00E95720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lastRenderedPageBreak/>
        <w:t>2</w:t>
      </w:r>
      <w:r>
        <w:rPr>
          <w:rFonts w:eastAsia="Times New Roman" w:cs="Times New Roman"/>
          <w:color w:val="000000"/>
          <w:szCs w:val="28"/>
          <w:lang w:eastAsia="ru-RU"/>
        </w:rPr>
        <w:t>. Комитету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 w:bidi="ru-RU"/>
        </w:rPr>
        <w:t>информационной политики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6" w:history="1">
        <w:r w:rsidRPr="001B2DAA">
          <w:rPr>
            <w:rStyle w:val="a9"/>
            <w:rFonts w:eastAsia="Times New Roman" w:cs="Times New Roman"/>
            <w:color w:val="000000" w:themeColor="text1"/>
            <w:szCs w:val="28"/>
            <w:lang w:val="en-US" w:eastAsia="ru-RU"/>
          </w:rPr>
          <w:t>www</w:t>
        </w:r>
        <w:r w:rsidRPr="001B2DAA">
          <w:rPr>
            <w:rStyle w:val="a9"/>
            <w:rFonts w:eastAsia="Times New Roman" w:cs="Times New Roman"/>
            <w:color w:val="000000" w:themeColor="text1"/>
            <w:szCs w:val="28"/>
            <w:lang w:eastAsia="ru-RU"/>
          </w:rPr>
          <w:t>.</w:t>
        </w:r>
        <w:r w:rsidRPr="001B2DAA">
          <w:rPr>
            <w:rStyle w:val="a9"/>
            <w:rFonts w:eastAsia="Times New Roman" w:cs="Times New Roman"/>
            <w:color w:val="000000" w:themeColor="text1"/>
            <w:szCs w:val="28"/>
            <w:lang w:val="en-US" w:eastAsia="ru-RU"/>
          </w:rPr>
          <w:t>admsurgut</w:t>
        </w:r>
        <w:r w:rsidRPr="001B2DAA">
          <w:rPr>
            <w:rStyle w:val="a9"/>
            <w:rFonts w:eastAsia="Times New Roman" w:cs="Times New Roman"/>
            <w:color w:val="000000" w:themeColor="text1"/>
            <w:szCs w:val="28"/>
            <w:lang w:eastAsia="ru-RU"/>
          </w:rPr>
          <w:t>.</w:t>
        </w:r>
        <w:r w:rsidRPr="001B2DAA">
          <w:rPr>
            <w:rStyle w:val="a9"/>
            <w:rFonts w:eastAsia="Times New Roman" w:cs="Times New Roman"/>
            <w:color w:val="000000" w:themeColor="text1"/>
            <w:szCs w:val="28"/>
            <w:lang w:val="en-US" w:eastAsia="ru-RU"/>
          </w:rPr>
          <w:t>ru</w:t>
        </w:r>
      </w:hyperlink>
      <w:r w:rsidRPr="001B2DAA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E95720" w:rsidRPr="00A07207" w:rsidRDefault="00E95720" w:rsidP="00E95720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1B2DAA">
        <w:rPr>
          <w:rFonts w:eastAsia="Times New Roman" w:cs="Times New Roman"/>
          <w:color w:val="000000" w:themeColor="text1"/>
          <w:szCs w:val="28"/>
          <w:lang w:eastAsia="ru-RU"/>
        </w:rPr>
        <w:t>3. Муниципальному казенному учреждению «Наш город»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опубликовать</w:t>
      </w:r>
      <w:r w:rsidRPr="001B2DAA">
        <w:rPr>
          <w:rFonts w:eastAsia="Times New Roman" w:cs="Times New Roman"/>
          <w:color w:val="000000" w:themeColor="text1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E95720" w:rsidRPr="001B2DAA" w:rsidRDefault="00E95720" w:rsidP="00E9572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4. Настоящее распоряжение вступ</w:t>
      </w:r>
      <w:r>
        <w:rPr>
          <w:rFonts w:eastAsia="Times New Roman" w:cs="Times New Roman"/>
          <w:color w:val="000000"/>
          <w:szCs w:val="28"/>
          <w:lang w:eastAsia="ru-RU"/>
        </w:rPr>
        <w:t>ает в силу с 01.08.2025</w:t>
      </w:r>
      <w:r w:rsidRPr="001B2DAA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E95720" w:rsidRPr="001B2DAA" w:rsidRDefault="00E95720" w:rsidP="00E9572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5. Контроль за выполнением распоряжения оставляю за собой.</w:t>
      </w:r>
    </w:p>
    <w:p w:rsidR="00E95720" w:rsidRPr="001B2DAA" w:rsidRDefault="00E95720" w:rsidP="00E95720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95720" w:rsidRPr="001B2DAA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E95720" w:rsidRDefault="00E95720" w:rsidP="00E95720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Заместитель Главы города                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  С.А. Агафонов</w:t>
      </w:r>
    </w:p>
    <w:p w:rsidR="00E95720" w:rsidRPr="00FC1424" w:rsidRDefault="00E95720" w:rsidP="00E95720">
      <w:pPr>
        <w:rPr>
          <w:rFonts w:eastAsia="Times New Roman" w:cs="Times New Roman"/>
          <w:b/>
          <w:color w:val="000000"/>
          <w:sz w:val="27"/>
          <w:szCs w:val="27"/>
          <w:lang w:eastAsia="ru-RU"/>
        </w:rPr>
      </w:pPr>
    </w:p>
    <w:p w:rsidR="00F865B3" w:rsidRPr="00E95720" w:rsidRDefault="00F865B3" w:rsidP="00E95720"/>
    <w:sectPr w:rsidR="00F865B3" w:rsidRPr="00E95720" w:rsidSect="00E9572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04" w:rsidRDefault="00670E04" w:rsidP="00E95720">
      <w:r>
        <w:separator/>
      </w:r>
    </w:p>
  </w:endnote>
  <w:endnote w:type="continuationSeparator" w:id="0">
    <w:p w:rsidR="00670E04" w:rsidRDefault="00670E04" w:rsidP="00E95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04" w:rsidRDefault="00670E04" w:rsidP="00E95720">
      <w:r>
        <w:separator/>
      </w:r>
    </w:p>
  </w:footnote>
  <w:footnote w:type="continuationSeparator" w:id="0">
    <w:p w:rsidR="00670E04" w:rsidRDefault="00670E04" w:rsidP="00E95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879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95720" w:rsidRPr="00E95720" w:rsidRDefault="00E95720">
        <w:pPr>
          <w:pStyle w:val="a4"/>
          <w:jc w:val="center"/>
          <w:rPr>
            <w:sz w:val="20"/>
            <w:szCs w:val="20"/>
          </w:rPr>
        </w:pPr>
        <w:r w:rsidRPr="00E95720">
          <w:rPr>
            <w:sz w:val="20"/>
            <w:szCs w:val="20"/>
          </w:rPr>
          <w:fldChar w:fldCharType="begin"/>
        </w:r>
        <w:r w:rsidRPr="00E95720">
          <w:rPr>
            <w:sz w:val="20"/>
            <w:szCs w:val="20"/>
          </w:rPr>
          <w:instrText>PAGE   \* MERGEFORMAT</w:instrText>
        </w:r>
        <w:r w:rsidRPr="00E95720">
          <w:rPr>
            <w:sz w:val="20"/>
            <w:szCs w:val="20"/>
          </w:rPr>
          <w:fldChar w:fldCharType="separate"/>
        </w:r>
        <w:r w:rsidR="00803FC1">
          <w:rPr>
            <w:noProof/>
            <w:sz w:val="20"/>
            <w:szCs w:val="20"/>
          </w:rPr>
          <w:t>2</w:t>
        </w:r>
        <w:r w:rsidRPr="00E95720">
          <w:rPr>
            <w:sz w:val="20"/>
            <w:szCs w:val="20"/>
          </w:rPr>
          <w:fldChar w:fldCharType="end"/>
        </w:r>
      </w:p>
    </w:sdtContent>
  </w:sdt>
  <w:p w:rsidR="006E704F" w:rsidRDefault="00D875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720"/>
    <w:rsid w:val="003506F7"/>
    <w:rsid w:val="003E47C8"/>
    <w:rsid w:val="00670E04"/>
    <w:rsid w:val="00803FC1"/>
    <w:rsid w:val="00924D41"/>
    <w:rsid w:val="009275B7"/>
    <w:rsid w:val="00BD4DF0"/>
    <w:rsid w:val="00D875F5"/>
    <w:rsid w:val="00E9572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6FB176-7512-43CD-BAA8-BF65E20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57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572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9572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720"/>
    <w:rPr>
      <w:rFonts w:ascii="Times New Roman" w:hAnsi="Times New Roman"/>
      <w:sz w:val="28"/>
    </w:rPr>
  </w:style>
  <w:style w:type="character" w:styleId="a8">
    <w:name w:val="page number"/>
    <w:basedOn w:val="a0"/>
    <w:rsid w:val="00E95720"/>
  </w:style>
  <w:style w:type="character" w:styleId="a9">
    <w:name w:val="Hyperlink"/>
    <w:basedOn w:val="a0"/>
    <w:uiPriority w:val="99"/>
    <w:unhideWhenUsed/>
    <w:rsid w:val="00E95720"/>
    <w:rPr>
      <w:strike w:val="0"/>
      <w:dstrike w:val="0"/>
      <w:color w:val="0065DD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2025-05-05T10:14:00Z</cp:lastPrinted>
  <dcterms:created xsi:type="dcterms:W3CDTF">2025-05-12T09:49:00Z</dcterms:created>
  <dcterms:modified xsi:type="dcterms:W3CDTF">2025-05-12T09:49:00Z</dcterms:modified>
</cp:coreProperties>
</file>