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54FB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54FB6" w:rsidRDefault="00754FB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6873236" r:id="rId9"/>
              </w:object>
            </w:r>
          </w:p>
          <w:p w:rsidR="00754FB6" w:rsidRDefault="00754FB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54FB6" w:rsidRPr="005541F0" w:rsidRDefault="00754FB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54FB6" w:rsidRDefault="00754FB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54FB6" w:rsidRPr="005541F0" w:rsidRDefault="00754FB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54FB6" w:rsidRPr="005649E4" w:rsidRDefault="00754FB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54FB6" w:rsidRPr="00656C1A" w:rsidRDefault="00754FB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54FB6" w:rsidRPr="005541F0" w:rsidRDefault="00754FB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54FB6" w:rsidRPr="005541F0" w:rsidRDefault="00754FB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54FB6" w:rsidRPr="00656C1A" w:rsidRDefault="00754FB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54FB6" w:rsidRDefault="00754FB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54FB6" w:rsidRPr="003262E3" w:rsidRDefault="00754FB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54FB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54FB6" w:rsidRPr="00F8214F" w:rsidRDefault="00754F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4FB6" w:rsidRPr="00F8214F" w:rsidRDefault="001B678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54FB6" w:rsidRPr="00F8214F" w:rsidRDefault="00754F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4FB6" w:rsidRPr="00F8214F" w:rsidRDefault="001B678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54FB6" w:rsidRPr="00A63FB0" w:rsidRDefault="00754FB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4FB6" w:rsidRPr="00A3761A" w:rsidRDefault="001B678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54FB6" w:rsidRPr="00F8214F" w:rsidRDefault="00754FB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54FB6" w:rsidRPr="00AB4194" w:rsidRDefault="00754FB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54FB6" w:rsidRPr="00F8214F" w:rsidRDefault="001B678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4199</w:t>
            </w:r>
          </w:p>
        </w:tc>
      </w:tr>
    </w:tbl>
    <w:p w:rsidR="00754FB6" w:rsidRPr="00754FB6" w:rsidRDefault="00754FB6" w:rsidP="001E4F0B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754FB6" w:rsidRPr="00754FB6" w:rsidRDefault="00754FB6" w:rsidP="00754FB6">
      <w:pPr>
        <w:jc w:val="both"/>
        <w:rPr>
          <w:sz w:val="26"/>
          <w:szCs w:val="26"/>
        </w:rPr>
      </w:pPr>
      <w:r w:rsidRPr="00754FB6">
        <w:rPr>
          <w:sz w:val="26"/>
          <w:szCs w:val="26"/>
        </w:rPr>
        <w:t>О внесении изменения</w:t>
      </w:r>
    </w:p>
    <w:p w:rsidR="00754FB6" w:rsidRPr="00754FB6" w:rsidRDefault="00754FB6" w:rsidP="00754FB6">
      <w:pPr>
        <w:jc w:val="both"/>
        <w:rPr>
          <w:sz w:val="26"/>
          <w:szCs w:val="26"/>
        </w:rPr>
      </w:pPr>
      <w:r w:rsidRPr="00754FB6">
        <w:rPr>
          <w:sz w:val="26"/>
          <w:szCs w:val="26"/>
        </w:rPr>
        <w:t xml:space="preserve">в распоряжение Администрации </w:t>
      </w:r>
    </w:p>
    <w:p w:rsidR="00754FB6" w:rsidRPr="00754FB6" w:rsidRDefault="00754FB6" w:rsidP="00754FB6">
      <w:pPr>
        <w:jc w:val="both"/>
        <w:rPr>
          <w:sz w:val="26"/>
          <w:szCs w:val="26"/>
        </w:rPr>
      </w:pPr>
      <w:r w:rsidRPr="00754FB6">
        <w:rPr>
          <w:sz w:val="26"/>
          <w:szCs w:val="26"/>
        </w:rPr>
        <w:t>города от 02.07.2025 № 3753</w:t>
      </w:r>
    </w:p>
    <w:p w:rsidR="00754FB6" w:rsidRPr="00754FB6" w:rsidRDefault="00754FB6" w:rsidP="00754FB6">
      <w:pPr>
        <w:jc w:val="both"/>
        <w:rPr>
          <w:bCs/>
          <w:sz w:val="26"/>
          <w:szCs w:val="26"/>
        </w:rPr>
      </w:pPr>
      <w:r w:rsidRPr="00754FB6">
        <w:rPr>
          <w:sz w:val="26"/>
          <w:szCs w:val="26"/>
        </w:rPr>
        <w:t>«Об утверждении п</w:t>
      </w:r>
      <w:r w:rsidRPr="00754FB6">
        <w:rPr>
          <w:bCs/>
          <w:sz w:val="26"/>
          <w:szCs w:val="26"/>
        </w:rPr>
        <w:t>лана-графика</w:t>
      </w:r>
    </w:p>
    <w:p w:rsidR="00754FB6" w:rsidRPr="00754FB6" w:rsidRDefault="00754FB6" w:rsidP="00754FB6">
      <w:pPr>
        <w:jc w:val="both"/>
        <w:rPr>
          <w:sz w:val="26"/>
          <w:szCs w:val="26"/>
        </w:rPr>
      </w:pPr>
      <w:r w:rsidRPr="00754FB6">
        <w:rPr>
          <w:bCs/>
          <w:sz w:val="26"/>
          <w:szCs w:val="26"/>
        </w:rPr>
        <w:t xml:space="preserve">предоставления </w:t>
      </w:r>
      <w:r w:rsidRPr="00754FB6">
        <w:rPr>
          <w:sz w:val="26"/>
          <w:szCs w:val="26"/>
        </w:rPr>
        <w:t>муниципальными</w:t>
      </w:r>
    </w:p>
    <w:p w:rsidR="00754FB6" w:rsidRPr="00754FB6" w:rsidRDefault="00754FB6" w:rsidP="00754FB6">
      <w:pPr>
        <w:jc w:val="both"/>
        <w:rPr>
          <w:bCs/>
          <w:sz w:val="26"/>
          <w:szCs w:val="26"/>
        </w:rPr>
      </w:pPr>
      <w:r w:rsidRPr="00754FB6">
        <w:rPr>
          <w:sz w:val="26"/>
          <w:szCs w:val="26"/>
        </w:rPr>
        <w:t xml:space="preserve">организациями </w:t>
      </w:r>
      <w:r w:rsidRPr="00754FB6">
        <w:rPr>
          <w:bCs/>
          <w:sz w:val="26"/>
          <w:szCs w:val="26"/>
        </w:rPr>
        <w:t xml:space="preserve">документов </w:t>
      </w:r>
    </w:p>
    <w:p w:rsidR="00754FB6" w:rsidRPr="00754FB6" w:rsidRDefault="00754FB6" w:rsidP="00754FB6">
      <w:pPr>
        <w:jc w:val="both"/>
        <w:rPr>
          <w:bCs/>
          <w:sz w:val="26"/>
          <w:szCs w:val="26"/>
        </w:rPr>
      </w:pPr>
      <w:r w:rsidRPr="00754FB6">
        <w:rPr>
          <w:bCs/>
          <w:sz w:val="26"/>
          <w:szCs w:val="26"/>
        </w:rPr>
        <w:t xml:space="preserve">для установления тарифов </w:t>
      </w:r>
    </w:p>
    <w:p w:rsidR="00754FB6" w:rsidRPr="00754FB6" w:rsidRDefault="00754FB6" w:rsidP="00754FB6">
      <w:pPr>
        <w:jc w:val="both"/>
        <w:rPr>
          <w:bCs/>
          <w:sz w:val="26"/>
          <w:szCs w:val="26"/>
        </w:rPr>
      </w:pPr>
      <w:r w:rsidRPr="00754FB6">
        <w:rPr>
          <w:bCs/>
          <w:sz w:val="26"/>
          <w:szCs w:val="26"/>
        </w:rPr>
        <w:t xml:space="preserve">на платные услуги (работы) </w:t>
      </w:r>
    </w:p>
    <w:p w:rsidR="00754FB6" w:rsidRPr="00754FB6" w:rsidRDefault="00754FB6" w:rsidP="00754FB6">
      <w:pPr>
        <w:jc w:val="both"/>
        <w:rPr>
          <w:sz w:val="26"/>
          <w:szCs w:val="26"/>
        </w:rPr>
      </w:pPr>
      <w:r w:rsidRPr="00754FB6">
        <w:rPr>
          <w:bCs/>
          <w:sz w:val="26"/>
          <w:szCs w:val="26"/>
        </w:rPr>
        <w:t xml:space="preserve">на </w:t>
      </w:r>
      <w:r w:rsidRPr="00754FB6">
        <w:rPr>
          <w:bCs/>
          <w:sz w:val="26"/>
          <w:szCs w:val="26"/>
          <w:lang w:val="en-US"/>
        </w:rPr>
        <w:t>II</w:t>
      </w:r>
      <w:r w:rsidRPr="00754FB6">
        <w:rPr>
          <w:bCs/>
          <w:sz w:val="26"/>
          <w:szCs w:val="26"/>
        </w:rPr>
        <w:t xml:space="preserve"> полугодие </w:t>
      </w:r>
      <w:r w:rsidRPr="00754FB6">
        <w:rPr>
          <w:sz w:val="26"/>
          <w:szCs w:val="26"/>
        </w:rPr>
        <w:t>2025 года»</w:t>
      </w:r>
    </w:p>
    <w:p w:rsidR="00754FB6" w:rsidRPr="00754FB6" w:rsidRDefault="00754FB6" w:rsidP="00754FB6">
      <w:pPr>
        <w:ind w:firstLine="540"/>
        <w:jc w:val="both"/>
        <w:rPr>
          <w:sz w:val="16"/>
          <w:szCs w:val="16"/>
        </w:rPr>
      </w:pPr>
    </w:p>
    <w:p w:rsidR="00754FB6" w:rsidRPr="00754FB6" w:rsidRDefault="00754FB6" w:rsidP="00754FB6">
      <w:pPr>
        <w:ind w:firstLine="540"/>
        <w:jc w:val="both"/>
        <w:rPr>
          <w:sz w:val="26"/>
          <w:szCs w:val="26"/>
        </w:rPr>
      </w:pPr>
    </w:p>
    <w:p w:rsidR="00754FB6" w:rsidRPr="00754FB6" w:rsidRDefault="00754FB6" w:rsidP="00754FB6">
      <w:pPr>
        <w:ind w:firstLine="709"/>
        <w:jc w:val="both"/>
        <w:rPr>
          <w:sz w:val="26"/>
          <w:szCs w:val="26"/>
        </w:rPr>
      </w:pPr>
      <w:r w:rsidRPr="00754FB6">
        <w:rPr>
          <w:spacing w:val="-4"/>
          <w:sz w:val="26"/>
          <w:szCs w:val="26"/>
        </w:rPr>
        <w:t>В соответствии с</w:t>
      </w:r>
      <w:r w:rsidRPr="00754FB6">
        <w:rPr>
          <w:sz w:val="26"/>
          <w:szCs w:val="26"/>
        </w:rPr>
        <w:t xml:space="preserve"> решением городской Думы от 28.02.2006 № 575-</w:t>
      </w:r>
      <w:r w:rsidRPr="00754FB6">
        <w:rPr>
          <w:sz w:val="26"/>
          <w:szCs w:val="26"/>
          <w:lang w:val="en-US"/>
        </w:rPr>
        <w:t>III</w:t>
      </w:r>
      <w:r w:rsidRPr="00754FB6">
        <w:rPr>
          <w:sz w:val="26"/>
          <w:szCs w:val="26"/>
        </w:rPr>
        <w:t xml:space="preserve"> ГД </w:t>
      </w:r>
      <w:r w:rsidRPr="00754FB6">
        <w:rPr>
          <w:sz w:val="26"/>
          <w:szCs w:val="26"/>
        </w:rPr>
        <w:br/>
        <w:t>«Об утверждении Положения о порядке установления тарифов на услуги (работы), предоставляемые (выполняемые</w:t>
      </w:r>
      <w:r>
        <w:rPr>
          <w:sz w:val="26"/>
          <w:szCs w:val="26"/>
        </w:rPr>
        <w:t xml:space="preserve">) муниципальными предприятиями </w:t>
      </w:r>
      <w:r w:rsidRPr="00754FB6">
        <w:rPr>
          <w:sz w:val="26"/>
          <w:szCs w:val="26"/>
        </w:rPr>
        <w:t xml:space="preserve">и учреждениями на территории города», постановлением Администрации города от 12.02.2015 № 912 «Об утверждении положения о платных услугах (работах) муниципальных организаций», распоряжениями Администрации города от 30.12.2005 № 3686 </w:t>
      </w:r>
      <w:r>
        <w:rPr>
          <w:sz w:val="26"/>
          <w:szCs w:val="26"/>
        </w:rPr>
        <w:t xml:space="preserve">                     </w:t>
      </w:r>
      <w:r w:rsidRPr="00754FB6">
        <w:rPr>
          <w:sz w:val="26"/>
          <w:szCs w:val="26"/>
        </w:rPr>
        <w:t xml:space="preserve">«Об утверждении Регламента Администрации города», от 23.12.2024 № 8525 </w:t>
      </w:r>
      <w:r>
        <w:rPr>
          <w:sz w:val="26"/>
          <w:szCs w:val="26"/>
        </w:rPr>
        <w:t xml:space="preserve">                            </w:t>
      </w:r>
      <w:r w:rsidRPr="00754FB6">
        <w:rPr>
          <w:sz w:val="26"/>
          <w:szCs w:val="26"/>
        </w:rPr>
        <w:t xml:space="preserve">«О распределении отдельных полномочий Главы города между высшими должностными лицами Администрации города»: </w:t>
      </w:r>
    </w:p>
    <w:p w:rsidR="00754FB6" w:rsidRPr="00754FB6" w:rsidRDefault="00754FB6" w:rsidP="00754FB6">
      <w:pPr>
        <w:pStyle w:val="a9"/>
        <w:ind w:left="0" w:firstLine="709"/>
        <w:jc w:val="both"/>
        <w:rPr>
          <w:sz w:val="26"/>
          <w:szCs w:val="26"/>
        </w:rPr>
      </w:pPr>
      <w:r w:rsidRPr="00754FB6">
        <w:rPr>
          <w:sz w:val="26"/>
          <w:szCs w:val="26"/>
        </w:rPr>
        <w:t xml:space="preserve">1. Внести в распоряжение Администрации города от 02.07.2025 № 3753 </w:t>
      </w:r>
      <w:r w:rsidRPr="00754FB6">
        <w:rPr>
          <w:sz w:val="26"/>
          <w:szCs w:val="26"/>
        </w:rPr>
        <w:br/>
        <w:t xml:space="preserve">«Об утверждении плана-графика предоставления муниципальными организациями документов для установления тарифов на платные услуги (работы) на </w:t>
      </w:r>
      <w:r w:rsidRPr="00754FB6">
        <w:rPr>
          <w:sz w:val="26"/>
          <w:szCs w:val="26"/>
          <w:lang w:val="en-US"/>
        </w:rPr>
        <w:t>II</w:t>
      </w:r>
      <w:r w:rsidRPr="00754FB6">
        <w:rPr>
          <w:sz w:val="26"/>
          <w:szCs w:val="26"/>
        </w:rPr>
        <w:t xml:space="preserve"> полугодие 2025 года» изменение, изложив приложение к распоряжению в новой редакции согласно приложению к настоящему распоряжению.</w:t>
      </w:r>
    </w:p>
    <w:p w:rsidR="00754FB6" w:rsidRPr="00754FB6" w:rsidRDefault="00754FB6" w:rsidP="00754F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4FB6">
        <w:rPr>
          <w:sz w:val="26"/>
          <w:szCs w:val="26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10" w:history="1">
        <w:r w:rsidRPr="00754FB6">
          <w:rPr>
            <w:rStyle w:val="a6"/>
            <w:color w:val="auto"/>
            <w:sz w:val="26"/>
            <w:szCs w:val="26"/>
            <w:u w:val="none"/>
          </w:rPr>
          <w:t>www.admsurgut.ru</w:t>
        </w:r>
      </w:hyperlink>
      <w:r w:rsidRPr="00754FB6">
        <w:rPr>
          <w:sz w:val="26"/>
          <w:szCs w:val="26"/>
        </w:rPr>
        <w:t>.</w:t>
      </w:r>
    </w:p>
    <w:p w:rsidR="00754FB6" w:rsidRPr="00754FB6" w:rsidRDefault="00754FB6" w:rsidP="00754F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4FB6">
        <w:rPr>
          <w:sz w:val="26"/>
          <w:szCs w:val="26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54FB6" w:rsidRPr="00754FB6" w:rsidRDefault="00754FB6" w:rsidP="00754FB6">
      <w:pPr>
        <w:ind w:firstLine="709"/>
        <w:jc w:val="both"/>
        <w:rPr>
          <w:sz w:val="26"/>
          <w:szCs w:val="26"/>
        </w:rPr>
      </w:pPr>
      <w:r w:rsidRPr="00754FB6">
        <w:rPr>
          <w:sz w:val="26"/>
          <w:szCs w:val="26"/>
        </w:rPr>
        <w:t xml:space="preserve">4. Настоящее распоряжение вступает в силу </w:t>
      </w:r>
      <w:r w:rsidRPr="00754FB6">
        <w:rPr>
          <w:sz w:val="26"/>
          <w:szCs w:val="26"/>
          <w:lang w:val="en-US"/>
        </w:rPr>
        <w:t>c</w:t>
      </w:r>
      <w:r w:rsidRPr="00754FB6">
        <w:rPr>
          <w:sz w:val="26"/>
          <w:szCs w:val="26"/>
        </w:rPr>
        <w:t xml:space="preserve"> момента его издания.</w:t>
      </w:r>
    </w:p>
    <w:p w:rsidR="00754FB6" w:rsidRPr="00754FB6" w:rsidRDefault="00754FB6" w:rsidP="00754FB6">
      <w:pPr>
        <w:ind w:firstLine="709"/>
        <w:jc w:val="both"/>
        <w:rPr>
          <w:sz w:val="26"/>
          <w:szCs w:val="26"/>
        </w:rPr>
      </w:pPr>
      <w:r w:rsidRPr="00754FB6">
        <w:rPr>
          <w:sz w:val="26"/>
          <w:szCs w:val="26"/>
        </w:rPr>
        <w:t>5. Контроль за выполнением распоряжения оставляю за собой.</w:t>
      </w:r>
    </w:p>
    <w:p w:rsidR="00754FB6" w:rsidRPr="00754FB6" w:rsidRDefault="00754FB6" w:rsidP="00754FB6">
      <w:pPr>
        <w:jc w:val="both"/>
        <w:rPr>
          <w:sz w:val="26"/>
          <w:szCs w:val="26"/>
        </w:rPr>
      </w:pPr>
    </w:p>
    <w:p w:rsidR="00754FB6" w:rsidRPr="00754FB6" w:rsidRDefault="00754FB6" w:rsidP="00754FB6">
      <w:pPr>
        <w:jc w:val="both"/>
        <w:rPr>
          <w:sz w:val="26"/>
          <w:szCs w:val="26"/>
        </w:rPr>
      </w:pPr>
    </w:p>
    <w:p w:rsidR="00754FB6" w:rsidRPr="00754FB6" w:rsidRDefault="00754FB6" w:rsidP="00754FB6">
      <w:pPr>
        <w:jc w:val="both"/>
        <w:rPr>
          <w:sz w:val="16"/>
          <w:szCs w:val="16"/>
        </w:rPr>
      </w:pPr>
    </w:p>
    <w:p w:rsidR="00754FB6" w:rsidRPr="00754FB6" w:rsidRDefault="00754FB6" w:rsidP="00754FB6">
      <w:pPr>
        <w:jc w:val="both"/>
        <w:rPr>
          <w:sz w:val="26"/>
          <w:szCs w:val="26"/>
        </w:rPr>
      </w:pPr>
      <w:r w:rsidRPr="00754FB6">
        <w:rPr>
          <w:sz w:val="26"/>
          <w:szCs w:val="26"/>
        </w:rPr>
        <w:t>Заместитель Главы города</w:t>
      </w:r>
      <w:r w:rsidRPr="00754FB6">
        <w:rPr>
          <w:sz w:val="26"/>
          <w:szCs w:val="26"/>
        </w:rPr>
        <w:tab/>
      </w:r>
      <w:r w:rsidRPr="00754FB6">
        <w:rPr>
          <w:sz w:val="26"/>
          <w:szCs w:val="26"/>
        </w:rPr>
        <w:tab/>
        <w:t xml:space="preserve">                              </w:t>
      </w:r>
      <w:r>
        <w:rPr>
          <w:sz w:val="26"/>
          <w:szCs w:val="26"/>
        </w:rPr>
        <w:t xml:space="preserve">                    </w:t>
      </w:r>
      <w:r w:rsidRPr="00754FB6">
        <w:rPr>
          <w:sz w:val="26"/>
          <w:szCs w:val="26"/>
        </w:rPr>
        <w:t xml:space="preserve">        И.В. Пустовая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2755"/>
        <w:gridCol w:w="3680"/>
      </w:tblGrid>
      <w:tr w:rsidR="00754FB6" w:rsidTr="00754FB6">
        <w:tc>
          <w:tcPr>
            <w:tcW w:w="3199" w:type="dxa"/>
          </w:tcPr>
          <w:p w:rsidR="00754FB6" w:rsidRDefault="00754FB6">
            <w:pPr>
              <w:jc w:val="both"/>
              <w:rPr>
                <w:szCs w:val="28"/>
              </w:rPr>
            </w:pPr>
            <w:bookmarkStart w:id="5" w:name="sub_1011"/>
          </w:p>
        </w:tc>
        <w:tc>
          <w:tcPr>
            <w:tcW w:w="2755" w:type="dxa"/>
          </w:tcPr>
          <w:p w:rsidR="00754FB6" w:rsidRDefault="00754FB6">
            <w:pPr>
              <w:jc w:val="both"/>
              <w:rPr>
                <w:szCs w:val="28"/>
              </w:rPr>
            </w:pPr>
          </w:p>
        </w:tc>
        <w:tc>
          <w:tcPr>
            <w:tcW w:w="3680" w:type="dxa"/>
            <w:hideMark/>
          </w:tcPr>
          <w:p w:rsidR="00754FB6" w:rsidRDefault="00754FB6">
            <w:pPr>
              <w:ind w:left="-111"/>
              <w:jc w:val="both"/>
              <w:rPr>
                <w:szCs w:val="28"/>
              </w:rPr>
            </w:pPr>
          </w:p>
          <w:p w:rsidR="00754FB6" w:rsidRDefault="00754FB6">
            <w:pPr>
              <w:ind w:left="-111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</w:t>
            </w:r>
          </w:p>
        </w:tc>
      </w:tr>
      <w:tr w:rsidR="00754FB6" w:rsidTr="00754FB6">
        <w:tc>
          <w:tcPr>
            <w:tcW w:w="3199" w:type="dxa"/>
          </w:tcPr>
          <w:p w:rsidR="00754FB6" w:rsidRDefault="00754FB6">
            <w:pPr>
              <w:jc w:val="both"/>
              <w:rPr>
                <w:szCs w:val="28"/>
              </w:rPr>
            </w:pPr>
          </w:p>
        </w:tc>
        <w:tc>
          <w:tcPr>
            <w:tcW w:w="2755" w:type="dxa"/>
          </w:tcPr>
          <w:p w:rsidR="00754FB6" w:rsidRDefault="00754FB6">
            <w:pPr>
              <w:jc w:val="both"/>
              <w:rPr>
                <w:szCs w:val="28"/>
              </w:rPr>
            </w:pPr>
          </w:p>
        </w:tc>
        <w:tc>
          <w:tcPr>
            <w:tcW w:w="3680" w:type="dxa"/>
            <w:hideMark/>
          </w:tcPr>
          <w:p w:rsidR="00754FB6" w:rsidRDefault="00754FB6">
            <w:pPr>
              <w:ind w:left="-111"/>
              <w:jc w:val="both"/>
              <w:rPr>
                <w:szCs w:val="28"/>
              </w:rPr>
            </w:pPr>
            <w:r>
              <w:rPr>
                <w:szCs w:val="28"/>
              </w:rPr>
              <w:t>к распоряжению</w:t>
            </w:r>
          </w:p>
        </w:tc>
      </w:tr>
      <w:tr w:rsidR="00754FB6" w:rsidTr="00754FB6">
        <w:tc>
          <w:tcPr>
            <w:tcW w:w="3199" w:type="dxa"/>
          </w:tcPr>
          <w:p w:rsidR="00754FB6" w:rsidRDefault="00754FB6">
            <w:pPr>
              <w:jc w:val="both"/>
              <w:rPr>
                <w:szCs w:val="28"/>
              </w:rPr>
            </w:pPr>
          </w:p>
        </w:tc>
        <w:tc>
          <w:tcPr>
            <w:tcW w:w="2755" w:type="dxa"/>
          </w:tcPr>
          <w:p w:rsidR="00754FB6" w:rsidRDefault="00754FB6">
            <w:pPr>
              <w:jc w:val="both"/>
              <w:rPr>
                <w:szCs w:val="28"/>
              </w:rPr>
            </w:pPr>
          </w:p>
        </w:tc>
        <w:tc>
          <w:tcPr>
            <w:tcW w:w="3680" w:type="dxa"/>
            <w:hideMark/>
          </w:tcPr>
          <w:p w:rsidR="00754FB6" w:rsidRDefault="00754FB6">
            <w:pPr>
              <w:ind w:left="-111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города</w:t>
            </w:r>
          </w:p>
          <w:p w:rsidR="00754FB6" w:rsidRDefault="00754FB6">
            <w:pPr>
              <w:ind w:left="-111"/>
              <w:jc w:val="both"/>
              <w:rPr>
                <w:szCs w:val="28"/>
              </w:rPr>
            </w:pPr>
            <w:r>
              <w:rPr>
                <w:szCs w:val="28"/>
              </w:rPr>
              <w:t>от ____________ № ______</w:t>
            </w:r>
          </w:p>
        </w:tc>
      </w:tr>
      <w:tr w:rsidR="00754FB6" w:rsidTr="00754FB6">
        <w:tc>
          <w:tcPr>
            <w:tcW w:w="3199" w:type="dxa"/>
          </w:tcPr>
          <w:p w:rsidR="00754FB6" w:rsidRDefault="00754FB6">
            <w:pPr>
              <w:jc w:val="both"/>
              <w:rPr>
                <w:szCs w:val="28"/>
              </w:rPr>
            </w:pPr>
          </w:p>
        </w:tc>
        <w:tc>
          <w:tcPr>
            <w:tcW w:w="2755" w:type="dxa"/>
          </w:tcPr>
          <w:p w:rsidR="00754FB6" w:rsidRDefault="00754FB6">
            <w:pPr>
              <w:jc w:val="both"/>
              <w:rPr>
                <w:szCs w:val="28"/>
              </w:rPr>
            </w:pPr>
          </w:p>
        </w:tc>
        <w:tc>
          <w:tcPr>
            <w:tcW w:w="3680" w:type="dxa"/>
            <w:hideMark/>
          </w:tcPr>
          <w:p w:rsidR="00754FB6" w:rsidRDefault="00754FB6" w:rsidP="00754FB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754FB6" w:rsidRDefault="00754FB6" w:rsidP="00754FB6">
      <w:pPr>
        <w:jc w:val="both"/>
        <w:rPr>
          <w:szCs w:val="28"/>
        </w:rPr>
      </w:pPr>
    </w:p>
    <w:p w:rsidR="00754FB6" w:rsidRDefault="00754FB6" w:rsidP="00754FB6">
      <w:pPr>
        <w:ind w:firstLine="567"/>
        <w:jc w:val="center"/>
        <w:rPr>
          <w:szCs w:val="28"/>
        </w:rPr>
      </w:pPr>
      <w:r>
        <w:rPr>
          <w:szCs w:val="28"/>
        </w:rPr>
        <w:t xml:space="preserve">План-график </w:t>
      </w:r>
    </w:p>
    <w:p w:rsidR="00754FB6" w:rsidRDefault="00754FB6" w:rsidP="00754FB6">
      <w:pPr>
        <w:ind w:firstLine="567"/>
        <w:jc w:val="center"/>
        <w:rPr>
          <w:szCs w:val="28"/>
        </w:rPr>
      </w:pPr>
      <w:r>
        <w:rPr>
          <w:szCs w:val="28"/>
        </w:rPr>
        <w:t>предоставления муниципальными организациями документов</w:t>
      </w:r>
    </w:p>
    <w:p w:rsidR="00754FB6" w:rsidRDefault="00754FB6" w:rsidP="00754FB6">
      <w:pPr>
        <w:ind w:firstLine="567"/>
        <w:jc w:val="center"/>
        <w:rPr>
          <w:szCs w:val="28"/>
        </w:rPr>
      </w:pPr>
      <w:r>
        <w:rPr>
          <w:szCs w:val="28"/>
        </w:rPr>
        <w:t>для установления тарифов на платные услуги (работы)</w:t>
      </w:r>
    </w:p>
    <w:p w:rsidR="00754FB6" w:rsidRDefault="00754FB6" w:rsidP="00754FB6">
      <w:pPr>
        <w:ind w:firstLine="567"/>
        <w:jc w:val="center"/>
        <w:rPr>
          <w:szCs w:val="28"/>
        </w:rPr>
      </w:pPr>
      <w:r>
        <w:rPr>
          <w:szCs w:val="28"/>
        </w:rPr>
        <w:t xml:space="preserve">на </w:t>
      </w:r>
      <w:r>
        <w:rPr>
          <w:szCs w:val="28"/>
          <w:lang w:val="en-US"/>
        </w:rPr>
        <w:t xml:space="preserve">II </w:t>
      </w:r>
      <w:r>
        <w:rPr>
          <w:szCs w:val="28"/>
        </w:rPr>
        <w:t>полугодие 2025 года</w:t>
      </w:r>
    </w:p>
    <w:p w:rsidR="00754FB6" w:rsidRDefault="00754FB6" w:rsidP="00754FB6">
      <w:pPr>
        <w:ind w:firstLine="567"/>
        <w:jc w:val="center"/>
        <w:rPr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12"/>
        <w:gridCol w:w="3172"/>
        <w:gridCol w:w="2109"/>
      </w:tblGrid>
      <w:tr w:rsidR="00754FB6" w:rsidTr="00754FB6">
        <w:trPr>
          <w:trHeight w:val="666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B6" w:rsidRDefault="00754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муниципальной организации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B6" w:rsidRDefault="00754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Номер прейскуранта тарифов, подлежащий пересмотру/дополнению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B6" w:rsidRDefault="00754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Срок предоставления документов</w:t>
            </w:r>
          </w:p>
        </w:tc>
      </w:tr>
      <w:tr w:rsidR="00754FB6" w:rsidTr="00754FB6">
        <w:trPr>
          <w:trHeight w:val="666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B6" w:rsidRDefault="00754FB6">
            <w:pPr>
              <w:pStyle w:val="a9"/>
              <w:ind w:left="0"/>
              <w:rPr>
                <w:rFonts w:ascii="Gilroy" w:hAnsi="Gilroy"/>
                <w:color w:val="000000"/>
                <w:sz w:val="28"/>
                <w:szCs w:val="28"/>
              </w:rPr>
            </w:pPr>
            <w:r>
              <w:rPr>
                <w:rFonts w:ascii="Gilroy" w:hAnsi="Gilroy"/>
                <w:color w:val="000000"/>
                <w:sz w:val="28"/>
                <w:szCs w:val="28"/>
              </w:rPr>
              <w:t>Муниципальное автономное</w:t>
            </w:r>
          </w:p>
          <w:p w:rsidR="00754FB6" w:rsidRDefault="00754FB6">
            <w:pPr>
              <w:rPr>
                <w:szCs w:val="28"/>
              </w:rPr>
            </w:pPr>
            <w:r>
              <w:rPr>
                <w:szCs w:val="28"/>
              </w:rPr>
              <w:t>учреждение дополнительного образования спортивная школа олимпийского резерва «Олимп»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B6" w:rsidRDefault="00754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10-07-01/13</w:t>
            </w:r>
          </w:p>
          <w:p w:rsidR="00754FB6" w:rsidRDefault="00754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10-07-02/1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B6" w:rsidRDefault="00754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08.09.2025</w:t>
            </w:r>
          </w:p>
        </w:tc>
      </w:tr>
      <w:tr w:rsidR="00754FB6" w:rsidTr="00754FB6">
        <w:trPr>
          <w:trHeight w:val="666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B6" w:rsidRDefault="00754FB6">
            <w:pPr>
              <w:pStyle w:val="a9"/>
              <w:ind w:left="0"/>
              <w:rPr>
                <w:rFonts w:ascii="Gilroy" w:hAnsi="Gilroy"/>
                <w:color w:val="000000"/>
                <w:sz w:val="28"/>
                <w:szCs w:val="28"/>
              </w:rPr>
            </w:pPr>
            <w:r>
              <w:rPr>
                <w:rFonts w:ascii="Gilroy" w:hAnsi="Gilroy"/>
                <w:color w:val="000000"/>
                <w:sz w:val="28"/>
                <w:szCs w:val="28"/>
              </w:rPr>
              <w:t>Муниципальное автономное</w:t>
            </w:r>
          </w:p>
          <w:p w:rsidR="00754FB6" w:rsidRDefault="00754FB6">
            <w:pPr>
              <w:pStyle w:val="a9"/>
              <w:ind w:left="0"/>
              <w:rPr>
                <w:rFonts w:ascii="Gilroy" w:hAnsi="Gilroy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дополнительного образования спортивная школа «Ледовый дворец спорта»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B6" w:rsidRDefault="00754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10-36-01/5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FB6" w:rsidRDefault="00754F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30.12.2025</w:t>
            </w:r>
          </w:p>
        </w:tc>
      </w:tr>
    </w:tbl>
    <w:p w:rsidR="00754FB6" w:rsidRDefault="00754FB6" w:rsidP="00754FB6">
      <w:pPr>
        <w:jc w:val="center"/>
        <w:rPr>
          <w:szCs w:val="28"/>
        </w:rPr>
      </w:pPr>
    </w:p>
    <w:bookmarkEnd w:id="5"/>
    <w:p w:rsidR="00754FB6" w:rsidRDefault="00754FB6" w:rsidP="00754FB6">
      <w:pPr>
        <w:ind w:firstLine="567"/>
        <w:jc w:val="center"/>
        <w:rPr>
          <w:szCs w:val="28"/>
        </w:rPr>
      </w:pPr>
    </w:p>
    <w:p w:rsidR="00951FE5" w:rsidRPr="00754FB6" w:rsidRDefault="001B6785" w:rsidP="00754FB6"/>
    <w:sectPr w:rsidR="00951FE5" w:rsidRPr="00754FB6" w:rsidSect="00754FB6">
      <w:headerReference w:type="default" r:id="rId11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EB" w:rsidRDefault="000E1AEB">
      <w:r>
        <w:separator/>
      </w:r>
    </w:p>
  </w:endnote>
  <w:endnote w:type="continuationSeparator" w:id="0">
    <w:p w:rsidR="000E1AEB" w:rsidRDefault="000E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EB" w:rsidRDefault="000E1AEB">
      <w:r>
        <w:separator/>
      </w:r>
    </w:p>
  </w:footnote>
  <w:footnote w:type="continuationSeparator" w:id="0">
    <w:p w:rsidR="000E1AEB" w:rsidRDefault="000E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EC555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B6785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B6785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96CE6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68B"/>
    <w:multiLevelType w:val="hybridMultilevel"/>
    <w:tmpl w:val="2A7ACDB0"/>
    <w:lvl w:ilvl="0" w:tplc="5B08AA00">
      <w:start w:val="1"/>
      <w:numFmt w:val="decimal"/>
      <w:lvlText w:val="%1."/>
      <w:lvlJc w:val="left"/>
      <w:pPr>
        <w:ind w:left="942" w:hanging="3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B6"/>
    <w:rsid w:val="00084051"/>
    <w:rsid w:val="000E1AEB"/>
    <w:rsid w:val="00113E3A"/>
    <w:rsid w:val="001B6785"/>
    <w:rsid w:val="002A036C"/>
    <w:rsid w:val="00417970"/>
    <w:rsid w:val="00610C78"/>
    <w:rsid w:val="00754FB6"/>
    <w:rsid w:val="00780FCF"/>
    <w:rsid w:val="00796CE6"/>
    <w:rsid w:val="00B25038"/>
    <w:rsid w:val="00DA6DAF"/>
    <w:rsid w:val="00E2058E"/>
    <w:rsid w:val="00E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B4FFD1-7F77-47E8-B929-1569B815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54FB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754FB6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754FB6"/>
    <w:rPr>
      <w:color w:val="0563C1" w:themeColor="hyperlink"/>
      <w:u w:val="single"/>
    </w:rPr>
  </w:style>
  <w:style w:type="paragraph" w:styleId="a7">
    <w:name w:val="Body Text"/>
    <w:basedOn w:val="a"/>
    <w:link w:val="a8"/>
    <w:semiHidden/>
    <w:unhideWhenUsed/>
    <w:rsid w:val="00754FB6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754F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54FB6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BFD6-C310-4F97-AB52-3DD43611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2025-12-08T09:06:00Z</cp:lastPrinted>
  <dcterms:created xsi:type="dcterms:W3CDTF">2025-12-10T07:01:00Z</dcterms:created>
  <dcterms:modified xsi:type="dcterms:W3CDTF">2025-12-10T07:01:00Z</dcterms:modified>
</cp:coreProperties>
</file>