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68CD" w14:textId="46A8258A" w:rsidR="00A97429" w:rsidRPr="00EA55B4" w:rsidRDefault="00A97429" w:rsidP="00A97429">
      <w:pPr>
        <w:tabs>
          <w:tab w:val="left" w:pos="6480"/>
        </w:tabs>
        <w:suppressAutoHyphens/>
        <w:ind w:left="6379"/>
        <w:rPr>
          <w:rFonts w:eastAsia="Calibri" w:cs="Times New Roman"/>
          <w:sz w:val="24"/>
          <w:szCs w:val="24"/>
        </w:rPr>
      </w:pPr>
      <w:r w:rsidRPr="00EA55B4">
        <w:rPr>
          <w:rFonts w:eastAsia="Calibri" w:cs="Times New Roman"/>
          <w:sz w:val="24"/>
          <w:szCs w:val="24"/>
        </w:rPr>
        <w:t xml:space="preserve">Проект </w:t>
      </w:r>
    </w:p>
    <w:p w14:paraId="4DC19879" w14:textId="77777777" w:rsidR="00A97429" w:rsidRPr="00EA55B4" w:rsidRDefault="00A97429" w:rsidP="00A97429">
      <w:pPr>
        <w:suppressAutoHyphens/>
        <w:ind w:left="6379"/>
        <w:rPr>
          <w:rFonts w:eastAsia="Times New Roman" w:cs="Times New Roman"/>
          <w:sz w:val="24"/>
          <w:szCs w:val="24"/>
          <w:lang w:eastAsia="ru-RU"/>
        </w:rPr>
      </w:pPr>
      <w:r w:rsidRPr="00EA55B4">
        <w:rPr>
          <w:rFonts w:eastAsia="Times New Roman" w:cs="Times New Roman"/>
          <w:sz w:val="24"/>
          <w:szCs w:val="24"/>
          <w:lang w:eastAsia="ru-RU"/>
        </w:rPr>
        <w:t>подготовлен департаментом</w:t>
      </w:r>
    </w:p>
    <w:p w14:paraId="17033ED0" w14:textId="77777777" w:rsidR="00A97429" w:rsidRPr="00EA55B4" w:rsidRDefault="00A97429" w:rsidP="00A97429">
      <w:pPr>
        <w:suppressAutoHyphens/>
        <w:ind w:left="6379"/>
        <w:rPr>
          <w:rFonts w:eastAsia="Times New Roman" w:cs="Times New Roman"/>
          <w:sz w:val="24"/>
          <w:szCs w:val="24"/>
          <w:lang w:eastAsia="ru-RU"/>
        </w:rPr>
      </w:pPr>
      <w:r w:rsidRPr="00EA55B4">
        <w:rPr>
          <w:rFonts w:eastAsia="Times New Roman" w:cs="Times New Roman"/>
          <w:sz w:val="24"/>
          <w:szCs w:val="24"/>
          <w:lang w:eastAsia="ru-RU"/>
        </w:rPr>
        <w:t>городского хозяйства</w:t>
      </w:r>
    </w:p>
    <w:p w14:paraId="728D77C4" w14:textId="77777777" w:rsidR="00A97429" w:rsidRPr="00EA55B4" w:rsidRDefault="00A97429" w:rsidP="00A97429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</w:p>
    <w:p w14:paraId="3838A1F9" w14:textId="77777777" w:rsidR="00A97429" w:rsidRPr="00EA55B4" w:rsidRDefault="00A97429" w:rsidP="00A97429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  <w:r w:rsidRPr="00EA55B4">
        <w:rPr>
          <w:rFonts w:eastAsia="Times New Roman" w:cs="Times New Roman"/>
          <w:szCs w:val="28"/>
          <w:lang w:eastAsia="ru-RU"/>
        </w:rPr>
        <w:t>МУНИЦИПАЛЬНОЕ ОБРАЗОВАНИЕ</w:t>
      </w:r>
    </w:p>
    <w:p w14:paraId="6FAAAC63" w14:textId="77777777" w:rsidR="00A97429" w:rsidRPr="00EA55B4" w:rsidRDefault="00A97429" w:rsidP="00A97429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  <w:r w:rsidRPr="00EA55B4">
        <w:rPr>
          <w:rFonts w:eastAsia="Times New Roman" w:cs="Times New Roman"/>
          <w:szCs w:val="28"/>
          <w:lang w:eastAsia="ru-RU"/>
        </w:rPr>
        <w:t>ГОРОДСКОЙ ОКРУГ СУРГУТ</w:t>
      </w:r>
    </w:p>
    <w:p w14:paraId="01A4577E" w14:textId="77777777" w:rsidR="00A97429" w:rsidRPr="00EA55B4" w:rsidRDefault="00A97429" w:rsidP="00A97429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  <w:r w:rsidRPr="00EA55B4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</w:p>
    <w:p w14:paraId="18BD2443" w14:textId="77777777" w:rsidR="00A97429" w:rsidRPr="00EA55B4" w:rsidRDefault="00A97429" w:rsidP="00A97429">
      <w:pPr>
        <w:suppressAutoHyphens/>
        <w:spacing w:line="120" w:lineRule="atLeast"/>
        <w:jc w:val="center"/>
        <w:rPr>
          <w:rFonts w:eastAsia="Times New Roman" w:cs="Times New Roman"/>
          <w:szCs w:val="28"/>
          <w:lang w:eastAsia="ru-RU"/>
        </w:rPr>
      </w:pPr>
    </w:p>
    <w:p w14:paraId="2B24ED9E" w14:textId="77777777" w:rsidR="00A97429" w:rsidRPr="00EA55B4" w:rsidRDefault="00A97429" w:rsidP="00A97429">
      <w:pPr>
        <w:suppressAutoHyphens/>
        <w:spacing w:line="120" w:lineRule="atLeast"/>
        <w:jc w:val="center"/>
        <w:rPr>
          <w:rFonts w:eastAsia="Times New Roman" w:cs="Times New Roman"/>
          <w:sz w:val="22"/>
          <w:lang w:eastAsia="ru-RU"/>
        </w:rPr>
      </w:pPr>
    </w:p>
    <w:p w14:paraId="42BC8C1F" w14:textId="77777777" w:rsidR="00A97429" w:rsidRPr="00EA55B4" w:rsidRDefault="00A97429" w:rsidP="00A97429">
      <w:pPr>
        <w:keepNext/>
        <w:suppressAutoHyphens/>
        <w:spacing w:line="120" w:lineRule="atLeast"/>
        <w:jc w:val="center"/>
        <w:outlineLvl w:val="0"/>
        <w:rPr>
          <w:rFonts w:eastAsia="Arial Unicode MS" w:cs="Times New Roman"/>
          <w:bCs/>
          <w:szCs w:val="28"/>
          <w:lang w:eastAsia="ru-RU"/>
        </w:rPr>
      </w:pPr>
      <w:r w:rsidRPr="00EA55B4">
        <w:rPr>
          <w:rFonts w:eastAsia="Arial Unicode MS" w:cs="Times New Roman"/>
          <w:bCs/>
          <w:szCs w:val="28"/>
          <w:lang w:eastAsia="ru-RU"/>
        </w:rPr>
        <w:t>АДМИНИСТРАЦИЯ ГОРОДА</w:t>
      </w:r>
    </w:p>
    <w:p w14:paraId="5658488E" w14:textId="77777777" w:rsidR="00A97429" w:rsidRPr="00EA55B4" w:rsidRDefault="00A97429" w:rsidP="00A97429">
      <w:pPr>
        <w:suppressAutoHyphens/>
        <w:jc w:val="center"/>
        <w:rPr>
          <w:rFonts w:eastAsia="Times New Roman" w:cs="Times New Roman"/>
          <w:sz w:val="22"/>
          <w:lang w:eastAsia="ru-RU"/>
        </w:rPr>
      </w:pPr>
    </w:p>
    <w:p w14:paraId="13E45617" w14:textId="77777777" w:rsidR="00A97429" w:rsidRPr="00EA55B4" w:rsidRDefault="00A97429" w:rsidP="00A97429">
      <w:pPr>
        <w:keepNext/>
        <w:suppressAutoHyphens/>
        <w:jc w:val="center"/>
        <w:outlineLvl w:val="0"/>
        <w:rPr>
          <w:rFonts w:eastAsia="Arial Unicode MS" w:cs="Times New Roman"/>
          <w:bCs/>
          <w:szCs w:val="28"/>
          <w:lang w:eastAsia="ru-RU"/>
        </w:rPr>
      </w:pPr>
      <w:r w:rsidRPr="00EA55B4">
        <w:rPr>
          <w:rFonts w:eastAsia="Arial Unicode MS" w:cs="Times New Roman"/>
          <w:bCs/>
          <w:szCs w:val="28"/>
          <w:lang w:eastAsia="ru-RU"/>
        </w:rPr>
        <w:t>ПОСТАНОВЛЕНИЕ</w:t>
      </w:r>
    </w:p>
    <w:p w14:paraId="39C7766A" w14:textId="77777777" w:rsidR="00A97429" w:rsidRDefault="00A97429" w:rsidP="00A97429">
      <w:pPr>
        <w:suppressAutoHyphens/>
        <w:rPr>
          <w:rFonts w:cs="Times New Roman"/>
          <w:szCs w:val="28"/>
        </w:rPr>
      </w:pPr>
    </w:p>
    <w:p w14:paraId="341693FB" w14:textId="77777777" w:rsidR="00A97429" w:rsidRPr="00C725A6" w:rsidRDefault="00A97429" w:rsidP="00A97429">
      <w:pPr>
        <w:suppressAutoHyphens/>
        <w:rPr>
          <w:rFonts w:cs="Times New Roman"/>
          <w:szCs w:val="28"/>
        </w:rPr>
      </w:pPr>
    </w:p>
    <w:p w14:paraId="6137C4FF" w14:textId="77777777" w:rsidR="00A97429" w:rsidRDefault="00A97429" w:rsidP="00A97429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14:paraId="338D490C" w14:textId="77777777" w:rsidR="00A97429" w:rsidRPr="00E87FE8" w:rsidRDefault="00A97429" w:rsidP="00A97429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в постановление Администрации города от 03.12.2018 № 9262 </w:t>
      </w:r>
    </w:p>
    <w:p w14:paraId="4E38261A" w14:textId="77777777" w:rsidR="00A97429" w:rsidRDefault="00A97429" w:rsidP="00A97429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«Об установлении размеров снижения платы граждан </w:t>
      </w:r>
    </w:p>
    <w:p w14:paraId="5B1A9DFE" w14:textId="77777777" w:rsidR="00A97429" w:rsidRDefault="00A97429" w:rsidP="00A97429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за коммунальные услуги </w:t>
      </w:r>
    </w:p>
    <w:p w14:paraId="272BFE5B" w14:textId="77777777" w:rsidR="00A97429" w:rsidRDefault="00A97429" w:rsidP="00A97429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</w:t>
      </w:r>
    </w:p>
    <w:p w14:paraId="5DC99DCE" w14:textId="77777777" w:rsidR="00A97429" w:rsidRDefault="00A97429" w:rsidP="00A97429">
      <w:pPr>
        <w:ind w:right="5096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изменения размера вносимой гражданами платы </w:t>
      </w:r>
    </w:p>
    <w:p w14:paraId="1AB7E33F" w14:textId="77777777" w:rsidR="00A97429" w:rsidRPr="00FD77D2" w:rsidRDefault="00A97429" w:rsidP="00A97429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>за коммунальные услуги»</w:t>
      </w:r>
    </w:p>
    <w:p w14:paraId="1B95A196" w14:textId="77777777" w:rsidR="00A97429" w:rsidRDefault="00A97429" w:rsidP="00A97429">
      <w:pPr>
        <w:suppressAutoHyphens/>
        <w:rPr>
          <w:rFonts w:eastAsiaTheme="minorEastAsia" w:cs="Times New Roman"/>
          <w:szCs w:val="28"/>
          <w:lang w:eastAsia="ru-RU"/>
        </w:rPr>
      </w:pPr>
    </w:p>
    <w:p w14:paraId="5664A5B9" w14:textId="77777777" w:rsidR="00E87FE8" w:rsidRPr="00E87FE8" w:rsidRDefault="00E87FE8" w:rsidP="00E87FE8">
      <w:pPr>
        <w:rPr>
          <w:rFonts w:eastAsia="Times New Roman" w:cs="Times New Roman"/>
          <w:szCs w:val="28"/>
          <w:lang w:eastAsia="ru-RU"/>
        </w:rPr>
      </w:pPr>
    </w:p>
    <w:p w14:paraId="6E3686D1" w14:textId="0D435B5B" w:rsidR="00E87FE8" w:rsidRPr="00E87FE8" w:rsidRDefault="00E87FE8" w:rsidP="00E87FE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0" w:name="sub_2"/>
      <w:r w:rsidRPr="00354DB8">
        <w:rPr>
          <w:rFonts w:eastAsia="Times New Roman" w:cs="Times New Roman"/>
          <w:szCs w:val="28"/>
          <w:lang w:eastAsia="ru-RU"/>
        </w:rPr>
        <w:t>В соответствии</w:t>
      </w:r>
      <w:r w:rsidRPr="00E87FE8">
        <w:rPr>
          <w:rFonts w:eastAsia="Times New Roman" w:cs="Times New Roman"/>
          <w:szCs w:val="28"/>
          <w:lang w:eastAsia="ru-RU"/>
        </w:rPr>
        <w:t xml:space="preserve"> с </w:t>
      </w:r>
      <w:r w:rsidR="006F04EC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от 18.12.2015 </w:t>
      </w:r>
      <w:r w:rsidR="00DA24EB">
        <w:rPr>
          <w:rFonts w:eastAsia="Times New Roman" w:cs="Times New Roman"/>
          <w:szCs w:val="28"/>
          <w:lang w:eastAsia="ru-RU"/>
        </w:rPr>
        <w:br/>
      </w:r>
      <w:r w:rsidR="0038193E">
        <w:rPr>
          <w:rFonts w:eastAsia="Times New Roman" w:cs="Times New Roman"/>
          <w:szCs w:val="28"/>
          <w:lang w:eastAsia="ru-RU"/>
        </w:rPr>
        <w:t>№ 8787 «О присвоении статуса гарантирующей организации организациям, осуществляющим холодное водоснабжение и водоотведение на территории муниципального образования</w:t>
      </w:r>
      <w:r w:rsidR="006F04EC">
        <w:rPr>
          <w:rFonts w:eastAsia="Times New Roman" w:cs="Times New Roman"/>
          <w:szCs w:val="28"/>
          <w:lang w:eastAsia="ru-RU"/>
        </w:rPr>
        <w:t xml:space="preserve"> </w:t>
      </w:r>
      <w:r w:rsidR="0038193E">
        <w:rPr>
          <w:rFonts w:eastAsia="Times New Roman" w:cs="Times New Roman"/>
          <w:szCs w:val="28"/>
          <w:lang w:eastAsia="ru-RU"/>
        </w:rPr>
        <w:t>города Сургута с указанием зон их деятельности»</w:t>
      </w:r>
      <w:r w:rsidRPr="00E87FE8">
        <w:rPr>
          <w:rFonts w:eastAsia="Times New Roman" w:cs="Times New Roman"/>
          <w:szCs w:val="28"/>
          <w:lang w:eastAsia="ru-RU"/>
        </w:rPr>
        <w:t>,</w:t>
      </w:r>
      <w:r w:rsidRPr="00E87FE8">
        <w:rPr>
          <w:rFonts w:eastAsia="Calibri" w:cs="Times New Roman"/>
          <w:szCs w:val="28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распоряжением Администрации города от 30.12.2005 № 3686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города»:</w:t>
      </w:r>
    </w:p>
    <w:p w14:paraId="0B7992C3" w14:textId="47F8BB01" w:rsidR="004F4BAF" w:rsidRDefault="00E87FE8" w:rsidP="009969D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87FE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03.12.2018 № 9262 </w:t>
      </w:r>
      <w:r w:rsidRPr="00E87FE8">
        <w:rPr>
          <w:rFonts w:eastAsia="Times New Roman" w:cs="Times New Roman"/>
          <w:szCs w:val="28"/>
          <w:lang w:eastAsia="ru-RU"/>
        </w:rPr>
        <w:br/>
        <w:t xml:space="preserve">«Об установлении размеров снижения платы граждан за коммунальные услуги </w:t>
      </w:r>
      <w:r w:rsidR="00ED4790">
        <w:rPr>
          <w:rFonts w:eastAsia="Times New Roman" w:cs="Times New Roman"/>
          <w:szCs w:val="28"/>
          <w:lang w:eastAsia="ru-RU"/>
        </w:rPr>
        <w:br/>
      </w:r>
      <w:r w:rsidRPr="00E87FE8">
        <w:rPr>
          <w:rFonts w:eastAsia="Times New Roman" w:cs="Times New Roman"/>
          <w:szCs w:val="28"/>
          <w:lang w:eastAsia="ru-RU"/>
        </w:rPr>
        <w:t xml:space="preserve">в целях соблюдения предельных (максимальных) индексов изменения размера вносимой гражданами платы за коммунальные услуги» (с изменениями </w:t>
      </w:r>
      <w:r w:rsidR="00ED4790">
        <w:rPr>
          <w:rFonts w:eastAsia="Times New Roman" w:cs="Times New Roman"/>
          <w:szCs w:val="28"/>
          <w:lang w:eastAsia="ru-RU"/>
        </w:rPr>
        <w:br/>
      </w:r>
      <w:r w:rsidRPr="00E87FE8">
        <w:rPr>
          <w:rFonts w:eastAsia="Times New Roman" w:cs="Times New Roman"/>
          <w:szCs w:val="28"/>
          <w:lang w:eastAsia="ru-RU"/>
        </w:rPr>
        <w:t>от 28.02.2019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1431, 18.10.2019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7841, 30.03.2020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>2096, 17.08.2020 №</w:t>
      </w:r>
      <w:r w:rsidR="00315026">
        <w:rPr>
          <w:rFonts w:eastAsia="Times New Roman" w:cs="Times New Roman"/>
          <w:szCs w:val="28"/>
          <w:lang w:eastAsia="ru-RU"/>
        </w:rPr>
        <w:t xml:space="preserve"> </w:t>
      </w:r>
      <w:r w:rsidRPr="00E87FE8">
        <w:rPr>
          <w:rFonts w:eastAsia="Times New Roman" w:cs="Times New Roman"/>
          <w:szCs w:val="28"/>
          <w:lang w:eastAsia="ru-RU"/>
        </w:rPr>
        <w:t xml:space="preserve">5653, </w:t>
      </w:r>
      <w:r w:rsidRPr="00315026">
        <w:rPr>
          <w:rFonts w:eastAsia="Times New Roman" w:cs="Times New Roman"/>
          <w:szCs w:val="28"/>
          <w:lang w:eastAsia="ru-RU"/>
        </w:rPr>
        <w:t>26.</w:t>
      </w:r>
      <w:r w:rsidRPr="00E87FE8">
        <w:rPr>
          <w:rFonts w:eastAsia="Times New Roman" w:cs="Times New Roman"/>
          <w:szCs w:val="28"/>
          <w:lang w:eastAsia="ru-RU"/>
        </w:rPr>
        <w:t>02.2021 № 1417</w:t>
      </w:r>
      <w:r w:rsidR="009969D8">
        <w:rPr>
          <w:rFonts w:eastAsia="Times New Roman" w:cs="Times New Roman"/>
          <w:szCs w:val="28"/>
          <w:lang w:eastAsia="ru-RU"/>
        </w:rPr>
        <w:t xml:space="preserve">, 01.07.2024 № 3373, 20.08.2024 № 4317, </w:t>
      </w:r>
      <w:r w:rsidR="009969D8" w:rsidRPr="006E1628">
        <w:rPr>
          <w:rFonts w:eastAsia="Times New Roman" w:cs="Times New Roman"/>
          <w:szCs w:val="28"/>
          <w:lang w:eastAsia="ru-RU"/>
        </w:rPr>
        <w:t>23.09.2024 № 4920</w:t>
      </w:r>
      <w:r w:rsidR="005979F3">
        <w:rPr>
          <w:rFonts w:eastAsia="Times New Roman" w:cs="Times New Roman"/>
          <w:szCs w:val="28"/>
          <w:lang w:eastAsia="ru-RU"/>
        </w:rPr>
        <w:t>, 10.03.2025</w:t>
      </w:r>
      <w:r w:rsidR="006E1628">
        <w:rPr>
          <w:rFonts w:eastAsia="Times New Roman" w:cs="Times New Roman"/>
          <w:szCs w:val="28"/>
          <w:lang w:eastAsia="ru-RU"/>
        </w:rPr>
        <w:t xml:space="preserve"> № 1096</w:t>
      </w:r>
      <w:r w:rsidRPr="00E87FE8">
        <w:rPr>
          <w:rFonts w:eastAsia="Times New Roman" w:cs="Times New Roman"/>
          <w:szCs w:val="28"/>
          <w:lang w:eastAsia="ru-RU"/>
        </w:rPr>
        <w:t>)</w:t>
      </w:r>
      <w:r w:rsidR="004F4BAF">
        <w:rPr>
          <w:rFonts w:eastAsia="Times New Roman" w:cs="Times New Roman"/>
          <w:szCs w:val="28"/>
          <w:lang w:eastAsia="ru-RU"/>
        </w:rPr>
        <w:t xml:space="preserve"> следующие </w:t>
      </w:r>
      <w:r w:rsidRPr="00E87FE8">
        <w:rPr>
          <w:rFonts w:eastAsia="Times New Roman" w:cs="Times New Roman"/>
          <w:szCs w:val="28"/>
          <w:lang w:eastAsia="ru-RU"/>
        </w:rPr>
        <w:t>изменения</w:t>
      </w:r>
      <w:r w:rsidR="004F4BAF">
        <w:rPr>
          <w:rFonts w:eastAsia="Times New Roman" w:cs="Times New Roman"/>
          <w:szCs w:val="28"/>
          <w:lang w:eastAsia="ru-RU"/>
        </w:rPr>
        <w:t>:</w:t>
      </w:r>
    </w:p>
    <w:p w14:paraId="39196158" w14:textId="51BC63EB" w:rsidR="00E87FE8" w:rsidRDefault="004F4BAF" w:rsidP="009969D8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1.1. </w:t>
      </w:r>
      <w:r w:rsidR="005853E4" w:rsidRPr="006E1628">
        <w:rPr>
          <w:rFonts w:eastAsia="Times New Roman" w:cs="Times New Roman"/>
          <w:szCs w:val="28"/>
          <w:lang w:eastAsia="ru-RU"/>
        </w:rPr>
        <w:t>П</w:t>
      </w:r>
      <w:r w:rsidR="00E87FE8" w:rsidRPr="006E1628">
        <w:rPr>
          <w:rFonts w:eastAsia="Times New Roman" w:cs="Times New Roman"/>
          <w:szCs w:val="28"/>
          <w:lang w:eastAsia="ru-RU"/>
        </w:rPr>
        <w:t>риложени</w:t>
      </w:r>
      <w:r w:rsidR="00524494" w:rsidRPr="006E1628">
        <w:rPr>
          <w:rFonts w:eastAsia="Times New Roman" w:cs="Times New Roman"/>
          <w:szCs w:val="28"/>
          <w:lang w:eastAsia="ru-RU"/>
        </w:rPr>
        <w:t>я</w:t>
      </w:r>
      <w:r w:rsidR="00E87FE8" w:rsidRPr="006E1628">
        <w:rPr>
          <w:rFonts w:eastAsia="Times New Roman" w:cs="Times New Roman"/>
          <w:szCs w:val="28"/>
          <w:lang w:eastAsia="ru-RU"/>
        </w:rPr>
        <w:t xml:space="preserve"> </w:t>
      </w:r>
      <w:r w:rsidR="008223BB" w:rsidRPr="006E1628">
        <w:rPr>
          <w:rFonts w:eastAsia="Times New Roman" w:cs="Times New Roman"/>
          <w:szCs w:val="28"/>
          <w:lang w:eastAsia="ru-RU"/>
        </w:rPr>
        <w:t>3</w:t>
      </w:r>
      <w:r w:rsidR="006E1628" w:rsidRPr="006E1628">
        <w:rPr>
          <w:rFonts w:eastAsia="Times New Roman" w:cs="Times New Roman"/>
          <w:szCs w:val="28"/>
          <w:lang w:eastAsia="ru-RU"/>
        </w:rPr>
        <w:t>, 4</w:t>
      </w:r>
      <w:r w:rsidR="00B7314C" w:rsidRPr="006E1628">
        <w:rPr>
          <w:rFonts w:eastAsia="Times New Roman" w:cs="Times New Roman"/>
          <w:szCs w:val="28"/>
          <w:lang w:eastAsia="ru-RU"/>
        </w:rPr>
        <w:t xml:space="preserve"> </w:t>
      </w:r>
      <w:r w:rsidR="00E87FE8" w:rsidRPr="006E1628">
        <w:rPr>
          <w:rFonts w:eastAsia="Times New Roman" w:cs="Times New Roman"/>
          <w:szCs w:val="28"/>
          <w:lang w:eastAsia="ru-RU"/>
        </w:rPr>
        <w:t xml:space="preserve">к постановлению </w:t>
      </w:r>
      <w:r w:rsidRPr="006E1628">
        <w:rPr>
          <w:rFonts w:eastAsia="Times New Roman" w:cs="Times New Roman"/>
          <w:szCs w:val="28"/>
          <w:lang w:eastAsia="ru-RU"/>
        </w:rPr>
        <w:t xml:space="preserve">изложить </w:t>
      </w:r>
      <w:r w:rsidR="00E87FE8" w:rsidRPr="006E1628">
        <w:rPr>
          <w:rFonts w:eastAsia="Times New Roman" w:cs="Times New Roman"/>
          <w:szCs w:val="28"/>
          <w:lang w:eastAsia="ru-RU"/>
        </w:rPr>
        <w:t>в новой редакции согласно приложени</w:t>
      </w:r>
      <w:r w:rsidR="00E9375F">
        <w:rPr>
          <w:rFonts w:eastAsia="Times New Roman" w:cs="Times New Roman"/>
          <w:szCs w:val="28"/>
          <w:lang w:eastAsia="ru-RU"/>
        </w:rPr>
        <w:t>ям</w:t>
      </w:r>
      <w:r w:rsidR="00E87FE8" w:rsidRPr="006E1628">
        <w:rPr>
          <w:rFonts w:eastAsia="Times New Roman" w:cs="Times New Roman"/>
          <w:szCs w:val="28"/>
          <w:lang w:eastAsia="ru-RU"/>
        </w:rPr>
        <w:t xml:space="preserve"> 1</w:t>
      </w:r>
      <w:r w:rsidR="006E1628" w:rsidRPr="006E1628">
        <w:rPr>
          <w:rFonts w:eastAsia="Times New Roman" w:cs="Times New Roman"/>
          <w:szCs w:val="28"/>
          <w:lang w:eastAsia="ru-RU"/>
        </w:rPr>
        <w:t>,</w:t>
      </w:r>
      <w:r w:rsidR="006E1628">
        <w:rPr>
          <w:rFonts w:eastAsia="Times New Roman" w:cs="Times New Roman"/>
          <w:szCs w:val="28"/>
          <w:lang w:eastAsia="ru-RU"/>
        </w:rPr>
        <w:t xml:space="preserve"> 2</w:t>
      </w:r>
      <w:r w:rsidR="00E87FE8" w:rsidRPr="00E87FE8">
        <w:rPr>
          <w:rFonts w:eastAsia="Times New Roman" w:cs="Times New Roman"/>
          <w:szCs w:val="28"/>
          <w:lang w:eastAsia="ru-RU"/>
        </w:rPr>
        <w:t xml:space="preserve"> к настоящему постановлению</w:t>
      </w:r>
      <w:r w:rsidR="00E9375F">
        <w:rPr>
          <w:rFonts w:eastAsia="Times New Roman" w:cs="Times New Roman"/>
          <w:szCs w:val="28"/>
          <w:lang w:eastAsia="ru-RU"/>
        </w:rPr>
        <w:t xml:space="preserve"> соответственно</w:t>
      </w:r>
      <w:r w:rsidR="005853E4">
        <w:rPr>
          <w:rFonts w:eastAsia="Times New Roman" w:cs="Times New Roman"/>
          <w:szCs w:val="28"/>
          <w:lang w:eastAsia="ru-RU"/>
        </w:rPr>
        <w:t>.</w:t>
      </w:r>
    </w:p>
    <w:p w14:paraId="1DB836DA" w14:textId="606AB28B" w:rsidR="00ED4790" w:rsidRPr="00315C31" w:rsidRDefault="005841D6" w:rsidP="005841D6">
      <w:pPr>
        <w:pStyle w:val="ab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eastAsia="Times New Roman"/>
          <w:spacing w:val="-4"/>
          <w:lang w:eastAsia="ru-RU"/>
        </w:rPr>
      </w:pPr>
      <w:r>
        <w:t>2. </w:t>
      </w:r>
      <w:r w:rsidR="00ED4790">
        <w:t>Комитету информационной политики</w:t>
      </w:r>
      <w:r w:rsidR="00ED4790" w:rsidRPr="00315C31">
        <w:t xml:space="preserve"> обнародовать (разместить) настоящее постановление на официальном портале Администрации города: </w:t>
      </w:r>
      <w:hyperlink r:id="rId7" w:history="1">
        <w:r w:rsidR="00ED4790" w:rsidRPr="00E9375F">
          <w:rPr>
            <w:rStyle w:val="ad"/>
            <w:color w:val="000000" w:themeColor="text1"/>
            <w:u w:val="none"/>
            <w:lang w:val="en-US"/>
          </w:rPr>
          <w:t>www</w:t>
        </w:r>
        <w:r w:rsidR="00ED4790" w:rsidRPr="00E9375F">
          <w:rPr>
            <w:rStyle w:val="ad"/>
            <w:color w:val="000000" w:themeColor="text1"/>
            <w:u w:val="none"/>
          </w:rPr>
          <w:t>.</w:t>
        </w:r>
        <w:proofErr w:type="spellStart"/>
        <w:r w:rsidR="00ED4790" w:rsidRPr="00E9375F">
          <w:rPr>
            <w:rStyle w:val="ad"/>
            <w:color w:val="000000" w:themeColor="text1"/>
            <w:u w:val="none"/>
            <w:lang w:val="en-US"/>
          </w:rPr>
          <w:t>admsurgut</w:t>
        </w:r>
        <w:proofErr w:type="spellEnd"/>
        <w:r w:rsidR="00ED4790" w:rsidRPr="00E9375F">
          <w:rPr>
            <w:rStyle w:val="ad"/>
            <w:color w:val="000000" w:themeColor="text1"/>
            <w:u w:val="none"/>
          </w:rPr>
          <w:t>.</w:t>
        </w:r>
        <w:proofErr w:type="spellStart"/>
        <w:r w:rsidR="00ED4790" w:rsidRPr="00E9375F">
          <w:rPr>
            <w:rStyle w:val="ad"/>
            <w:color w:val="000000" w:themeColor="text1"/>
            <w:u w:val="none"/>
            <w:lang w:val="en-US"/>
          </w:rPr>
          <w:t>ru</w:t>
        </w:r>
        <w:proofErr w:type="spellEnd"/>
      </w:hyperlink>
      <w:r w:rsidR="00ED4790" w:rsidRPr="00E9375F">
        <w:rPr>
          <w:color w:val="000000" w:themeColor="text1"/>
        </w:rPr>
        <w:t>.</w:t>
      </w:r>
      <w:r w:rsidR="00ED4790" w:rsidRPr="00315C31">
        <w:rPr>
          <w:color w:val="000000" w:themeColor="text1"/>
        </w:rPr>
        <w:t xml:space="preserve"> </w:t>
      </w:r>
    </w:p>
    <w:p w14:paraId="3F1D006B" w14:textId="1754153C" w:rsidR="00ED4790" w:rsidRPr="00F70E75" w:rsidRDefault="005841D6" w:rsidP="005841D6">
      <w:pPr>
        <w:pStyle w:val="ab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eastAsia="Times New Roman"/>
          <w:spacing w:val="-4"/>
          <w:lang w:eastAsia="ru-RU"/>
        </w:rPr>
      </w:pPr>
      <w:r>
        <w:lastRenderedPageBreak/>
        <w:t>3. </w:t>
      </w:r>
      <w:r w:rsidR="00ED4790" w:rsidRPr="00F70E75">
        <w:t>Муниципальному казенному учреждению «Наш город» о</w:t>
      </w:r>
      <w:r w:rsidR="00ED4790" w:rsidRPr="00F70E75">
        <w:rPr>
          <w:rFonts w:eastAsia="Calibri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ED4790" w:rsidRPr="00F70E75">
        <w:rPr>
          <w:rFonts w:eastAsia="Calibri"/>
          <w:lang w:val="en-US"/>
        </w:rPr>
        <w:t>DOCSURGUT</w:t>
      </w:r>
      <w:r w:rsidR="00ED4790" w:rsidRPr="00F70E75">
        <w:rPr>
          <w:rFonts w:eastAsia="Calibri"/>
        </w:rPr>
        <w:t>.</w:t>
      </w:r>
      <w:r w:rsidR="00ED4790" w:rsidRPr="00F70E75">
        <w:rPr>
          <w:rFonts w:eastAsia="Calibri"/>
          <w:lang w:val="en-US"/>
        </w:rPr>
        <w:t>RU</w:t>
      </w:r>
      <w:r w:rsidR="00ED4790" w:rsidRPr="00F70E75">
        <w:rPr>
          <w:rFonts w:eastAsia="Calibri"/>
        </w:rPr>
        <w:t>.</w:t>
      </w:r>
    </w:p>
    <w:p w14:paraId="56A5DDB0" w14:textId="124753DF" w:rsidR="00ED4790" w:rsidRPr="003A5943" w:rsidRDefault="005841D6" w:rsidP="005841D6">
      <w:pPr>
        <w:pStyle w:val="ab"/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eastAsia="Times New Roman"/>
          <w:spacing w:val="-4"/>
          <w:lang w:eastAsia="ru-RU"/>
        </w:rPr>
      </w:pPr>
      <w:r>
        <w:t>4. </w:t>
      </w:r>
      <w:r w:rsidR="00ED4790" w:rsidRPr="003A5943">
        <w:t>Настоящее постановление вступает в силу после его официального опубликования и распространяется на правоотношения, возникшие с 01.0</w:t>
      </w:r>
      <w:r w:rsidR="008F1146">
        <w:t>4</w:t>
      </w:r>
      <w:r w:rsidR="00ED4790" w:rsidRPr="003A5943">
        <w:t>.202</w:t>
      </w:r>
      <w:r w:rsidR="00ED4790">
        <w:t>5</w:t>
      </w:r>
      <w:r w:rsidR="00ED4790" w:rsidRPr="003A5943">
        <w:t>.</w:t>
      </w:r>
    </w:p>
    <w:p w14:paraId="34369A74" w14:textId="768A90AC" w:rsidR="00E87FE8" w:rsidRPr="00E87FE8" w:rsidRDefault="005841D6" w:rsidP="00ED4790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5. </w:t>
      </w:r>
      <w:r w:rsidR="00ED4790" w:rsidRPr="00F70E75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ED4790">
        <w:rPr>
          <w:rFonts w:eastAsia="Times New Roman" w:cs="Times New Roman"/>
          <w:szCs w:val="28"/>
          <w:lang w:eastAsia="ru-RU"/>
        </w:rPr>
        <w:br/>
      </w:r>
      <w:r w:rsidR="00ED4790" w:rsidRPr="00F70E75">
        <w:rPr>
          <w:rFonts w:eastAsia="Times New Roman" w:cs="Times New Roman"/>
          <w:szCs w:val="28"/>
          <w:lang w:eastAsia="ru-RU"/>
        </w:rPr>
        <w:t xml:space="preserve">и экологии, управления земельными ресурсами городского округа </w:t>
      </w:r>
      <w:r w:rsidR="00ED4790">
        <w:rPr>
          <w:rFonts w:eastAsia="Times New Roman" w:cs="Times New Roman"/>
          <w:szCs w:val="28"/>
          <w:lang w:eastAsia="ru-RU"/>
        </w:rPr>
        <w:br/>
      </w:r>
      <w:r w:rsidR="00ED4790" w:rsidRPr="00F70E75">
        <w:rPr>
          <w:rFonts w:eastAsia="Times New Roman" w:cs="Times New Roman"/>
          <w:szCs w:val="28"/>
          <w:lang w:eastAsia="ru-RU"/>
        </w:rPr>
        <w:t>и имуществом, находящимися в муниципальной собственности.</w:t>
      </w:r>
    </w:p>
    <w:p w14:paraId="2DD03519" w14:textId="77777777" w:rsid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</w:p>
    <w:p w14:paraId="2791DB92" w14:textId="77777777" w:rsidR="00E87FE8" w:rsidRPr="00E87FE8" w:rsidRDefault="00E87FE8" w:rsidP="00E87FE8">
      <w:pPr>
        <w:ind w:firstLine="709"/>
        <w:jc w:val="both"/>
        <w:rPr>
          <w:rFonts w:eastAsia="Calibri" w:cs="Times New Roman"/>
          <w:szCs w:val="28"/>
        </w:rPr>
      </w:pPr>
    </w:p>
    <w:p w14:paraId="21A14190" w14:textId="77777777" w:rsidR="00E87FE8" w:rsidRPr="00E87FE8" w:rsidRDefault="00E87FE8" w:rsidP="00E87FE8">
      <w:pPr>
        <w:jc w:val="both"/>
        <w:rPr>
          <w:rFonts w:eastAsia="Calibri" w:cs="Times New Roman"/>
          <w:szCs w:val="28"/>
        </w:rPr>
      </w:pPr>
    </w:p>
    <w:p w14:paraId="425CFCC4" w14:textId="77777777" w:rsidR="00E87FE8" w:rsidRPr="00E87FE8" w:rsidRDefault="00E87FE8" w:rsidP="00E87FE8">
      <w:pPr>
        <w:jc w:val="both"/>
        <w:rPr>
          <w:rFonts w:eastAsia="Calibri" w:cs="Times New Roman"/>
          <w:szCs w:val="28"/>
        </w:rPr>
      </w:pPr>
      <w:r w:rsidRPr="00E87FE8">
        <w:rPr>
          <w:rFonts w:eastAsia="Calibri" w:cs="Times New Roman"/>
          <w:szCs w:val="28"/>
        </w:rPr>
        <w:t>Глав</w:t>
      </w:r>
      <w:r w:rsidR="00ED4790">
        <w:rPr>
          <w:rFonts w:eastAsia="Calibri" w:cs="Times New Roman"/>
          <w:szCs w:val="28"/>
        </w:rPr>
        <w:t xml:space="preserve">а </w:t>
      </w:r>
      <w:r w:rsidRPr="00E87FE8">
        <w:rPr>
          <w:rFonts w:eastAsia="Calibri" w:cs="Times New Roman"/>
          <w:szCs w:val="28"/>
        </w:rPr>
        <w:t xml:space="preserve">города                                              </w:t>
      </w:r>
      <w:r>
        <w:rPr>
          <w:rFonts w:eastAsia="Calibri" w:cs="Times New Roman"/>
          <w:szCs w:val="28"/>
        </w:rPr>
        <w:t xml:space="preserve">       </w:t>
      </w:r>
      <w:r w:rsidRPr="00E87FE8">
        <w:rPr>
          <w:rFonts w:eastAsia="Calibri" w:cs="Times New Roman"/>
          <w:szCs w:val="28"/>
        </w:rPr>
        <w:t xml:space="preserve">                      </w:t>
      </w:r>
      <w:bookmarkEnd w:id="0"/>
      <w:r w:rsidRPr="00E87FE8">
        <w:rPr>
          <w:rFonts w:eastAsia="Calibri" w:cs="Times New Roman"/>
          <w:szCs w:val="28"/>
        </w:rPr>
        <w:t xml:space="preserve">        </w:t>
      </w:r>
      <w:r w:rsidR="00ED4790">
        <w:rPr>
          <w:rFonts w:eastAsia="Calibri" w:cs="Times New Roman"/>
          <w:szCs w:val="28"/>
        </w:rPr>
        <w:t xml:space="preserve">         </w:t>
      </w:r>
      <w:r w:rsidRPr="00E87FE8">
        <w:rPr>
          <w:rFonts w:eastAsia="Calibri" w:cs="Times New Roman"/>
          <w:szCs w:val="28"/>
        </w:rPr>
        <w:t xml:space="preserve">   </w:t>
      </w:r>
      <w:r w:rsidR="00ED4790">
        <w:rPr>
          <w:rFonts w:eastAsia="Calibri" w:cs="Times New Roman"/>
          <w:szCs w:val="28"/>
        </w:rPr>
        <w:t xml:space="preserve">М.Н. </w:t>
      </w:r>
      <w:proofErr w:type="spellStart"/>
      <w:r w:rsidR="00ED4790">
        <w:rPr>
          <w:rFonts w:eastAsia="Calibri" w:cs="Times New Roman"/>
          <w:szCs w:val="28"/>
        </w:rPr>
        <w:t>Слепов</w:t>
      </w:r>
      <w:proofErr w:type="spellEnd"/>
    </w:p>
    <w:p w14:paraId="0459C1AD" w14:textId="77777777" w:rsidR="00E87FE8" w:rsidRPr="00E87FE8" w:rsidRDefault="00E87FE8" w:rsidP="00E87FE8">
      <w:pPr>
        <w:jc w:val="both"/>
        <w:rPr>
          <w:rFonts w:eastAsia="Calibri" w:cs="Times New Roman"/>
          <w:szCs w:val="28"/>
        </w:rPr>
      </w:pPr>
    </w:p>
    <w:p w14:paraId="0267AE7E" w14:textId="77777777" w:rsidR="001766E8" w:rsidRDefault="001766E8" w:rsidP="00E87FE8"/>
    <w:p w14:paraId="5E9DC46E" w14:textId="77777777" w:rsidR="00315026" w:rsidRDefault="00315026" w:rsidP="00E87FE8"/>
    <w:p w14:paraId="658593B1" w14:textId="77777777" w:rsidR="00315026" w:rsidRDefault="00315026" w:rsidP="00E87FE8">
      <w:pPr>
        <w:sectPr w:rsidR="00315026" w:rsidSect="0059210D">
          <w:headerReference w:type="default" r:id="rId8"/>
          <w:headerReference w:type="first" r:id="rId9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14:paraId="7CBBF2E8" w14:textId="5AE23863" w:rsidR="006E1628" w:rsidRPr="00315026" w:rsidRDefault="006E1628" w:rsidP="006E1628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lastRenderedPageBreak/>
        <w:t xml:space="preserve">Приложение </w:t>
      </w:r>
      <w:r w:rsidR="00E5375A">
        <w:rPr>
          <w:rFonts w:eastAsia="Calibri" w:cs="Times New Roman"/>
          <w:szCs w:val="28"/>
        </w:rPr>
        <w:t>1</w:t>
      </w:r>
    </w:p>
    <w:p w14:paraId="51629BFA" w14:textId="77777777" w:rsidR="006E1628" w:rsidRPr="00315026" w:rsidRDefault="006E1628" w:rsidP="006E1628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к постановлению</w:t>
      </w:r>
    </w:p>
    <w:p w14:paraId="4F069CA9" w14:textId="77777777" w:rsidR="006E1628" w:rsidRPr="00315026" w:rsidRDefault="006E1628" w:rsidP="006E1628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Администрации города</w:t>
      </w:r>
    </w:p>
    <w:p w14:paraId="4BB4ED3D" w14:textId="77777777" w:rsidR="006E1628" w:rsidRPr="00315026" w:rsidRDefault="006E1628" w:rsidP="006E1628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1502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____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</w:t>
      </w:r>
      <w:r>
        <w:rPr>
          <w:rFonts w:eastAsia="Calibri" w:cs="Times New Roman"/>
          <w:szCs w:val="28"/>
        </w:rPr>
        <w:t>___</w:t>
      </w:r>
      <w:r w:rsidRPr="00315026">
        <w:rPr>
          <w:rFonts w:eastAsia="Calibri" w:cs="Times New Roman"/>
          <w:szCs w:val="28"/>
        </w:rPr>
        <w:t>__</w:t>
      </w:r>
    </w:p>
    <w:p w14:paraId="76FE21F0" w14:textId="77777777" w:rsidR="006E1628" w:rsidRPr="00315026" w:rsidRDefault="006E1628" w:rsidP="006E1628">
      <w:pPr>
        <w:rPr>
          <w:rFonts w:eastAsia="Calibri" w:cs="Times New Roman"/>
          <w:szCs w:val="28"/>
        </w:rPr>
      </w:pPr>
    </w:p>
    <w:p w14:paraId="0E68D9CB" w14:textId="77777777" w:rsidR="006E1628" w:rsidRPr="00315026" w:rsidRDefault="006E1628" w:rsidP="006E1628">
      <w:pPr>
        <w:rPr>
          <w:rFonts w:eastAsia="Calibri" w:cs="Times New Roman"/>
          <w:szCs w:val="28"/>
        </w:rPr>
      </w:pPr>
    </w:p>
    <w:p w14:paraId="6777FFE9" w14:textId="77777777" w:rsidR="006E1628" w:rsidRPr="00315026" w:rsidRDefault="006E1628" w:rsidP="006E1628">
      <w:pPr>
        <w:ind w:right="-314"/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Размеры снижения платы граждан</w:t>
      </w:r>
    </w:p>
    <w:p w14:paraId="01A16C35" w14:textId="77777777" w:rsidR="006E1628" w:rsidRPr="00315026" w:rsidRDefault="006E1628" w:rsidP="006E1628">
      <w:pPr>
        <w:ind w:right="-314"/>
        <w:jc w:val="center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за услугу холодного водоснабжения в целях соблюдения предельных (максимальных) индексов изменения размера вносимой гражданами платы за коммунальные услуги</w:t>
      </w:r>
    </w:p>
    <w:p w14:paraId="28C0E993" w14:textId="77777777" w:rsidR="006E1628" w:rsidRPr="00315026" w:rsidRDefault="006E1628" w:rsidP="006E1628">
      <w:pPr>
        <w:ind w:right="-314"/>
        <w:jc w:val="center"/>
        <w:rPr>
          <w:rFonts w:eastAsia="Calibri" w:cs="Times New Roman"/>
          <w:szCs w:val="28"/>
        </w:rPr>
      </w:pPr>
    </w:p>
    <w:tbl>
      <w:tblPr>
        <w:tblStyle w:val="10"/>
        <w:tblW w:w="15446" w:type="dxa"/>
        <w:tblLayout w:type="fixed"/>
        <w:tblLook w:val="04A0" w:firstRow="1" w:lastRow="0" w:firstColumn="1" w:lastColumn="0" w:noHBand="0" w:noVBand="1"/>
      </w:tblPr>
      <w:tblGrid>
        <w:gridCol w:w="2547"/>
        <w:gridCol w:w="3402"/>
        <w:gridCol w:w="1843"/>
        <w:gridCol w:w="1701"/>
        <w:gridCol w:w="1701"/>
        <w:gridCol w:w="1418"/>
        <w:gridCol w:w="1418"/>
        <w:gridCol w:w="1416"/>
      </w:tblGrid>
      <w:tr w:rsidR="00AA7379" w:rsidRPr="00315026" w14:paraId="34ED6927" w14:textId="71B4F740" w:rsidTr="003869D7">
        <w:trPr>
          <w:trHeight w:val="593"/>
        </w:trPr>
        <w:tc>
          <w:tcPr>
            <w:tcW w:w="2547" w:type="dxa"/>
            <w:vMerge w:val="restart"/>
          </w:tcPr>
          <w:p w14:paraId="0BCD685A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Ресурсоснабжающая организация</w:t>
            </w:r>
          </w:p>
        </w:tc>
        <w:tc>
          <w:tcPr>
            <w:tcW w:w="3402" w:type="dxa"/>
            <w:vMerge w:val="restart"/>
          </w:tcPr>
          <w:p w14:paraId="6228E94C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Вид благоустройства</w:t>
            </w:r>
          </w:p>
        </w:tc>
        <w:tc>
          <w:tcPr>
            <w:tcW w:w="1843" w:type="dxa"/>
            <w:vMerge w:val="restart"/>
          </w:tcPr>
          <w:p w14:paraId="568AEB54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Наименование тарифа/</w:t>
            </w:r>
          </w:p>
          <w:p w14:paraId="2A72C817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компонента</w:t>
            </w:r>
          </w:p>
        </w:tc>
        <w:tc>
          <w:tcPr>
            <w:tcW w:w="1701" w:type="dxa"/>
            <w:vMerge w:val="restart"/>
          </w:tcPr>
          <w:p w14:paraId="1072D447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Месторасположение потребителей</w:t>
            </w:r>
          </w:p>
        </w:tc>
        <w:tc>
          <w:tcPr>
            <w:tcW w:w="1701" w:type="dxa"/>
            <w:vMerge w:val="restart"/>
          </w:tcPr>
          <w:p w14:paraId="20466AEE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 xml:space="preserve">Норматив потребления, куб. м </w:t>
            </w:r>
          </w:p>
          <w:p w14:paraId="4880FCB5" w14:textId="32582AE2" w:rsidR="00AA7379" w:rsidRPr="00FA4BEF" w:rsidRDefault="00AA7379" w:rsidP="00A36868">
            <w:pPr>
              <w:ind w:firstLine="0"/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FA4BEF">
              <w:rPr>
                <w:rFonts w:eastAsia="Calibri"/>
                <w:sz w:val="22"/>
                <w:szCs w:val="22"/>
              </w:rPr>
              <w:t>на 1 человека в месяц</w:t>
            </w:r>
            <w:r w:rsidR="00A36868" w:rsidRPr="00FA4BEF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4252" w:type="dxa"/>
            <w:gridSpan w:val="3"/>
          </w:tcPr>
          <w:p w14:paraId="31AE1B37" w14:textId="77777777" w:rsidR="00AA7379" w:rsidRPr="00FA4BEF" w:rsidRDefault="00AA7379" w:rsidP="005A0BB3">
            <w:pPr>
              <w:ind w:left="-113" w:right="-110"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 xml:space="preserve">Размер снижения платы </w:t>
            </w:r>
          </w:p>
          <w:p w14:paraId="467E4929" w14:textId="7F56CA7F" w:rsidR="00AA7379" w:rsidRPr="00FA4BEF" w:rsidRDefault="00AA7379" w:rsidP="005A0BB3">
            <w:pPr>
              <w:ind w:left="-113" w:right="-11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(в процентах)</w:t>
            </w:r>
          </w:p>
        </w:tc>
      </w:tr>
      <w:tr w:rsidR="00AA7379" w:rsidRPr="00315026" w14:paraId="1DF4FADF" w14:textId="75C98DEC" w:rsidTr="003869D7">
        <w:tc>
          <w:tcPr>
            <w:tcW w:w="2547" w:type="dxa"/>
            <w:vMerge/>
          </w:tcPr>
          <w:p w14:paraId="12E7BF55" w14:textId="77777777" w:rsidR="00AA7379" w:rsidRPr="00FA4BEF" w:rsidRDefault="00AA7379" w:rsidP="005A0BB3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5FA3E244" w14:textId="77777777" w:rsidR="00AA7379" w:rsidRPr="00FA4BEF" w:rsidRDefault="00AA7379" w:rsidP="005A0B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D2C21FF" w14:textId="77777777" w:rsidR="00AA7379" w:rsidRPr="00FA4BEF" w:rsidRDefault="00AA7379" w:rsidP="005A0B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120FE91" w14:textId="77777777" w:rsidR="00AA7379" w:rsidRPr="00FA4BEF" w:rsidRDefault="00AA7379" w:rsidP="005A0B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9D2CCBB" w14:textId="77777777" w:rsidR="00AA7379" w:rsidRPr="00FA4BEF" w:rsidRDefault="00AA7379" w:rsidP="005A0BB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704E36B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с 01.01.2025 по 31.03.2025</w:t>
            </w:r>
          </w:p>
        </w:tc>
        <w:tc>
          <w:tcPr>
            <w:tcW w:w="1418" w:type="dxa"/>
          </w:tcPr>
          <w:p w14:paraId="4172D31F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 xml:space="preserve">с 01.04.2025 по </w:t>
            </w:r>
          </w:p>
          <w:p w14:paraId="419576A2" w14:textId="2793AC09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30.06.2025</w:t>
            </w:r>
          </w:p>
        </w:tc>
        <w:tc>
          <w:tcPr>
            <w:tcW w:w="1416" w:type="dxa"/>
          </w:tcPr>
          <w:p w14:paraId="50568361" w14:textId="70EDE44D" w:rsidR="00AA7379" w:rsidRPr="00FA4BEF" w:rsidRDefault="00AA7379" w:rsidP="0066326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 xml:space="preserve">с 01.07.2025 </w:t>
            </w:r>
          </w:p>
        </w:tc>
      </w:tr>
      <w:tr w:rsidR="00AA7379" w:rsidRPr="00315026" w14:paraId="73C7A49E" w14:textId="21FB08C4" w:rsidTr="003869D7">
        <w:tc>
          <w:tcPr>
            <w:tcW w:w="2547" w:type="dxa"/>
          </w:tcPr>
          <w:p w14:paraId="5A490491" w14:textId="77777777" w:rsidR="00AA7379" w:rsidRPr="00FA4BEF" w:rsidRDefault="00AA7379" w:rsidP="005A0BB3">
            <w:pPr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1. Сургутское городское муниципальное унитарное предприятие «Городские тепловые сети»</w:t>
            </w:r>
          </w:p>
        </w:tc>
        <w:tc>
          <w:tcPr>
            <w:tcW w:w="3402" w:type="dxa"/>
          </w:tcPr>
          <w:p w14:paraId="3E411A6C" w14:textId="0A3AE42D" w:rsidR="00AA7379" w:rsidRPr="00FA4BEF" w:rsidRDefault="00AA7379" w:rsidP="005A0BB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 xml:space="preserve">одноэтажные деревянные </w:t>
            </w:r>
          </w:p>
          <w:p w14:paraId="629F82B7" w14:textId="77777777" w:rsidR="00AA7379" w:rsidRPr="00FA4BEF" w:rsidRDefault="00AA7379" w:rsidP="005A0BB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 xml:space="preserve">дома до 1999 года постройки включительно с централизованным холодным водоснабжением, </w:t>
            </w:r>
          </w:p>
          <w:p w14:paraId="1C668C63" w14:textId="77777777" w:rsidR="00AA7379" w:rsidRPr="00FA4BEF" w:rsidRDefault="00AA7379" w:rsidP="005A0BB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 xml:space="preserve">без централизованного </w:t>
            </w:r>
          </w:p>
          <w:p w14:paraId="00826FA8" w14:textId="4F415C67" w:rsidR="00AA7379" w:rsidRPr="00FA4BEF" w:rsidRDefault="00AA7379" w:rsidP="005A0BB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водоотведения, без водонагревателей, оборудованные раковинами, мойками, унитазами, ваннами,</w:t>
            </w:r>
            <w:r w:rsidR="003869D7" w:rsidRPr="00FA4BEF">
              <w:rPr>
                <w:rFonts w:eastAsia="Calibri"/>
                <w:sz w:val="22"/>
                <w:szCs w:val="22"/>
              </w:rPr>
              <w:t xml:space="preserve"> </w:t>
            </w:r>
            <w:r w:rsidRPr="00FA4BEF">
              <w:rPr>
                <w:rFonts w:eastAsia="Calibri"/>
                <w:sz w:val="22"/>
                <w:szCs w:val="22"/>
              </w:rPr>
              <w:t xml:space="preserve">без душа, с водоотведением </w:t>
            </w:r>
          </w:p>
          <w:p w14:paraId="27023DD9" w14:textId="77777777" w:rsidR="00AA7379" w:rsidRPr="00FA4BEF" w:rsidRDefault="00AA7379" w:rsidP="005A0BB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в септики</w:t>
            </w:r>
          </w:p>
        </w:tc>
        <w:tc>
          <w:tcPr>
            <w:tcW w:w="1843" w:type="dxa"/>
          </w:tcPr>
          <w:p w14:paraId="1C0B820E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техническая вода</w:t>
            </w:r>
          </w:p>
        </w:tc>
        <w:tc>
          <w:tcPr>
            <w:tcW w:w="1701" w:type="dxa"/>
          </w:tcPr>
          <w:p w14:paraId="0089185D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поселок Лесной</w:t>
            </w:r>
          </w:p>
        </w:tc>
        <w:tc>
          <w:tcPr>
            <w:tcW w:w="1701" w:type="dxa"/>
          </w:tcPr>
          <w:p w14:paraId="26784545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3,414</w:t>
            </w:r>
          </w:p>
        </w:tc>
        <w:tc>
          <w:tcPr>
            <w:tcW w:w="1418" w:type="dxa"/>
          </w:tcPr>
          <w:p w14:paraId="6F0640F8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418" w:type="dxa"/>
          </w:tcPr>
          <w:p w14:paraId="5DF75012" w14:textId="77777777" w:rsidR="00AA7379" w:rsidRPr="00FA4BEF" w:rsidRDefault="00AA7379" w:rsidP="005A0BB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416" w:type="dxa"/>
          </w:tcPr>
          <w:p w14:paraId="368C0997" w14:textId="6D4BC777" w:rsidR="00AA7379" w:rsidRPr="00FA4BEF" w:rsidRDefault="00763C2D" w:rsidP="00763C2D">
            <w:pPr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35</w:t>
            </w:r>
          </w:p>
        </w:tc>
      </w:tr>
      <w:tr w:rsidR="007341E7" w:rsidRPr="00315026" w14:paraId="368CE42C" w14:textId="77777777" w:rsidTr="003869D7">
        <w:tc>
          <w:tcPr>
            <w:tcW w:w="2547" w:type="dxa"/>
            <w:vMerge w:val="restart"/>
          </w:tcPr>
          <w:p w14:paraId="3D58BEB9" w14:textId="1BA6FF0C" w:rsidR="007341E7" w:rsidRPr="00FA4BEF" w:rsidRDefault="007341E7" w:rsidP="007341E7">
            <w:pPr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2. Публичное акционерное общество «</w:t>
            </w:r>
            <w:proofErr w:type="spellStart"/>
            <w:r w:rsidRPr="00FA4BEF">
              <w:rPr>
                <w:rFonts w:eastAsia="Calibri"/>
                <w:sz w:val="22"/>
                <w:szCs w:val="22"/>
              </w:rPr>
              <w:t>Юнипро</w:t>
            </w:r>
            <w:proofErr w:type="spellEnd"/>
            <w:r w:rsidRPr="00FA4BEF">
              <w:rPr>
                <w:rFonts w:eastAsia="Calibri"/>
                <w:sz w:val="22"/>
                <w:szCs w:val="22"/>
              </w:rPr>
              <w:t xml:space="preserve">» в зоне деятельности филиала «Сургутская ГРЭС-2» публичного </w:t>
            </w:r>
            <w:r w:rsidRPr="00FA4BEF">
              <w:rPr>
                <w:rFonts w:eastAsia="Calibri"/>
                <w:sz w:val="22"/>
                <w:szCs w:val="22"/>
              </w:rPr>
              <w:lastRenderedPageBreak/>
              <w:t>акционерного общества «</w:t>
            </w:r>
            <w:proofErr w:type="spellStart"/>
            <w:r w:rsidRPr="00FA4BEF">
              <w:rPr>
                <w:rFonts w:eastAsia="Calibri"/>
                <w:sz w:val="22"/>
                <w:szCs w:val="22"/>
              </w:rPr>
              <w:t>Юнипро</w:t>
            </w:r>
            <w:proofErr w:type="spellEnd"/>
            <w:r w:rsidRPr="00FA4BEF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402" w:type="dxa"/>
            <w:vMerge w:val="restart"/>
          </w:tcPr>
          <w:p w14:paraId="3B3053D0" w14:textId="77777777" w:rsidR="007341E7" w:rsidRPr="00663265" w:rsidRDefault="007341E7" w:rsidP="007341E7">
            <w:pPr>
              <w:ind w:firstLine="0"/>
              <w:jc w:val="left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663265">
              <w:rPr>
                <w:rFonts w:eastAsia="Calibri"/>
                <w:sz w:val="22"/>
                <w:szCs w:val="22"/>
                <w:shd w:val="clear" w:color="auto" w:fill="FFFFFF"/>
              </w:rPr>
              <w:lastRenderedPageBreak/>
              <w:t xml:space="preserve">многоквартирные и жилые дома </w:t>
            </w:r>
          </w:p>
          <w:p w14:paraId="10999F58" w14:textId="0B3C4C9F" w:rsidR="007341E7" w:rsidRPr="00663265" w:rsidRDefault="007341E7" w:rsidP="007341E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  <w:shd w:val="clear" w:color="auto" w:fill="FFFFFF"/>
              </w:rPr>
              <w:t>высотой не более 10 этажей, оборудованные унитазами, раковинами, мойками, ваннами длиной от 1 500 до 1 700 мм с душем</w:t>
            </w:r>
          </w:p>
        </w:tc>
        <w:tc>
          <w:tcPr>
            <w:tcW w:w="1843" w:type="dxa"/>
          </w:tcPr>
          <w:p w14:paraId="7082A82A" w14:textId="40FEFF33" w:rsidR="007341E7" w:rsidRPr="00663265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питьевая вода</w:t>
            </w:r>
          </w:p>
        </w:tc>
        <w:tc>
          <w:tcPr>
            <w:tcW w:w="1701" w:type="dxa"/>
          </w:tcPr>
          <w:p w14:paraId="5F7A521C" w14:textId="11912F9B" w:rsidR="007341E7" w:rsidRPr="00663265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поселок Финский</w:t>
            </w:r>
          </w:p>
        </w:tc>
        <w:tc>
          <w:tcPr>
            <w:tcW w:w="1701" w:type="dxa"/>
          </w:tcPr>
          <w:p w14:paraId="72ACE9F0" w14:textId="09DC0C41" w:rsidR="007341E7" w:rsidRPr="00663265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3,930</w:t>
            </w:r>
          </w:p>
        </w:tc>
        <w:tc>
          <w:tcPr>
            <w:tcW w:w="1418" w:type="dxa"/>
          </w:tcPr>
          <w:p w14:paraId="6E97A05C" w14:textId="59CEBCE7" w:rsidR="007341E7" w:rsidRPr="00663265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14:paraId="49EFD325" w14:textId="5104E7B8" w:rsidR="007341E7" w:rsidRPr="00663265" w:rsidRDefault="00FA4BEF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14:paraId="108417AC" w14:textId="0DB58C9E" w:rsidR="007341E7" w:rsidRPr="00663265" w:rsidRDefault="007341E7" w:rsidP="007341E7">
            <w:pPr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341E7" w:rsidRPr="00315026" w14:paraId="4AB66309" w14:textId="77777777" w:rsidTr="003869D7">
        <w:tc>
          <w:tcPr>
            <w:tcW w:w="2547" w:type="dxa"/>
            <w:vMerge/>
          </w:tcPr>
          <w:p w14:paraId="23C69850" w14:textId="0DD41143" w:rsidR="007341E7" w:rsidRPr="00FA4BEF" w:rsidRDefault="007341E7" w:rsidP="007341E7">
            <w:pPr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14CDF009" w14:textId="77777777" w:rsidR="007341E7" w:rsidRPr="00663265" w:rsidRDefault="007341E7" w:rsidP="007341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7E3ADF" w14:textId="67E63FA9" w:rsidR="007341E7" w:rsidRPr="00663265" w:rsidRDefault="007341E7" w:rsidP="007341E7">
            <w:pPr>
              <w:ind w:firstLine="0"/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663265">
              <w:rPr>
                <w:rFonts w:eastAsia="Calibri"/>
                <w:spacing w:val="-4"/>
                <w:sz w:val="22"/>
                <w:szCs w:val="22"/>
              </w:rPr>
              <w:t>питьевая вода (на нужды горячего водоснабжения)</w:t>
            </w:r>
          </w:p>
        </w:tc>
        <w:tc>
          <w:tcPr>
            <w:tcW w:w="1701" w:type="dxa"/>
          </w:tcPr>
          <w:p w14:paraId="74A5604A" w14:textId="655B27B7" w:rsidR="007341E7" w:rsidRPr="00663265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поселок Финский</w:t>
            </w:r>
          </w:p>
        </w:tc>
        <w:tc>
          <w:tcPr>
            <w:tcW w:w="1701" w:type="dxa"/>
          </w:tcPr>
          <w:p w14:paraId="076BEA93" w14:textId="750F8D57" w:rsidR="007341E7" w:rsidRPr="00663265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3,461</w:t>
            </w:r>
          </w:p>
        </w:tc>
        <w:tc>
          <w:tcPr>
            <w:tcW w:w="1418" w:type="dxa"/>
          </w:tcPr>
          <w:p w14:paraId="5212CE43" w14:textId="70AE3817" w:rsidR="007341E7" w:rsidRPr="00663265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52</w:t>
            </w:r>
          </w:p>
        </w:tc>
        <w:tc>
          <w:tcPr>
            <w:tcW w:w="1418" w:type="dxa"/>
          </w:tcPr>
          <w:p w14:paraId="367FB768" w14:textId="6CFF772D" w:rsidR="007341E7" w:rsidRPr="00663265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6" w:type="dxa"/>
          </w:tcPr>
          <w:p w14:paraId="5CABED2B" w14:textId="5505FF44" w:rsidR="007341E7" w:rsidRPr="00663265" w:rsidRDefault="007341E7" w:rsidP="007341E7">
            <w:pPr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341E7" w:rsidRPr="00315026" w14:paraId="5B9DA02B" w14:textId="3558BD26" w:rsidTr="003869D7">
        <w:trPr>
          <w:trHeight w:val="1932"/>
        </w:trPr>
        <w:tc>
          <w:tcPr>
            <w:tcW w:w="2547" w:type="dxa"/>
            <w:vMerge/>
          </w:tcPr>
          <w:p w14:paraId="4D0338AF" w14:textId="604FD419" w:rsidR="007341E7" w:rsidRPr="00FA4BEF" w:rsidRDefault="007341E7" w:rsidP="007341E7">
            <w:pPr>
              <w:ind w:firstLine="0"/>
              <w:contextualSpacing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F28B7B" w14:textId="5DB5C1C9" w:rsidR="007341E7" w:rsidRPr="00FA4BEF" w:rsidRDefault="00A17592" w:rsidP="00C33BBE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многоквартирные и </w:t>
            </w:r>
            <w:r w:rsidR="007341E7" w:rsidRPr="00FA4BEF">
              <w:rPr>
                <w:rFonts w:eastAsia="Calibri"/>
                <w:sz w:val="22"/>
                <w:szCs w:val="22"/>
              </w:rPr>
              <w:t>жилые дома</w:t>
            </w:r>
            <w:r>
              <w:rPr>
                <w:rFonts w:eastAsia="Calibri"/>
                <w:sz w:val="22"/>
                <w:szCs w:val="22"/>
              </w:rPr>
              <w:t xml:space="preserve"> и общежития</w:t>
            </w:r>
            <w:r w:rsidR="007341E7" w:rsidRPr="00FA4BEF">
              <w:rPr>
                <w:rFonts w:eastAsia="Calibri"/>
                <w:sz w:val="22"/>
                <w:szCs w:val="22"/>
              </w:rPr>
              <w:t xml:space="preserve"> с централизованным холодным водоснабжением, водонагревателями, водоотведением, оборудованные унитазами, раковинами, мойками, душами, без ванн</w:t>
            </w:r>
          </w:p>
        </w:tc>
        <w:tc>
          <w:tcPr>
            <w:tcW w:w="1843" w:type="dxa"/>
          </w:tcPr>
          <w:p w14:paraId="2ADDB684" w14:textId="4C875803" w:rsidR="007341E7" w:rsidRPr="00FA4BEF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питьевая вода</w:t>
            </w:r>
          </w:p>
        </w:tc>
        <w:tc>
          <w:tcPr>
            <w:tcW w:w="1701" w:type="dxa"/>
          </w:tcPr>
          <w:p w14:paraId="16AFAEB6" w14:textId="32C04DE4" w:rsidR="007341E7" w:rsidRPr="00FA4BEF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поселок Финский</w:t>
            </w:r>
          </w:p>
        </w:tc>
        <w:tc>
          <w:tcPr>
            <w:tcW w:w="1701" w:type="dxa"/>
          </w:tcPr>
          <w:p w14:paraId="6CCE3DE7" w14:textId="248D4A67" w:rsidR="007341E7" w:rsidRPr="00FA4BEF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6,089</w:t>
            </w:r>
          </w:p>
        </w:tc>
        <w:tc>
          <w:tcPr>
            <w:tcW w:w="1418" w:type="dxa"/>
          </w:tcPr>
          <w:p w14:paraId="3F29B331" w14:textId="1A91AD9E" w:rsidR="007341E7" w:rsidRPr="00FA4BEF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418" w:type="dxa"/>
          </w:tcPr>
          <w:p w14:paraId="3DCC2469" w14:textId="01F20D05" w:rsidR="007341E7" w:rsidRPr="00FA4BEF" w:rsidRDefault="009A2479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416" w:type="dxa"/>
          </w:tcPr>
          <w:p w14:paraId="285D25BC" w14:textId="36C0EF96" w:rsidR="007341E7" w:rsidRPr="00FA4BEF" w:rsidRDefault="007341E7" w:rsidP="007341E7">
            <w:pPr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49</w:t>
            </w:r>
          </w:p>
        </w:tc>
      </w:tr>
      <w:tr w:rsidR="007341E7" w:rsidRPr="00315026" w14:paraId="1F57CF67" w14:textId="77777777" w:rsidTr="00663265">
        <w:trPr>
          <w:trHeight w:val="1932"/>
        </w:trPr>
        <w:tc>
          <w:tcPr>
            <w:tcW w:w="2547" w:type="dxa"/>
            <w:shd w:val="clear" w:color="auto" w:fill="auto"/>
          </w:tcPr>
          <w:p w14:paraId="22969B68" w14:textId="77777777" w:rsidR="007341E7" w:rsidRPr="00663265" w:rsidRDefault="007341E7" w:rsidP="007341E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 xml:space="preserve">3. Публичное акционерное общество </w:t>
            </w:r>
          </w:p>
          <w:p w14:paraId="06D4B076" w14:textId="77777777" w:rsidR="007341E7" w:rsidRPr="00663265" w:rsidRDefault="007341E7" w:rsidP="007341E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 xml:space="preserve">«Вторая генерирующая компания оптового </w:t>
            </w:r>
          </w:p>
          <w:p w14:paraId="288263E1" w14:textId="77777777" w:rsidR="007341E7" w:rsidRPr="00663265" w:rsidRDefault="007341E7" w:rsidP="007341E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 xml:space="preserve">рынка электроэнергии» </w:t>
            </w:r>
          </w:p>
          <w:p w14:paraId="2D3E6D61" w14:textId="77777777" w:rsidR="007341E7" w:rsidRPr="00663265" w:rsidRDefault="007341E7" w:rsidP="007341E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 xml:space="preserve">в зоне деятельности филиала публичного акционерного общества </w:t>
            </w:r>
          </w:p>
          <w:p w14:paraId="338ED0D7" w14:textId="26A295B1" w:rsidR="007341E7" w:rsidRPr="00663265" w:rsidRDefault="007341E7" w:rsidP="007341E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«Вторая генерирующая компания оптового рынка электроэнергии» – Сургутская ГРЭС-1</w:t>
            </w:r>
          </w:p>
        </w:tc>
        <w:tc>
          <w:tcPr>
            <w:tcW w:w="3402" w:type="dxa"/>
            <w:shd w:val="clear" w:color="auto" w:fill="auto"/>
          </w:tcPr>
          <w:p w14:paraId="08EE85A0" w14:textId="00866B2E" w:rsidR="007341E7" w:rsidRPr="00663265" w:rsidRDefault="007341E7" w:rsidP="006C079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  <w:shd w:val="clear" w:color="auto" w:fill="FFFFFF"/>
              </w:rPr>
              <w:t>многоквартирные и жилые дома высотой не более 10 этажей, оборудованные унитазами, раковинами, мойками, ваннами длиной от 1 500 до 1 700 мм с душем</w:t>
            </w:r>
          </w:p>
        </w:tc>
        <w:tc>
          <w:tcPr>
            <w:tcW w:w="1843" w:type="dxa"/>
            <w:shd w:val="clear" w:color="auto" w:fill="auto"/>
          </w:tcPr>
          <w:p w14:paraId="41890379" w14:textId="723D55D6" w:rsidR="007341E7" w:rsidRPr="00663265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питьевая вода</w:t>
            </w:r>
          </w:p>
        </w:tc>
        <w:tc>
          <w:tcPr>
            <w:tcW w:w="1701" w:type="dxa"/>
            <w:shd w:val="clear" w:color="auto" w:fill="auto"/>
          </w:tcPr>
          <w:p w14:paraId="40570336" w14:textId="3D8B7C8B" w:rsidR="007341E7" w:rsidRPr="00663265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поселок Кедровый-2</w:t>
            </w:r>
          </w:p>
        </w:tc>
        <w:tc>
          <w:tcPr>
            <w:tcW w:w="1701" w:type="dxa"/>
            <w:shd w:val="clear" w:color="auto" w:fill="auto"/>
          </w:tcPr>
          <w:p w14:paraId="652308AE" w14:textId="10A2D838" w:rsidR="007341E7" w:rsidRPr="00663265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3,930</w:t>
            </w:r>
          </w:p>
        </w:tc>
        <w:tc>
          <w:tcPr>
            <w:tcW w:w="1418" w:type="dxa"/>
            <w:shd w:val="clear" w:color="auto" w:fill="auto"/>
          </w:tcPr>
          <w:p w14:paraId="0C10E1CB" w14:textId="524D8AA6" w:rsidR="007341E7" w:rsidRPr="00663265" w:rsidRDefault="007341E7" w:rsidP="007341E7">
            <w:pPr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14:paraId="7EB2CF68" w14:textId="12F4F418" w:rsidR="007341E7" w:rsidRPr="00663265" w:rsidRDefault="00FA4BEF" w:rsidP="007341E7">
            <w:pPr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14:paraId="2CCBBE7F" w14:textId="4BACEC98" w:rsidR="007341E7" w:rsidRPr="00663265" w:rsidRDefault="00FA4BEF" w:rsidP="007341E7">
            <w:pPr>
              <w:rPr>
                <w:rFonts w:eastAsia="Calibri"/>
                <w:sz w:val="22"/>
                <w:szCs w:val="22"/>
              </w:rPr>
            </w:pPr>
            <w:r w:rsidRPr="00663265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7341E7" w:rsidRPr="00315026" w14:paraId="03FE914B" w14:textId="187D695A" w:rsidTr="003869D7">
        <w:trPr>
          <w:trHeight w:val="1656"/>
        </w:trPr>
        <w:tc>
          <w:tcPr>
            <w:tcW w:w="2547" w:type="dxa"/>
          </w:tcPr>
          <w:p w14:paraId="4BB24273" w14:textId="360C359A" w:rsidR="007341E7" w:rsidRPr="00FA4BEF" w:rsidRDefault="000D43FB" w:rsidP="007341E7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7341E7" w:rsidRPr="00FA4BEF">
              <w:rPr>
                <w:rFonts w:eastAsia="Calibri"/>
                <w:sz w:val="22"/>
                <w:szCs w:val="22"/>
              </w:rPr>
              <w:t>. Сургутское городское муниципальное унитарное предприятие «Горводоканал»</w:t>
            </w:r>
          </w:p>
        </w:tc>
        <w:tc>
          <w:tcPr>
            <w:tcW w:w="3402" w:type="dxa"/>
          </w:tcPr>
          <w:p w14:paraId="33E5B1D0" w14:textId="5D5F18CA" w:rsidR="007341E7" w:rsidRPr="00FA4BEF" w:rsidRDefault="007341E7" w:rsidP="006C079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  <w:shd w:val="clear" w:color="auto" w:fill="FFFFFF"/>
              </w:rPr>
              <w:t>многоквартирные и жилые дома высотой не более 10 этажей, оборудованные унитазами, раковинами, мойками, ваннами длиной от 1 500 до 1 700 мм с душем</w:t>
            </w:r>
          </w:p>
        </w:tc>
        <w:tc>
          <w:tcPr>
            <w:tcW w:w="1843" w:type="dxa"/>
          </w:tcPr>
          <w:p w14:paraId="0DE349B7" w14:textId="77777777" w:rsidR="007341E7" w:rsidRPr="00FA4BEF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питьевая вода</w:t>
            </w:r>
          </w:p>
        </w:tc>
        <w:tc>
          <w:tcPr>
            <w:tcW w:w="1701" w:type="dxa"/>
          </w:tcPr>
          <w:p w14:paraId="638F9A17" w14:textId="15A96E1E" w:rsidR="007341E7" w:rsidRPr="00FA4BEF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поселок Кедровый-2</w:t>
            </w:r>
          </w:p>
        </w:tc>
        <w:tc>
          <w:tcPr>
            <w:tcW w:w="1701" w:type="dxa"/>
          </w:tcPr>
          <w:p w14:paraId="17174F6E" w14:textId="77777777" w:rsidR="007341E7" w:rsidRPr="00FA4BEF" w:rsidRDefault="007341E7" w:rsidP="007341E7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3,930</w:t>
            </w:r>
          </w:p>
        </w:tc>
        <w:tc>
          <w:tcPr>
            <w:tcW w:w="1418" w:type="dxa"/>
          </w:tcPr>
          <w:p w14:paraId="744EF817" w14:textId="0ACCEDA2" w:rsidR="007341E7" w:rsidRPr="00FA4BEF" w:rsidRDefault="00FA4BEF" w:rsidP="006C0799">
            <w:pPr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14906EFD" w14:textId="6471D444" w:rsidR="007341E7" w:rsidRPr="00FA4BEF" w:rsidRDefault="007341E7" w:rsidP="007341E7">
            <w:pPr>
              <w:jc w:val="left"/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49</w:t>
            </w:r>
          </w:p>
        </w:tc>
        <w:tc>
          <w:tcPr>
            <w:tcW w:w="1416" w:type="dxa"/>
          </w:tcPr>
          <w:p w14:paraId="1E3F632F" w14:textId="08F46283" w:rsidR="007341E7" w:rsidRPr="00FA4BEF" w:rsidRDefault="007341E7" w:rsidP="007341E7">
            <w:pPr>
              <w:rPr>
                <w:rFonts w:eastAsia="Calibri"/>
                <w:sz w:val="22"/>
                <w:szCs w:val="22"/>
              </w:rPr>
            </w:pPr>
            <w:r w:rsidRPr="00FA4BEF">
              <w:rPr>
                <w:rFonts w:eastAsia="Calibri"/>
                <w:sz w:val="22"/>
                <w:szCs w:val="22"/>
              </w:rPr>
              <w:t>49</w:t>
            </w:r>
          </w:p>
        </w:tc>
      </w:tr>
    </w:tbl>
    <w:p w14:paraId="4DFE571C" w14:textId="77777777" w:rsidR="006E1628" w:rsidRDefault="006E1628" w:rsidP="006E1628">
      <w:pPr>
        <w:ind w:right="-314"/>
        <w:jc w:val="both"/>
        <w:rPr>
          <w:rFonts w:eastAsia="Calibri" w:cs="Times New Roman"/>
          <w:sz w:val="24"/>
          <w:szCs w:val="24"/>
        </w:rPr>
      </w:pPr>
    </w:p>
    <w:p w14:paraId="3160AA02" w14:textId="77777777" w:rsidR="006E1628" w:rsidRPr="00315026" w:rsidRDefault="006E1628" w:rsidP="006E1628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</w:rPr>
        <w:t>Примечание:</w:t>
      </w:r>
    </w:p>
    <w:p w14:paraId="6466EA96" w14:textId="14CD1ADC" w:rsidR="006E1628" w:rsidRPr="00315026" w:rsidRDefault="005C0B2C" w:rsidP="006E1628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*</w:t>
      </w:r>
      <w:r w:rsidR="006E1628" w:rsidRPr="00315026">
        <w:rPr>
          <w:rFonts w:eastAsia="Calibri" w:cs="Times New Roman"/>
          <w:sz w:val="24"/>
          <w:szCs w:val="24"/>
        </w:rPr>
        <w:t xml:space="preserve">– норматив потребления, установленный приказом Департамента жилищно-коммунального комплекса и энергетики Ханты-Мансийского автономного округа – Югры от 25.12.2017 № 12-нп «Об установлении нормативов потребления коммунальных услуг </w:t>
      </w:r>
      <w:r w:rsidR="006E1628">
        <w:rPr>
          <w:rFonts w:eastAsia="Calibri" w:cs="Times New Roman"/>
          <w:sz w:val="24"/>
          <w:szCs w:val="24"/>
        </w:rPr>
        <w:t xml:space="preserve">                                          </w:t>
      </w:r>
      <w:r w:rsidR="006E1628" w:rsidRPr="00315026">
        <w:rPr>
          <w:rFonts w:eastAsia="Calibri" w:cs="Times New Roman"/>
          <w:sz w:val="24"/>
          <w:szCs w:val="24"/>
        </w:rPr>
        <w:t>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– Югры».</w:t>
      </w:r>
      <w:r w:rsidR="006E1628">
        <w:rPr>
          <w:rFonts w:eastAsia="Calibri" w:cs="Times New Roman"/>
          <w:sz w:val="24"/>
          <w:szCs w:val="24"/>
        </w:rPr>
        <w:t xml:space="preserve"> </w:t>
      </w:r>
      <w:r w:rsidR="006E1628" w:rsidRPr="00897568">
        <w:rPr>
          <w:rFonts w:eastAsia="Calibri" w:cs="Times New Roman"/>
          <w:sz w:val="24"/>
          <w:szCs w:val="24"/>
        </w:rPr>
        <w:t xml:space="preserve">Размер снижения платы применяется в отношении объема коммунального ресурса, определенного по индивидуальному прибору учета, а при его отсутствии </w:t>
      </w:r>
      <w:r w:rsidR="00A36868">
        <w:rPr>
          <w:rFonts w:eastAsia="Calibri" w:cs="Times New Roman"/>
          <w:sz w:val="24"/>
          <w:szCs w:val="24"/>
        </w:rPr>
        <w:t>–</w:t>
      </w:r>
      <w:r w:rsidR="006E1628" w:rsidRPr="00897568">
        <w:rPr>
          <w:rFonts w:eastAsia="Calibri" w:cs="Times New Roman"/>
          <w:sz w:val="24"/>
          <w:szCs w:val="24"/>
        </w:rPr>
        <w:t xml:space="preserve"> по</w:t>
      </w:r>
      <w:r w:rsidR="00A36868">
        <w:rPr>
          <w:rFonts w:eastAsia="Calibri" w:cs="Times New Roman"/>
          <w:sz w:val="24"/>
          <w:szCs w:val="24"/>
        </w:rPr>
        <w:t xml:space="preserve"> </w:t>
      </w:r>
      <w:r w:rsidR="006E1628" w:rsidRPr="00897568">
        <w:rPr>
          <w:rFonts w:eastAsia="Calibri" w:cs="Times New Roman"/>
          <w:sz w:val="24"/>
          <w:szCs w:val="24"/>
        </w:rPr>
        <w:t>нормативу потребления без применения повышающего коэффициента, предусмотренного пунктами 42, 60, 60.1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06.05.2021 № 354.</w:t>
      </w:r>
    </w:p>
    <w:p w14:paraId="507FD513" w14:textId="29BB5E11"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lastRenderedPageBreak/>
        <w:t xml:space="preserve">Приложение </w:t>
      </w:r>
      <w:r w:rsidR="00E5375A">
        <w:rPr>
          <w:rFonts w:eastAsia="Calibri" w:cs="Times New Roman"/>
          <w:szCs w:val="28"/>
        </w:rPr>
        <w:t>2</w:t>
      </w:r>
    </w:p>
    <w:p w14:paraId="531E29B2" w14:textId="77777777"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к постановлению</w:t>
      </w:r>
    </w:p>
    <w:p w14:paraId="47326BCD" w14:textId="77777777"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 w:rsidRPr="00315026">
        <w:rPr>
          <w:rFonts w:eastAsia="Calibri" w:cs="Times New Roman"/>
          <w:szCs w:val="28"/>
        </w:rPr>
        <w:t>Администрации города</w:t>
      </w:r>
    </w:p>
    <w:p w14:paraId="745E8504" w14:textId="77777777" w:rsidR="00315026" w:rsidRPr="00315026" w:rsidRDefault="00315026" w:rsidP="00315026">
      <w:pPr>
        <w:tabs>
          <w:tab w:val="left" w:pos="11766"/>
        </w:tabs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15026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_______</w:t>
      </w:r>
      <w:r>
        <w:rPr>
          <w:rFonts w:eastAsia="Calibri" w:cs="Times New Roman"/>
          <w:szCs w:val="28"/>
        </w:rPr>
        <w:t>__</w:t>
      </w:r>
      <w:r w:rsidRPr="00315026">
        <w:rPr>
          <w:rFonts w:eastAsia="Calibri" w:cs="Times New Roman"/>
          <w:szCs w:val="28"/>
        </w:rPr>
        <w:t>___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15026">
        <w:rPr>
          <w:rFonts w:eastAsia="Calibri" w:cs="Times New Roman"/>
          <w:szCs w:val="28"/>
        </w:rPr>
        <w:t>___</w:t>
      </w:r>
      <w:r>
        <w:rPr>
          <w:rFonts w:eastAsia="Calibri" w:cs="Times New Roman"/>
          <w:szCs w:val="28"/>
        </w:rPr>
        <w:t>___</w:t>
      </w:r>
      <w:r w:rsidRPr="00315026">
        <w:rPr>
          <w:rFonts w:eastAsia="Calibri" w:cs="Times New Roman"/>
          <w:szCs w:val="28"/>
        </w:rPr>
        <w:t>_</w:t>
      </w:r>
    </w:p>
    <w:p w14:paraId="6921D9B8" w14:textId="77777777" w:rsidR="00315026" w:rsidRPr="00315026" w:rsidRDefault="00315026" w:rsidP="00315026">
      <w:pPr>
        <w:ind w:firstLine="11057"/>
        <w:rPr>
          <w:rFonts w:eastAsia="Calibri" w:cs="Times New Roman"/>
          <w:szCs w:val="28"/>
        </w:rPr>
      </w:pPr>
    </w:p>
    <w:p w14:paraId="1A79B283" w14:textId="77777777" w:rsidR="00E5375A" w:rsidRPr="00E5375A" w:rsidRDefault="00E5375A" w:rsidP="00E5375A">
      <w:pPr>
        <w:jc w:val="center"/>
        <w:rPr>
          <w:rFonts w:eastAsia="Calibri" w:cs="Times New Roman"/>
          <w:szCs w:val="28"/>
        </w:rPr>
      </w:pPr>
      <w:r w:rsidRPr="00E5375A">
        <w:rPr>
          <w:rFonts w:eastAsia="Calibri" w:cs="Times New Roman"/>
          <w:szCs w:val="28"/>
        </w:rPr>
        <w:t>Размеры</w:t>
      </w:r>
      <w:r w:rsidRPr="00E5375A">
        <w:rPr>
          <w:rFonts w:eastAsia="Calibri" w:cs="Times New Roman"/>
          <w:szCs w:val="28"/>
        </w:rPr>
        <w:br/>
        <w:t>снижения платы граждан за услугу горячего водоснабжения (в части компонента на холодную воду, предназначенную для подогрева в целях предоставления услуги по горячему водоснабжению) в целях соблюдения предельных (максимальных) индексов изменения размера вносимой гражданами платы за коммунальные услуги</w:t>
      </w:r>
    </w:p>
    <w:p w14:paraId="49C2158B" w14:textId="5BAAA5E6" w:rsidR="00E5375A" w:rsidRPr="00E5375A" w:rsidRDefault="00E5375A" w:rsidP="00E5375A">
      <w:pPr>
        <w:rPr>
          <w:rFonts w:eastAsia="Calibri" w:cs="Times New Roman"/>
          <w:szCs w:val="28"/>
        </w:rPr>
      </w:pPr>
    </w:p>
    <w:tbl>
      <w:tblPr>
        <w:tblW w:w="148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2835"/>
        <w:gridCol w:w="1701"/>
        <w:gridCol w:w="2139"/>
        <w:gridCol w:w="1547"/>
        <w:gridCol w:w="1134"/>
        <w:gridCol w:w="3118"/>
      </w:tblGrid>
      <w:tr w:rsidR="00C33BBE" w:rsidRPr="00E5375A" w14:paraId="4B993986" w14:textId="5913A5F4" w:rsidTr="007C60D4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5C15A0D" w14:textId="77777777" w:rsidR="00C33BBE" w:rsidRPr="00E5375A" w:rsidRDefault="00C33BBE" w:rsidP="00E5375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Ресурсоснабжающая организация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5A8756B" w14:textId="77777777" w:rsidR="00C33BBE" w:rsidRPr="00E5375A" w:rsidRDefault="00C33BBE" w:rsidP="00E5375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Вид благоустройства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AAD7BC3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Наименование тарифа/</w:t>
            </w:r>
          </w:p>
          <w:p w14:paraId="2C71C547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компонента</w:t>
            </w:r>
          </w:p>
        </w:tc>
        <w:tc>
          <w:tcPr>
            <w:tcW w:w="2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3A9FBAD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Месторасположение потребителей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B28EF3E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Норматив потребления, куб. м</w:t>
            </w:r>
          </w:p>
          <w:p w14:paraId="7C6EFDBA" w14:textId="649A6FDE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на 1 человека в месяц</w:t>
            </w:r>
            <w:r>
              <w:rPr>
                <w:rFonts w:eastAsia="Calibri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59E9A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Размер снижения платы</w:t>
            </w:r>
          </w:p>
          <w:p w14:paraId="61D260B9" w14:textId="547492B9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(в процентах)</w:t>
            </w:r>
          </w:p>
        </w:tc>
      </w:tr>
      <w:tr w:rsidR="00C33BBE" w:rsidRPr="00E5375A" w14:paraId="44545CE1" w14:textId="77777777" w:rsidTr="007C60D4">
        <w:tc>
          <w:tcPr>
            <w:tcW w:w="2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C0F2" w14:textId="77777777" w:rsidR="00C33BBE" w:rsidRPr="00E5375A" w:rsidRDefault="00C33BBE" w:rsidP="00E5375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CCAC" w14:textId="77777777" w:rsidR="00C33BBE" w:rsidRPr="00E5375A" w:rsidRDefault="00C33BBE" w:rsidP="00E5375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1A446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D756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EA24" w14:textId="77777777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3022" w14:textId="09F05E2C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 01.04.2025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6604" w14:textId="307D83FA" w:rsidR="00C33BBE" w:rsidRPr="00E5375A" w:rsidRDefault="006C4D4F" w:rsidP="007C60D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C60D4">
              <w:rPr>
                <w:rFonts w:eastAsia="Calibri" w:cs="Times New Roman"/>
                <w:sz w:val="24"/>
                <w:szCs w:val="24"/>
              </w:rPr>
              <w:t xml:space="preserve">с момента </w:t>
            </w:r>
            <w:r w:rsidR="007C60D4" w:rsidRPr="007C60D4">
              <w:rPr>
                <w:rFonts w:eastAsia="Calibri" w:cs="Times New Roman"/>
                <w:sz w:val="24"/>
                <w:szCs w:val="24"/>
              </w:rPr>
              <w:t>вступления решения (приказа)</w:t>
            </w:r>
            <w:r w:rsidRPr="007C60D4">
              <w:rPr>
                <w:rFonts w:eastAsia="Calibri" w:cs="Times New Roman"/>
                <w:sz w:val="24"/>
                <w:szCs w:val="24"/>
              </w:rPr>
              <w:t xml:space="preserve"> Региональной служб</w:t>
            </w:r>
            <w:r w:rsidR="007C60D4" w:rsidRPr="007C60D4">
              <w:rPr>
                <w:rFonts w:eastAsia="Calibri" w:cs="Times New Roman"/>
                <w:sz w:val="24"/>
                <w:szCs w:val="24"/>
              </w:rPr>
              <w:t>ы</w:t>
            </w:r>
            <w:r w:rsidRPr="007C60D4">
              <w:rPr>
                <w:rFonts w:eastAsia="Calibri" w:cs="Times New Roman"/>
                <w:sz w:val="24"/>
                <w:szCs w:val="24"/>
              </w:rPr>
              <w:t xml:space="preserve"> по тарифам </w:t>
            </w:r>
            <w:r w:rsidR="007C60D4" w:rsidRPr="007C60D4">
              <w:rPr>
                <w:rFonts w:eastAsia="Calibri" w:cs="Times New Roman"/>
                <w:sz w:val="24"/>
                <w:szCs w:val="24"/>
              </w:rPr>
              <w:t>автономного округа об установлении</w:t>
            </w:r>
            <w:r w:rsidRPr="007C60D4">
              <w:rPr>
                <w:rFonts w:eastAsia="Calibri" w:cs="Times New Roman"/>
                <w:sz w:val="24"/>
                <w:szCs w:val="24"/>
              </w:rPr>
              <w:t xml:space="preserve"> тарифа на горячую воду с учетом </w:t>
            </w:r>
            <w:r w:rsidR="007C60D4" w:rsidRPr="007C60D4">
              <w:rPr>
                <w:rFonts w:eastAsia="Calibri" w:cs="Times New Roman"/>
                <w:sz w:val="24"/>
                <w:szCs w:val="24"/>
              </w:rPr>
              <w:t>компонента на холодную воду, соответствующего тарифу на холодную воду, установленному для</w:t>
            </w:r>
            <w:r w:rsidRPr="007C60D4">
              <w:rPr>
                <w:rFonts w:eastAsia="Calibri" w:cs="Times New Roman"/>
                <w:sz w:val="24"/>
                <w:szCs w:val="24"/>
              </w:rPr>
              <w:t xml:space="preserve"> Сургутского городского муниципального унитарного предприятия «Горводоканал»</w:t>
            </w:r>
          </w:p>
        </w:tc>
      </w:tr>
      <w:tr w:rsidR="00C33BBE" w:rsidRPr="00E5375A" w14:paraId="64A11128" w14:textId="5ED5864D" w:rsidTr="007C60D4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09907" w14:textId="6C3310F8" w:rsidR="00C33BBE" w:rsidRPr="00E5375A" w:rsidRDefault="00C33BBE" w:rsidP="00E5375A">
            <w:pPr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Сургутское городское муниципальное унитарное предприятие "Городские тепловые сети"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B8918" w14:textId="2EB43D7E" w:rsidR="00C33BBE" w:rsidRPr="00E5375A" w:rsidRDefault="00C33BBE" w:rsidP="00E5375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</w:t>
            </w:r>
            <w:r w:rsidRPr="00E5375A">
              <w:rPr>
                <w:rFonts w:eastAsia="Calibri" w:cs="Times New Roman"/>
                <w:sz w:val="24"/>
                <w:szCs w:val="24"/>
              </w:rPr>
              <w:t>ногоквартирные и жилые дома высотой не более 10 этажей, оборудованные унитазами, раковинами, мойками, ваннами длиной от 1 500 до 1 700 мм с душем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378D0" w14:textId="06FE097E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</w:t>
            </w:r>
            <w:r w:rsidRPr="00E5375A">
              <w:rPr>
                <w:rFonts w:eastAsia="Calibri" w:cs="Times New Roman"/>
                <w:sz w:val="24"/>
                <w:szCs w:val="24"/>
              </w:rPr>
              <w:t>омпонент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E5375A">
              <w:rPr>
                <w:rFonts w:eastAsia="Calibri" w:cs="Times New Roman"/>
                <w:sz w:val="24"/>
                <w:szCs w:val="24"/>
              </w:rPr>
              <w:t>на холодную воду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899F" w14:textId="44A2BB84" w:rsidR="00C33BBE" w:rsidRPr="00E5375A" w:rsidRDefault="00C33BBE" w:rsidP="00A3686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Pr="00E5375A">
              <w:rPr>
                <w:rFonts w:eastAsia="Calibri" w:cs="Times New Roman"/>
                <w:sz w:val="24"/>
                <w:szCs w:val="24"/>
              </w:rPr>
              <w:t>оселок Кедровый-2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26C3B" w14:textId="77777777" w:rsidR="00C33BBE" w:rsidRPr="00E5375A" w:rsidRDefault="00C33BBE" w:rsidP="001D27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5375A">
              <w:rPr>
                <w:rFonts w:eastAsia="Calibri" w:cs="Times New Roman"/>
                <w:sz w:val="24"/>
                <w:szCs w:val="24"/>
              </w:rPr>
              <w:t>3,461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EFA9D" w14:textId="15F77F57" w:rsidR="00C33BBE" w:rsidRPr="00E5375A" w:rsidRDefault="00C33BBE" w:rsidP="001D27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23CB" w14:textId="655977C1" w:rsidR="00C33BBE" w:rsidRPr="006C0799" w:rsidRDefault="00C33BBE" w:rsidP="001D27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</w:p>
        </w:tc>
      </w:tr>
    </w:tbl>
    <w:p w14:paraId="3E887AA2" w14:textId="77777777" w:rsidR="00E5375A" w:rsidRDefault="00E5375A" w:rsidP="00E5375A">
      <w:pPr>
        <w:rPr>
          <w:rFonts w:eastAsia="Calibri" w:cs="Times New Roman"/>
          <w:szCs w:val="28"/>
        </w:rPr>
      </w:pPr>
      <w:r w:rsidRPr="00E5375A">
        <w:rPr>
          <w:rFonts w:eastAsia="Calibri" w:cs="Times New Roman"/>
          <w:szCs w:val="28"/>
        </w:rPr>
        <w:lastRenderedPageBreak/>
        <w:t> </w:t>
      </w:r>
    </w:p>
    <w:p w14:paraId="30718955" w14:textId="77777777" w:rsidR="00A36868" w:rsidRPr="00315026" w:rsidRDefault="00A36868" w:rsidP="00A36868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15026">
        <w:rPr>
          <w:rFonts w:eastAsia="Calibri" w:cs="Times New Roman"/>
          <w:sz w:val="24"/>
          <w:szCs w:val="24"/>
        </w:rPr>
        <w:t>Примечание:</w:t>
      </w:r>
    </w:p>
    <w:p w14:paraId="73FCCD31" w14:textId="74788D52" w:rsidR="00E5375A" w:rsidRPr="00315026" w:rsidRDefault="00A36868" w:rsidP="009A2479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24"/>
          <w:szCs w:val="24"/>
        </w:rPr>
        <w:t>*</w:t>
      </w:r>
      <w:r w:rsidRPr="00315026">
        <w:rPr>
          <w:rFonts w:eastAsia="Calibri" w:cs="Times New Roman"/>
          <w:sz w:val="24"/>
          <w:szCs w:val="24"/>
        </w:rPr>
        <w:t xml:space="preserve">– норматив потребления, установленный приказом Департамента жилищно-коммунального комплекса и энергетики Ханты-Мансийского автономного округа – Югры от 25.12.2017 № 12-нп «Об установлении нормативов потребления коммунальных услуг </w:t>
      </w:r>
      <w:r>
        <w:rPr>
          <w:rFonts w:eastAsia="Calibri" w:cs="Times New Roman"/>
          <w:sz w:val="24"/>
          <w:szCs w:val="24"/>
        </w:rPr>
        <w:t xml:space="preserve">                                          </w:t>
      </w:r>
      <w:r w:rsidRPr="00315026">
        <w:rPr>
          <w:rFonts w:eastAsia="Calibri" w:cs="Times New Roman"/>
          <w:sz w:val="24"/>
          <w:szCs w:val="24"/>
        </w:rPr>
        <w:t>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Ханты-Мансийского автономного округа – Югры».</w:t>
      </w:r>
      <w:r>
        <w:rPr>
          <w:rFonts w:eastAsia="Calibri" w:cs="Times New Roman"/>
          <w:sz w:val="24"/>
          <w:szCs w:val="24"/>
        </w:rPr>
        <w:t xml:space="preserve"> </w:t>
      </w:r>
      <w:r w:rsidRPr="00897568">
        <w:rPr>
          <w:rFonts w:eastAsia="Calibri" w:cs="Times New Roman"/>
          <w:sz w:val="24"/>
          <w:szCs w:val="24"/>
        </w:rPr>
        <w:t xml:space="preserve">Размер снижения платы применяется в отношении объема коммунального ресурса, определенного по индивидуальному прибору учета, а при его отсутствии </w:t>
      </w:r>
      <w:r>
        <w:rPr>
          <w:rFonts w:eastAsia="Calibri" w:cs="Times New Roman"/>
          <w:sz w:val="24"/>
          <w:szCs w:val="24"/>
        </w:rPr>
        <w:t>–</w:t>
      </w:r>
      <w:r w:rsidRPr="00897568">
        <w:rPr>
          <w:rFonts w:eastAsia="Calibri" w:cs="Times New Roman"/>
          <w:sz w:val="24"/>
          <w:szCs w:val="24"/>
        </w:rPr>
        <w:t xml:space="preserve"> по</w:t>
      </w:r>
      <w:r>
        <w:rPr>
          <w:rFonts w:eastAsia="Calibri" w:cs="Times New Roman"/>
          <w:sz w:val="24"/>
          <w:szCs w:val="24"/>
        </w:rPr>
        <w:t xml:space="preserve"> </w:t>
      </w:r>
      <w:r w:rsidRPr="00897568">
        <w:rPr>
          <w:rFonts w:eastAsia="Calibri" w:cs="Times New Roman"/>
          <w:sz w:val="24"/>
          <w:szCs w:val="24"/>
        </w:rPr>
        <w:t>нормативу потребления без применения повышающего коэффициента, предусмотренного пунктами 42, 60, 60.1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06.05.2021 № 354.</w:t>
      </w:r>
    </w:p>
    <w:p w14:paraId="2CE02AE3" w14:textId="5FA1B1AD" w:rsidR="00315026" w:rsidRDefault="00315026" w:rsidP="00DC77AD">
      <w:pPr>
        <w:ind w:firstLine="709"/>
        <w:jc w:val="both"/>
        <w:rPr>
          <w:rFonts w:eastAsia="Calibri" w:cs="Times New Roman"/>
          <w:szCs w:val="28"/>
        </w:rPr>
      </w:pPr>
    </w:p>
    <w:p w14:paraId="6B5C672F" w14:textId="77777777" w:rsidR="006C4D4F" w:rsidRDefault="006C4D4F" w:rsidP="00DC77AD">
      <w:pPr>
        <w:ind w:firstLine="709"/>
        <w:jc w:val="both"/>
        <w:rPr>
          <w:rFonts w:eastAsia="Calibri" w:cs="Times New Roman"/>
          <w:szCs w:val="28"/>
        </w:rPr>
      </w:pPr>
    </w:p>
    <w:p w14:paraId="52EF638B" w14:textId="77777777" w:rsidR="006C4D4F" w:rsidRPr="00315026" w:rsidRDefault="006C4D4F" w:rsidP="00DC77AD">
      <w:pPr>
        <w:ind w:firstLine="709"/>
        <w:jc w:val="both"/>
        <w:rPr>
          <w:rFonts w:eastAsia="Calibri" w:cs="Times New Roman"/>
          <w:szCs w:val="28"/>
        </w:rPr>
        <w:sectPr w:rsidR="006C4D4F" w:rsidRPr="00315026" w:rsidSect="0031502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7DA0C9D6" w14:textId="77777777" w:rsidR="00315026" w:rsidRDefault="00315026" w:rsidP="00F07B0A">
      <w:pPr>
        <w:ind w:firstLine="1105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</w:t>
      </w:r>
    </w:p>
    <w:p w14:paraId="02C5CE80" w14:textId="65B0FCD1" w:rsidR="00C33BBE" w:rsidRDefault="00C33BBE" w:rsidP="00C33BBE">
      <w:pPr>
        <w:rPr>
          <w:sz w:val="20"/>
          <w:szCs w:val="20"/>
        </w:rPr>
      </w:pPr>
      <w:r w:rsidRPr="00D576C9">
        <w:rPr>
          <w:sz w:val="20"/>
          <w:szCs w:val="20"/>
        </w:rPr>
        <w:t>Исполнитель:</w:t>
      </w:r>
      <w:r w:rsidR="00776BD9">
        <w:rPr>
          <w:sz w:val="20"/>
          <w:szCs w:val="20"/>
        </w:rPr>
        <w:t xml:space="preserve"> </w:t>
      </w:r>
      <w:r w:rsidR="00302D68">
        <w:rPr>
          <w:sz w:val="20"/>
          <w:szCs w:val="20"/>
        </w:rPr>
        <w:t>Суслова Ольга Викторовна</w:t>
      </w:r>
      <w:r w:rsidRPr="00D576C9">
        <w:rPr>
          <w:sz w:val="20"/>
          <w:szCs w:val="20"/>
        </w:rPr>
        <w:t>,</w:t>
      </w:r>
      <w:r w:rsidR="00776BD9">
        <w:rPr>
          <w:sz w:val="20"/>
          <w:szCs w:val="20"/>
        </w:rPr>
        <w:t xml:space="preserve"> </w:t>
      </w:r>
      <w:r w:rsidR="00302D68">
        <w:rPr>
          <w:sz w:val="20"/>
          <w:szCs w:val="20"/>
        </w:rPr>
        <w:t>начальник</w:t>
      </w:r>
      <w:r w:rsidRPr="00D576C9">
        <w:rPr>
          <w:sz w:val="20"/>
          <w:szCs w:val="20"/>
        </w:rPr>
        <w:t xml:space="preserve"> отдела тарифного </w:t>
      </w:r>
    </w:p>
    <w:p w14:paraId="174A3DC0" w14:textId="7AEC3F6B" w:rsidR="00C33BBE" w:rsidRPr="00D576C9" w:rsidRDefault="00C33BBE" w:rsidP="00C33BBE">
      <w:pPr>
        <w:rPr>
          <w:sz w:val="20"/>
          <w:szCs w:val="20"/>
        </w:rPr>
      </w:pPr>
      <w:r>
        <w:rPr>
          <w:sz w:val="20"/>
          <w:szCs w:val="20"/>
        </w:rPr>
        <w:t>р</w:t>
      </w:r>
      <w:r w:rsidRPr="00D576C9">
        <w:rPr>
          <w:sz w:val="20"/>
          <w:szCs w:val="20"/>
        </w:rPr>
        <w:t>егулирования</w:t>
      </w:r>
      <w:r>
        <w:rPr>
          <w:sz w:val="20"/>
          <w:szCs w:val="20"/>
        </w:rPr>
        <w:t xml:space="preserve"> </w:t>
      </w:r>
      <w:r w:rsidRPr="00D576C9">
        <w:rPr>
          <w:sz w:val="20"/>
          <w:szCs w:val="20"/>
        </w:rPr>
        <w:t>и контроля в сфере городского хозяйства</w:t>
      </w:r>
    </w:p>
    <w:p w14:paraId="3EB4029E" w14:textId="022756A1" w:rsidR="00C33BBE" w:rsidRDefault="00C33BBE" w:rsidP="00C33BBE">
      <w:pPr>
        <w:rPr>
          <w:sz w:val="20"/>
          <w:szCs w:val="20"/>
        </w:rPr>
      </w:pPr>
      <w:r w:rsidRPr="00D576C9">
        <w:rPr>
          <w:sz w:val="20"/>
          <w:szCs w:val="20"/>
        </w:rPr>
        <w:t>департамента городского хозяйства,</w:t>
      </w:r>
      <w:bookmarkStart w:id="1" w:name="_GoBack"/>
      <w:bookmarkEnd w:id="1"/>
      <w:r w:rsidRPr="00D576C9">
        <w:rPr>
          <w:sz w:val="20"/>
          <w:szCs w:val="20"/>
        </w:rPr>
        <w:t>тел.:(3462) 52-45-08</w:t>
      </w:r>
    </w:p>
    <w:sectPr w:rsidR="00C33BBE" w:rsidSect="00F07B0A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77B84" w14:textId="77777777" w:rsidR="002C2893" w:rsidRDefault="002C2893">
      <w:r>
        <w:separator/>
      </w:r>
    </w:p>
  </w:endnote>
  <w:endnote w:type="continuationSeparator" w:id="0">
    <w:p w14:paraId="4B5C1553" w14:textId="77777777" w:rsidR="002C2893" w:rsidRDefault="002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4C03" w14:textId="77777777" w:rsidR="002C2893" w:rsidRDefault="002C2893">
      <w:r>
        <w:separator/>
      </w:r>
    </w:p>
  </w:footnote>
  <w:footnote w:type="continuationSeparator" w:id="0">
    <w:p w14:paraId="1565D7DA" w14:textId="77777777" w:rsidR="002C2893" w:rsidRDefault="002C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BC67CB5" w14:textId="76941EE7" w:rsidR="00F22C5A" w:rsidRPr="001E6248" w:rsidRDefault="00F22C5A" w:rsidP="00F07B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6BD9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6BD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76BD9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76BD9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8516AB">
          <w:rPr>
            <w:sz w:val="20"/>
          </w:rPr>
          <w:fldChar w:fldCharType="separate"/>
        </w:r>
        <w:r w:rsidR="00776BD9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07643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1284ABD" w14:textId="5BD8CB4E" w:rsidR="00F22C5A" w:rsidRPr="00315026" w:rsidRDefault="00F22C5A">
        <w:pPr>
          <w:pStyle w:val="a4"/>
          <w:jc w:val="center"/>
          <w:rPr>
            <w:sz w:val="20"/>
            <w:szCs w:val="20"/>
          </w:rPr>
        </w:pPr>
        <w:r w:rsidRPr="00315026">
          <w:rPr>
            <w:sz w:val="20"/>
            <w:szCs w:val="20"/>
          </w:rPr>
          <w:fldChar w:fldCharType="begin"/>
        </w:r>
        <w:r w:rsidRPr="00315026">
          <w:rPr>
            <w:sz w:val="20"/>
            <w:szCs w:val="20"/>
          </w:rPr>
          <w:instrText>PAGE   \* MERGEFORMAT</w:instrText>
        </w:r>
        <w:r w:rsidRPr="00315026">
          <w:rPr>
            <w:sz w:val="20"/>
            <w:szCs w:val="20"/>
          </w:rPr>
          <w:fldChar w:fldCharType="separate"/>
        </w:r>
        <w:r w:rsidR="00776BD9">
          <w:rPr>
            <w:noProof/>
            <w:sz w:val="20"/>
            <w:szCs w:val="20"/>
          </w:rPr>
          <w:t>1</w:t>
        </w:r>
        <w:r w:rsidRPr="00315026">
          <w:rPr>
            <w:sz w:val="20"/>
            <w:szCs w:val="20"/>
          </w:rPr>
          <w:fldChar w:fldCharType="end"/>
        </w:r>
      </w:p>
    </w:sdtContent>
  </w:sdt>
  <w:p w14:paraId="61C818FD" w14:textId="77777777" w:rsidR="00F22C5A" w:rsidRDefault="00F22C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2F8"/>
    <w:multiLevelType w:val="hybridMultilevel"/>
    <w:tmpl w:val="F3C2DC68"/>
    <w:lvl w:ilvl="0" w:tplc="1610C0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3EA"/>
    <w:multiLevelType w:val="hybridMultilevel"/>
    <w:tmpl w:val="D24ADEDA"/>
    <w:lvl w:ilvl="0" w:tplc="F7EA92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15CE8"/>
    <w:multiLevelType w:val="hybridMultilevel"/>
    <w:tmpl w:val="D598C75A"/>
    <w:lvl w:ilvl="0" w:tplc="5FD29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E8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37D6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97F7B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3FB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A18"/>
    <w:rsid w:val="000F5E43"/>
    <w:rsid w:val="001000FC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F9C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0FC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3158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6292"/>
    <w:rsid w:val="001D0281"/>
    <w:rsid w:val="001D0612"/>
    <w:rsid w:val="001D21AF"/>
    <w:rsid w:val="001D27EA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161B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893"/>
    <w:rsid w:val="002C2DC4"/>
    <w:rsid w:val="002C42B6"/>
    <w:rsid w:val="002C542F"/>
    <w:rsid w:val="002C55EB"/>
    <w:rsid w:val="002C5668"/>
    <w:rsid w:val="002C56B8"/>
    <w:rsid w:val="002C7528"/>
    <w:rsid w:val="002C77B3"/>
    <w:rsid w:val="002C7DC0"/>
    <w:rsid w:val="002D0586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27DF"/>
    <w:rsid w:val="00302D68"/>
    <w:rsid w:val="0030391A"/>
    <w:rsid w:val="00303D1B"/>
    <w:rsid w:val="003048AC"/>
    <w:rsid w:val="003049FC"/>
    <w:rsid w:val="00306CE0"/>
    <w:rsid w:val="00306CFC"/>
    <w:rsid w:val="00306D88"/>
    <w:rsid w:val="00307126"/>
    <w:rsid w:val="00307888"/>
    <w:rsid w:val="00307BD7"/>
    <w:rsid w:val="003120D3"/>
    <w:rsid w:val="003126F5"/>
    <w:rsid w:val="00314045"/>
    <w:rsid w:val="00314467"/>
    <w:rsid w:val="00314B9C"/>
    <w:rsid w:val="00315026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54DB8"/>
    <w:rsid w:val="00356DF7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193E"/>
    <w:rsid w:val="003825BC"/>
    <w:rsid w:val="00382EFB"/>
    <w:rsid w:val="00383909"/>
    <w:rsid w:val="00384983"/>
    <w:rsid w:val="003869D7"/>
    <w:rsid w:val="003907F9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924"/>
    <w:rsid w:val="004A0D4D"/>
    <w:rsid w:val="004A3A67"/>
    <w:rsid w:val="004A4002"/>
    <w:rsid w:val="004A4FBC"/>
    <w:rsid w:val="004A5E3C"/>
    <w:rsid w:val="004A6C92"/>
    <w:rsid w:val="004A7D3E"/>
    <w:rsid w:val="004B0E4D"/>
    <w:rsid w:val="004B130E"/>
    <w:rsid w:val="004B1425"/>
    <w:rsid w:val="004B5588"/>
    <w:rsid w:val="004B5ADC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BAF"/>
    <w:rsid w:val="004F4C11"/>
    <w:rsid w:val="004F5872"/>
    <w:rsid w:val="004F7136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2503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4494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32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67BB5"/>
    <w:rsid w:val="00576276"/>
    <w:rsid w:val="00576F73"/>
    <w:rsid w:val="0058014B"/>
    <w:rsid w:val="00580709"/>
    <w:rsid w:val="00581403"/>
    <w:rsid w:val="005814FA"/>
    <w:rsid w:val="00583933"/>
    <w:rsid w:val="005841D6"/>
    <w:rsid w:val="005853E4"/>
    <w:rsid w:val="00585632"/>
    <w:rsid w:val="00585E13"/>
    <w:rsid w:val="00586188"/>
    <w:rsid w:val="0059150E"/>
    <w:rsid w:val="0059210D"/>
    <w:rsid w:val="00592F8C"/>
    <w:rsid w:val="00593A7A"/>
    <w:rsid w:val="00593AFC"/>
    <w:rsid w:val="0059504C"/>
    <w:rsid w:val="005979F3"/>
    <w:rsid w:val="005A4DE2"/>
    <w:rsid w:val="005A6F06"/>
    <w:rsid w:val="005A783A"/>
    <w:rsid w:val="005A7DAF"/>
    <w:rsid w:val="005B05B0"/>
    <w:rsid w:val="005B307D"/>
    <w:rsid w:val="005B6C17"/>
    <w:rsid w:val="005B6CC0"/>
    <w:rsid w:val="005C0B2C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22AF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1E6"/>
    <w:rsid w:val="00647881"/>
    <w:rsid w:val="00650B3F"/>
    <w:rsid w:val="00652761"/>
    <w:rsid w:val="00652FC1"/>
    <w:rsid w:val="006541AB"/>
    <w:rsid w:val="00656487"/>
    <w:rsid w:val="00660EBE"/>
    <w:rsid w:val="0066137F"/>
    <w:rsid w:val="00663265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0799"/>
    <w:rsid w:val="006C1CD0"/>
    <w:rsid w:val="006C2118"/>
    <w:rsid w:val="006C3390"/>
    <w:rsid w:val="006C3606"/>
    <w:rsid w:val="006C4D4F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28"/>
    <w:rsid w:val="006E179C"/>
    <w:rsid w:val="006E23FE"/>
    <w:rsid w:val="006E33A4"/>
    <w:rsid w:val="006E36B5"/>
    <w:rsid w:val="006E3A7E"/>
    <w:rsid w:val="006E3D54"/>
    <w:rsid w:val="006F04EC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CE7"/>
    <w:rsid w:val="00714586"/>
    <w:rsid w:val="007168D9"/>
    <w:rsid w:val="007175E1"/>
    <w:rsid w:val="00723F29"/>
    <w:rsid w:val="007256DE"/>
    <w:rsid w:val="00725B4A"/>
    <w:rsid w:val="00726AB5"/>
    <w:rsid w:val="007279C7"/>
    <w:rsid w:val="0073144E"/>
    <w:rsid w:val="007320B7"/>
    <w:rsid w:val="00732F49"/>
    <w:rsid w:val="00732FAF"/>
    <w:rsid w:val="00733EB1"/>
    <w:rsid w:val="007341E7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27E"/>
    <w:rsid w:val="007565F3"/>
    <w:rsid w:val="0075693D"/>
    <w:rsid w:val="007579BA"/>
    <w:rsid w:val="00757E65"/>
    <w:rsid w:val="00763C2D"/>
    <w:rsid w:val="0076496F"/>
    <w:rsid w:val="007653DE"/>
    <w:rsid w:val="007658CB"/>
    <w:rsid w:val="00766357"/>
    <w:rsid w:val="0076737F"/>
    <w:rsid w:val="007677DD"/>
    <w:rsid w:val="00775129"/>
    <w:rsid w:val="0077651B"/>
    <w:rsid w:val="00776BD9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C60D4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3BB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4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16AB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97568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1146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69D8"/>
    <w:rsid w:val="009978D0"/>
    <w:rsid w:val="009A0384"/>
    <w:rsid w:val="009A2479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592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868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429"/>
    <w:rsid w:val="00AA421C"/>
    <w:rsid w:val="00AA53EA"/>
    <w:rsid w:val="00AA6D56"/>
    <w:rsid w:val="00AA7379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6020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09D2"/>
    <w:rsid w:val="00B61171"/>
    <w:rsid w:val="00B62DAA"/>
    <w:rsid w:val="00B639A3"/>
    <w:rsid w:val="00B64254"/>
    <w:rsid w:val="00B66044"/>
    <w:rsid w:val="00B66B6B"/>
    <w:rsid w:val="00B670CA"/>
    <w:rsid w:val="00B67EEA"/>
    <w:rsid w:val="00B7183F"/>
    <w:rsid w:val="00B728EF"/>
    <w:rsid w:val="00B7314C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C3D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1637C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33BBE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676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10FE"/>
    <w:rsid w:val="00CA2055"/>
    <w:rsid w:val="00CA25AD"/>
    <w:rsid w:val="00CA3B5F"/>
    <w:rsid w:val="00CA4AF1"/>
    <w:rsid w:val="00CA53AC"/>
    <w:rsid w:val="00CB0AEC"/>
    <w:rsid w:val="00CB1DB2"/>
    <w:rsid w:val="00CB22E9"/>
    <w:rsid w:val="00CB34CF"/>
    <w:rsid w:val="00CB50E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D529B"/>
    <w:rsid w:val="00CE2DC7"/>
    <w:rsid w:val="00CE4467"/>
    <w:rsid w:val="00CE5040"/>
    <w:rsid w:val="00CE6C05"/>
    <w:rsid w:val="00CE7CAB"/>
    <w:rsid w:val="00CF19C5"/>
    <w:rsid w:val="00CF2060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0580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95682"/>
    <w:rsid w:val="00DA24EB"/>
    <w:rsid w:val="00DA31AE"/>
    <w:rsid w:val="00DA53B0"/>
    <w:rsid w:val="00DA64B0"/>
    <w:rsid w:val="00DA755F"/>
    <w:rsid w:val="00DB1FDF"/>
    <w:rsid w:val="00DB4226"/>
    <w:rsid w:val="00DB682E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C77AD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6CFA"/>
    <w:rsid w:val="00DF705C"/>
    <w:rsid w:val="00DF7208"/>
    <w:rsid w:val="00E02182"/>
    <w:rsid w:val="00E02ED5"/>
    <w:rsid w:val="00E02F0E"/>
    <w:rsid w:val="00E07A4E"/>
    <w:rsid w:val="00E14049"/>
    <w:rsid w:val="00E16E7E"/>
    <w:rsid w:val="00E2035F"/>
    <w:rsid w:val="00E21934"/>
    <w:rsid w:val="00E22E9C"/>
    <w:rsid w:val="00E2525A"/>
    <w:rsid w:val="00E26DC2"/>
    <w:rsid w:val="00E27E29"/>
    <w:rsid w:val="00E30C91"/>
    <w:rsid w:val="00E31C1E"/>
    <w:rsid w:val="00E329C9"/>
    <w:rsid w:val="00E33732"/>
    <w:rsid w:val="00E34287"/>
    <w:rsid w:val="00E3558E"/>
    <w:rsid w:val="00E361BD"/>
    <w:rsid w:val="00E40FC9"/>
    <w:rsid w:val="00E41045"/>
    <w:rsid w:val="00E41F8D"/>
    <w:rsid w:val="00E42301"/>
    <w:rsid w:val="00E42EEB"/>
    <w:rsid w:val="00E43FF8"/>
    <w:rsid w:val="00E45FFF"/>
    <w:rsid w:val="00E47920"/>
    <w:rsid w:val="00E51507"/>
    <w:rsid w:val="00E52285"/>
    <w:rsid w:val="00E53226"/>
    <w:rsid w:val="00E53266"/>
    <w:rsid w:val="00E5375A"/>
    <w:rsid w:val="00E54D72"/>
    <w:rsid w:val="00E559B3"/>
    <w:rsid w:val="00E60099"/>
    <w:rsid w:val="00E60BD6"/>
    <w:rsid w:val="00E618A3"/>
    <w:rsid w:val="00E61D2A"/>
    <w:rsid w:val="00E64217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87FE8"/>
    <w:rsid w:val="00E90BE2"/>
    <w:rsid w:val="00E91534"/>
    <w:rsid w:val="00E91D03"/>
    <w:rsid w:val="00E92101"/>
    <w:rsid w:val="00E92886"/>
    <w:rsid w:val="00E92CE6"/>
    <w:rsid w:val="00E9375F"/>
    <w:rsid w:val="00E950B0"/>
    <w:rsid w:val="00E952F7"/>
    <w:rsid w:val="00E975DF"/>
    <w:rsid w:val="00E97C8C"/>
    <w:rsid w:val="00EA0468"/>
    <w:rsid w:val="00EA4E76"/>
    <w:rsid w:val="00EA5113"/>
    <w:rsid w:val="00EA5F21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4790"/>
    <w:rsid w:val="00ED5879"/>
    <w:rsid w:val="00ED6694"/>
    <w:rsid w:val="00ED7B20"/>
    <w:rsid w:val="00EE1D92"/>
    <w:rsid w:val="00EE4D25"/>
    <w:rsid w:val="00EE6DDC"/>
    <w:rsid w:val="00EE77E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07B0A"/>
    <w:rsid w:val="00F10538"/>
    <w:rsid w:val="00F1236B"/>
    <w:rsid w:val="00F13866"/>
    <w:rsid w:val="00F13C4E"/>
    <w:rsid w:val="00F166B5"/>
    <w:rsid w:val="00F20706"/>
    <w:rsid w:val="00F21E94"/>
    <w:rsid w:val="00F22BBC"/>
    <w:rsid w:val="00F22C5A"/>
    <w:rsid w:val="00F22EB5"/>
    <w:rsid w:val="00F22F1B"/>
    <w:rsid w:val="00F22F36"/>
    <w:rsid w:val="00F243F7"/>
    <w:rsid w:val="00F2462B"/>
    <w:rsid w:val="00F24A5E"/>
    <w:rsid w:val="00F2609C"/>
    <w:rsid w:val="00F278A5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2530"/>
    <w:rsid w:val="00F640B1"/>
    <w:rsid w:val="00F640DF"/>
    <w:rsid w:val="00F642C8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4BEF"/>
    <w:rsid w:val="00FA6D97"/>
    <w:rsid w:val="00FA7B7A"/>
    <w:rsid w:val="00FB0EA0"/>
    <w:rsid w:val="00FB2218"/>
    <w:rsid w:val="00FB23DE"/>
    <w:rsid w:val="00FB5443"/>
    <w:rsid w:val="00FB56D8"/>
    <w:rsid w:val="00FB5BD0"/>
    <w:rsid w:val="00FB6669"/>
    <w:rsid w:val="00FB79CC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D7FEA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6CDC"/>
  <w15:chartTrackingRefBased/>
  <w15:docId w15:val="{45FCAB80-A582-4DBB-B887-5263FE1F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6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F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7F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7F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7FE8"/>
    <w:rPr>
      <w:rFonts w:ascii="Times New Roman" w:hAnsi="Times New Roman"/>
      <w:sz w:val="28"/>
    </w:rPr>
  </w:style>
  <w:style w:type="character" w:styleId="a8">
    <w:name w:val="page number"/>
    <w:basedOn w:val="a0"/>
    <w:rsid w:val="00E87FE8"/>
  </w:style>
  <w:style w:type="numbering" w:customStyle="1" w:styleId="1">
    <w:name w:val="Нет списка1"/>
    <w:next w:val="a2"/>
    <w:uiPriority w:val="99"/>
    <w:semiHidden/>
    <w:unhideWhenUsed/>
    <w:rsid w:val="00315026"/>
  </w:style>
  <w:style w:type="table" w:customStyle="1" w:styleId="10">
    <w:name w:val="Сетка таблицы1"/>
    <w:basedOn w:val="a1"/>
    <w:next w:val="a3"/>
    <w:uiPriority w:val="39"/>
    <w:rsid w:val="0031502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50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502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315026"/>
    <w:pPr>
      <w:spacing w:after="200" w:line="276" w:lineRule="auto"/>
      <w:ind w:left="720"/>
      <w:contextualSpacing/>
    </w:pPr>
    <w:rPr>
      <w:rFonts w:cs="Times New Roman"/>
      <w:szCs w:val="28"/>
    </w:rPr>
  </w:style>
  <w:style w:type="character" w:customStyle="1" w:styleId="ac">
    <w:name w:val="Гипертекстовая ссылка"/>
    <w:basedOn w:val="a0"/>
    <w:uiPriority w:val="99"/>
    <w:rsid w:val="00315026"/>
    <w:rPr>
      <w:color w:val="106BBE"/>
    </w:rPr>
  </w:style>
  <w:style w:type="character" w:styleId="ad">
    <w:name w:val="Hyperlink"/>
    <w:basedOn w:val="a0"/>
    <w:uiPriority w:val="99"/>
    <w:unhideWhenUsed/>
    <w:rsid w:val="00ED4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3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40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Мельничану Лилия Николаевна</cp:lastModifiedBy>
  <cp:revision>4</cp:revision>
  <cp:lastPrinted>2025-04-04T12:18:00Z</cp:lastPrinted>
  <dcterms:created xsi:type="dcterms:W3CDTF">2025-04-21T05:09:00Z</dcterms:created>
  <dcterms:modified xsi:type="dcterms:W3CDTF">2025-04-21T05:09:00Z</dcterms:modified>
</cp:coreProperties>
</file>